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5" w:rsidRDefault="006C1067">
      <w:r>
        <w:rPr>
          <w:noProof/>
        </w:rPr>
        <w:pict>
          <v:rect id="_x0000_s1028" style="position:absolute;margin-left:-39.75pt;margin-top:6.35pt;width:10in;height:460.9pt;z-index:251657216" strokeweight="2.25pt">
            <v:textbox style="mso-next-textbox:#_x0000_s1028">
              <w:txbxContent>
                <w:p w:rsidR="00A95055" w:rsidRPr="005606E0" w:rsidRDefault="001F0F86" w:rsidP="001F0F86">
                  <w:pPr>
                    <w:jc w:val="center"/>
                    <w:rPr>
                      <w:rFonts w:ascii="Impact" w:hAnsi="Impact"/>
                      <w:sz w:val="112"/>
                      <w:szCs w:val="126"/>
                      <w:u w:val="single"/>
                    </w:rPr>
                  </w:pPr>
                  <w:r w:rsidRPr="005606E0">
                    <w:rPr>
                      <w:rFonts w:ascii="Impact" w:hAnsi="Impact"/>
                      <w:sz w:val="112"/>
                      <w:szCs w:val="126"/>
                      <w:u w:val="single"/>
                    </w:rPr>
                    <w:t>NOTICE    (MBA STUDENTS)</w:t>
                  </w:r>
                </w:p>
                <w:p w:rsidR="00971A63" w:rsidRDefault="00971A63" w:rsidP="00971A63">
                  <w:pPr>
                    <w:rPr>
                      <w:rFonts w:ascii="Impact" w:hAnsi="Impact"/>
                      <w:sz w:val="48"/>
                      <w:szCs w:val="48"/>
                    </w:rPr>
                  </w:pPr>
                </w:p>
                <w:p w:rsidR="0060540C" w:rsidRPr="004002BA" w:rsidRDefault="00DA42EB" w:rsidP="004002BA">
                  <w:pPr>
                    <w:rPr>
                      <w:rFonts w:ascii="Impact" w:hAnsi="Impact"/>
                      <w:sz w:val="34"/>
                      <w:szCs w:val="34"/>
                    </w:rPr>
                  </w:pPr>
                  <w:r w:rsidRPr="00A65F2E">
                    <w:rPr>
                      <w:rFonts w:ascii="Impact" w:hAnsi="Impact"/>
                      <w:sz w:val="38"/>
                      <w:szCs w:val="38"/>
                    </w:rPr>
                    <w:t>The</w:t>
                  </w:r>
                  <w:r w:rsidR="0060540C" w:rsidRPr="00A65F2E">
                    <w:rPr>
                      <w:rFonts w:ascii="Impact" w:hAnsi="Impact"/>
                      <w:sz w:val="38"/>
                      <w:szCs w:val="38"/>
                    </w:rPr>
                    <w:t xml:space="preserve"> classes</w:t>
                  </w:r>
                  <w:r w:rsidR="00A95055" w:rsidRPr="00A65F2E">
                    <w:rPr>
                      <w:rFonts w:ascii="Impact" w:hAnsi="Impact"/>
                      <w:sz w:val="38"/>
                      <w:szCs w:val="38"/>
                    </w:rPr>
                    <w:t xml:space="preserve"> missed on </w:t>
                  </w:r>
                  <w:r w:rsidR="00C0243B">
                    <w:rPr>
                      <w:rFonts w:ascii="Impact" w:hAnsi="Impact"/>
                      <w:sz w:val="38"/>
                      <w:szCs w:val="38"/>
                    </w:rPr>
                    <w:t xml:space="preserve">Tuesday, 17 </w:t>
                  </w:r>
                  <w:r w:rsidR="00C0243B" w:rsidRPr="00A65F2E">
                    <w:rPr>
                      <w:rFonts w:ascii="Impact" w:hAnsi="Impact"/>
                      <w:sz w:val="38"/>
                      <w:szCs w:val="38"/>
                    </w:rPr>
                    <w:t>March</w:t>
                  </w:r>
                  <w:r w:rsidR="00A95055" w:rsidRPr="00A65F2E">
                    <w:rPr>
                      <w:rFonts w:ascii="Impact" w:hAnsi="Impact"/>
                      <w:sz w:val="38"/>
                      <w:szCs w:val="38"/>
                    </w:rPr>
                    <w:t xml:space="preserve"> </w:t>
                  </w:r>
                  <w:r w:rsidR="00C0243B">
                    <w:rPr>
                      <w:rFonts w:ascii="Impact" w:hAnsi="Impact"/>
                      <w:sz w:val="38"/>
                      <w:szCs w:val="38"/>
                    </w:rPr>
                    <w:t xml:space="preserve">2015 </w:t>
                  </w:r>
                  <w:r w:rsidR="00C0243B" w:rsidRPr="00A65F2E">
                    <w:rPr>
                      <w:rFonts w:ascii="Impact" w:hAnsi="Impact"/>
                      <w:sz w:val="38"/>
                      <w:szCs w:val="38"/>
                    </w:rPr>
                    <w:t>will</w:t>
                  </w:r>
                  <w:r w:rsidRPr="00A65F2E">
                    <w:rPr>
                      <w:rFonts w:ascii="Impact" w:hAnsi="Impact"/>
                      <w:sz w:val="38"/>
                      <w:szCs w:val="38"/>
                    </w:rPr>
                    <w:t xml:space="preserve"> be made-up</w:t>
                  </w:r>
                  <w:r w:rsidR="000225A6">
                    <w:rPr>
                      <w:rFonts w:ascii="Impact" w:hAnsi="Impact"/>
                      <w:sz w:val="38"/>
                      <w:szCs w:val="38"/>
                    </w:rPr>
                    <w:t xml:space="preserve"> on Thursday 19 March 2015</w:t>
                  </w:r>
                  <w:r w:rsidR="00F65149">
                    <w:rPr>
                      <w:rFonts w:ascii="Impact" w:hAnsi="Impact"/>
                      <w:sz w:val="38"/>
                      <w:szCs w:val="38"/>
                    </w:rPr>
                    <w:t xml:space="preserve"> as per following s</w:t>
                  </w:r>
                  <w:r w:rsidRPr="00A65F2E">
                    <w:rPr>
                      <w:rFonts w:ascii="Impact" w:hAnsi="Impact"/>
                      <w:sz w:val="38"/>
                      <w:szCs w:val="38"/>
                    </w:rPr>
                    <w:t>chedule</w:t>
                  </w:r>
                  <w:r w:rsidR="0060540C" w:rsidRPr="00A65F2E">
                    <w:rPr>
                      <w:rFonts w:ascii="Impact" w:hAnsi="Impact"/>
                      <w:sz w:val="38"/>
                      <w:szCs w:val="38"/>
                    </w:rPr>
                    <w:t>:</w:t>
                  </w:r>
                </w:p>
                <w:tbl>
                  <w:tblPr>
                    <w:tblStyle w:val="TableGrid"/>
                    <w:tblW w:w="12858" w:type="dxa"/>
                    <w:tblInd w:w="60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1E0"/>
                  </w:tblPr>
                  <w:tblGrid>
                    <w:gridCol w:w="8023"/>
                    <w:gridCol w:w="972"/>
                    <w:gridCol w:w="1195"/>
                    <w:gridCol w:w="2668"/>
                  </w:tblGrid>
                  <w:tr w:rsidR="00C0243B" w:rsidRPr="0060540C" w:rsidTr="008378CC">
                    <w:trPr>
                      <w:trHeight w:val="285"/>
                    </w:trPr>
                    <w:tc>
                      <w:tcPr>
                        <w:tcW w:w="8023" w:type="dxa"/>
                        <w:vAlign w:val="center"/>
                      </w:tcPr>
                      <w:p w:rsidR="00C0243B" w:rsidRPr="0060540C" w:rsidRDefault="00C0243B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Course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C0243B" w:rsidRPr="0060540C" w:rsidRDefault="00C0243B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Sec#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C0243B" w:rsidRPr="0060540C" w:rsidRDefault="00C0243B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Faculty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C0243B" w:rsidRPr="0060540C" w:rsidRDefault="00C0243B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Time</w:t>
                        </w:r>
                      </w:p>
                    </w:tc>
                  </w:tr>
                  <w:tr w:rsidR="00C0243B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C0243B" w:rsidRPr="0060540C" w:rsidRDefault="00C0243B" w:rsidP="00C0243B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BUS501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Business Mathematics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C0243B" w:rsidRPr="0060540C" w:rsidRDefault="00C0243B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C0243B" w:rsidRPr="0060540C" w:rsidRDefault="00C0243B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AtR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C0243B" w:rsidRPr="0060540C" w:rsidRDefault="00C0243B" w:rsidP="00C0243B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Pr="0060540C" w:rsidRDefault="008378CC" w:rsidP="001F0F86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C0243B">
                          <w:rPr>
                            <w:rFonts w:ascii="Impact" w:hAnsi="Impact"/>
                            <w:sz w:val="28"/>
                            <w:szCs w:val="28"/>
                          </w:rPr>
                          <w:t>BUS511: Business Statistics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KZn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Pr="0060540C" w:rsidRDefault="008378CC" w:rsidP="00C0243B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BUS516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Computer Information Systems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Hzn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Pr="0060540C" w:rsidRDefault="008378CC" w:rsidP="001F0F86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C0243B">
                          <w:rPr>
                            <w:rFonts w:ascii="Impact" w:hAnsi="Impact"/>
                            <w:sz w:val="28"/>
                            <w:szCs w:val="28"/>
                          </w:rPr>
                          <w:t>BUS518: Business Law and Ethics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Pr="0060540C" w:rsidRDefault="00F65149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Zmn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Pr="0060540C" w:rsidRDefault="008378CC" w:rsidP="00C0243B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BUS520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Management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and Organizational Behavior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Pr="0060540C" w:rsidRDefault="00F65149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MdS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Pr="0060540C" w:rsidRDefault="008378CC" w:rsidP="00C0243B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BUS525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Managerial Economics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Pr="0060540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Tmr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Pr="0060540C" w:rsidRDefault="008378CC" w:rsidP="004002BA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BUS620: Marketing Management  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Pr="0060540C" w:rsidRDefault="008378CC" w:rsidP="00355305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Pr="0060540C" w:rsidRDefault="008378CC" w:rsidP="00355305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BkR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Default="008378CC" w:rsidP="004002BA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BUS635: Managerial Finance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Default="008378CC" w:rsidP="00355305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Default="008378CC" w:rsidP="00355305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MdR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Default="008378CC" w:rsidP="004002BA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BUS650: Operations Management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Mot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Default="008378CC" w:rsidP="004002BA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FIN644  : Commercial Bank Management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Aay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  <w:tr w:rsidR="008378CC" w:rsidRPr="0060540C" w:rsidTr="008378CC">
                    <w:tc>
                      <w:tcPr>
                        <w:tcW w:w="8023" w:type="dxa"/>
                        <w:vAlign w:val="center"/>
                      </w:tcPr>
                      <w:p w:rsidR="008378CC" w:rsidRDefault="008378CC" w:rsidP="004002BA">
                        <w:pPr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HRM603: Training and Development</w:t>
                        </w:r>
                      </w:p>
                    </w:tc>
                    <w:tc>
                      <w:tcPr>
                        <w:tcW w:w="972" w:type="dxa"/>
                        <w:vAlign w:val="center"/>
                      </w:tcPr>
                      <w:p w:rsidR="008378C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8378CC" w:rsidRDefault="008378CC" w:rsidP="001F0F8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KdA</w:t>
                        </w:r>
                      </w:p>
                    </w:tc>
                    <w:tc>
                      <w:tcPr>
                        <w:tcW w:w="2668" w:type="dxa"/>
                        <w:vAlign w:val="center"/>
                      </w:tcPr>
                      <w:p w:rsidR="008378CC" w:rsidRPr="0060540C" w:rsidRDefault="008378CC" w:rsidP="00DE6366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6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00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8:30 </w:t>
                        </w:r>
                        <w:r w:rsidRPr="0060540C">
                          <w:rPr>
                            <w:rFonts w:ascii="Impact" w:hAnsi="Impact"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</w:tr>
                </w:tbl>
                <w:p w:rsidR="00DA42EB" w:rsidRPr="00F65149" w:rsidRDefault="00706C5B" w:rsidP="00DA42EB">
                  <w:pPr>
                    <w:rPr>
                      <w:rFonts w:ascii="Impact" w:hAnsi="Impact"/>
                      <w:sz w:val="44"/>
                      <w:szCs w:val="40"/>
                    </w:rPr>
                  </w:pPr>
                  <w:r w:rsidRPr="00F65149">
                    <w:rPr>
                      <w:rFonts w:ascii="Impact" w:hAnsi="Impact"/>
                      <w:sz w:val="44"/>
                      <w:szCs w:val="40"/>
                    </w:rPr>
                    <w:t xml:space="preserve">** </w:t>
                  </w:r>
                  <w:r w:rsidRPr="00F65149">
                    <w:rPr>
                      <w:rFonts w:ascii="Impact" w:hAnsi="Impact"/>
                      <w:sz w:val="32"/>
                      <w:szCs w:val="28"/>
                    </w:rPr>
                    <w:t>BUS530</w:t>
                  </w:r>
                  <w:r w:rsidR="00F65149" w:rsidRPr="00F65149">
                    <w:rPr>
                      <w:rFonts w:ascii="Impact" w:hAnsi="Impact"/>
                      <w:sz w:val="32"/>
                      <w:szCs w:val="28"/>
                    </w:rPr>
                    <w:t xml:space="preserve">.2 </w:t>
                  </w:r>
                  <w:r w:rsidRPr="00F65149">
                    <w:rPr>
                      <w:rFonts w:ascii="Impact" w:hAnsi="Impact"/>
                      <w:sz w:val="32"/>
                      <w:szCs w:val="28"/>
                    </w:rPr>
                    <w:t xml:space="preserve">: Economic </w:t>
                  </w:r>
                  <w:r w:rsidR="008211E6" w:rsidRPr="00F65149">
                    <w:rPr>
                      <w:rFonts w:ascii="Impact" w:hAnsi="Impact"/>
                      <w:sz w:val="32"/>
                      <w:szCs w:val="28"/>
                    </w:rPr>
                    <w:t>Conditions Analysis class will be held on 20 March 2015 at 7:00pm</w:t>
                  </w:r>
                </w:p>
              </w:txbxContent>
            </v:textbox>
          </v:rect>
        </w:pict>
      </w:r>
      <w:r>
        <w:pict>
          <v:group id="_x0000_s1027" editas="canvas" style="width:693pt;height:441pt;mso-position-horizontal-relative:char;mso-position-vertical-relative:line" coordorigin="3750,2017" coordsize="7700,4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750;top:2017;width:7700;height:492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A95055" w:rsidSect="00A95055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29" w:rsidRDefault="004F2529">
      <w:r>
        <w:separator/>
      </w:r>
    </w:p>
  </w:endnote>
  <w:endnote w:type="continuationSeparator" w:id="1">
    <w:p w:rsidR="004F2529" w:rsidRDefault="004F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2E" w:rsidRPr="00A65F2E" w:rsidRDefault="00A65F2E">
    <w:pPr>
      <w:pStyle w:val="Footer"/>
      <w:rPr>
        <w:rFonts w:ascii="Impact" w:hAnsi="Impact"/>
      </w:rPr>
    </w:pPr>
    <w:r w:rsidRPr="00A65F2E">
      <w:rPr>
        <w:rFonts w:ascii="Impact" w:hAnsi="Impact"/>
      </w:rPr>
      <w:t xml:space="preserve">MBA Program                                                                                                                                                     </w:t>
    </w:r>
    <w:r>
      <w:rPr>
        <w:rFonts w:ascii="Impact" w:hAnsi="Impact"/>
      </w:rPr>
      <w:t xml:space="preserve">                                                                      </w:t>
    </w:r>
    <w:r w:rsidRPr="00A65F2E">
      <w:rPr>
        <w:rFonts w:ascii="Impact" w:hAnsi="Impact"/>
      </w:rPr>
      <w:t xml:space="preserve">         </w:t>
    </w:r>
    <w:smartTag w:uri="urn:schemas-microsoft-com:office:smarttags" w:element="place">
      <w:smartTag w:uri="urn:schemas-microsoft-com:office:smarttags" w:element="PlaceType">
        <w:r w:rsidRPr="00A65F2E">
          <w:rPr>
            <w:rFonts w:ascii="Impact" w:hAnsi="Impact"/>
          </w:rPr>
          <w:t>School</w:t>
        </w:r>
      </w:smartTag>
      <w:r w:rsidRPr="00A65F2E">
        <w:rPr>
          <w:rFonts w:ascii="Impact" w:hAnsi="Impact"/>
        </w:rPr>
        <w:t xml:space="preserve"> of </w:t>
      </w:r>
      <w:smartTag w:uri="urn:schemas-microsoft-com:office:smarttags" w:element="PlaceName">
        <w:r w:rsidRPr="00A65F2E">
          <w:rPr>
            <w:rFonts w:ascii="Impact" w:hAnsi="Impact"/>
          </w:rPr>
          <w:t>Business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29" w:rsidRDefault="004F2529">
      <w:r>
        <w:separator/>
      </w:r>
    </w:p>
  </w:footnote>
  <w:footnote w:type="continuationSeparator" w:id="1">
    <w:p w:rsidR="004F2529" w:rsidRDefault="004F2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2E" w:rsidRPr="00A65F2E" w:rsidRDefault="00C0243B">
    <w:pPr>
      <w:pStyle w:val="Header"/>
      <w:rPr>
        <w:rFonts w:ascii="Impact" w:hAnsi="Impact"/>
      </w:rPr>
    </w:pPr>
    <w:r>
      <w:rPr>
        <w:rFonts w:ascii="Impact" w:hAnsi="Impact"/>
      </w:rPr>
      <w:t>18 March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055"/>
    <w:rsid w:val="00015E41"/>
    <w:rsid w:val="000225A6"/>
    <w:rsid w:val="000833EE"/>
    <w:rsid w:val="00141AE9"/>
    <w:rsid w:val="00147F9A"/>
    <w:rsid w:val="001F0F86"/>
    <w:rsid w:val="002D25A7"/>
    <w:rsid w:val="00300A48"/>
    <w:rsid w:val="00325BC8"/>
    <w:rsid w:val="00355305"/>
    <w:rsid w:val="003C682E"/>
    <w:rsid w:val="004002BA"/>
    <w:rsid w:val="004064EA"/>
    <w:rsid w:val="00413751"/>
    <w:rsid w:val="004F2529"/>
    <w:rsid w:val="00513C70"/>
    <w:rsid w:val="005606E0"/>
    <w:rsid w:val="005773F5"/>
    <w:rsid w:val="005C672C"/>
    <w:rsid w:val="005E0CCA"/>
    <w:rsid w:val="0060540C"/>
    <w:rsid w:val="006426DA"/>
    <w:rsid w:val="00657EB6"/>
    <w:rsid w:val="006A12A9"/>
    <w:rsid w:val="006B3552"/>
    <w:rsid w:val="006C1067"/>
    <w:rsid w:val="006C7911"/>
    <w:rsid w:val="00706C5B"/>
    <w:rsid w:val="0077636B"/>
    <w:rsid w:val="007F7EBC"/>
    <w:rsid w:val="008211E6"/>
    <w:rsid w:val="008378CC"/>
    <w:rsid w:val="0085235E"/>
    <w:rsid w:val="008823C8"/>
    <w:rsid w:val="00956ADA"/>
    <w:rsid w:val="00971A63"/>
    <w:rsid w:val="0097519E"/>
    <w:rsid w:val="009B2125"/>
    <w:rsid w:val="009E367A"/>
    <w:rsid w:val="00A12D3C"/>
    <w:rsid w:val="00A21ABE"/>
    <w:rsid w:val="00A65F2E"/>
    <w:rsid w:val="00A66F9D"/>
    <w:rsid w:val="00A95055"/>
    <w:rsid w:val="00AA6388"/>
    <w:rsid w:val="00B01C86"/>
    <w:rsid w:val="00BB1CF8"/>
    <w:rsid w:val="00C0243B"/>
    <w:rsid w:val="00C76097"/>
    <w:rsid w:val="00C77588"/>
    <w:rsid w:val="00C87E10"/>
    <w:rsid w:val="00CB2321"/>
    <w:rsid w:val="00DA42EB"/>
    <w:rsid w:val="00DE0131"/>
    <w:rsid w:val="00E21E30"/>
    <w:rsid w:val="00F37F7B"/>
    <w:rsid w:val="00F65149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67"/>
    <w:rPr>
      <w:rFonts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5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F2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NSU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masba</cp:lastModifiedBy>
  <cp:revision>2</cp:revision>
  <cp:lastPrinted>2015-03-18T23:53:00Z</cp:lastPrinted>
  <dcterms:created xsi:type="dcterms:W3CDTF">2015-03-18T13:47:00Z</dcterms:created>
  <dcterms:modified xsi:type="dcterms:W3CDTF">2015-03-18T13:47:00Z</dcterms:modified>
</cp:coreProperties>
</file>