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F" w:rsidRPr="00CF0D8F" w:rsidRDefault="00CF0D8F" w:rsidP="00CF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RESUME OF</w:t>
      </w:r>
    </w:p>
    <w:p w:rsidR="00CF0D8F" w:rsidRPr="00CF0D8F" w:rsidRDefault="00CF0D8F" w:rsidP="00CF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b/>
          <w:bCs/>
          <w:sz w:val="24"/>
          <w:szCs w:val="24"/>
        </w:rPr>
        <w:t>RIASAT MUHAMMAD AMIR</w:t>
      </w:r>
    </w:p>
    <w:p w:rsidR="00CF0D8F" w:rsidRPr="00CF0D8F" w:rsidRDefault="00CF0D8F" w:rsidP="00CF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House# 140,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Flat#D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>/2</w:t>
      </w:r>
    </w:p>
    <w:p w:rsidR="00CF0D8F" w:rsidRDefault="00CF0D8F" w:rsidP="00CF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Lakecircus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Kalabagan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>, Dhaka-1205,</w:t>
      </w:r>
    </w:p>
    <w:p w:rsidR="00BA69F5" w:rsidRPr="00CF0D8F" w:rsidRDefault="00BA69F5" w:rsidP="00CF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Office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NAC 718c North South University</w:t>
      </w:r>
    </w:p>
    <w:p w:rsidR="00CF0D8F" w:rsidRDefault="00CF0D8F" w:rsidP="00CF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Contact: 01787-658212, 9127916</w:t>
      </w:r>
    </w:p>
    <w:p w:rsidR="00F63AFC" w:rsidRPr="00CF0D8F" w:rsidRDefault="00F63AFC" w:rsidP="00CF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riasat.amir@northsouth.edu</w:t>
      </w:r>
    </w:p>
    <w:p w:rsidR="00CF0D8F" w:rsidRPr="00CF0D8F" w:rsidRDefault="00CF0D8F" w:rsidP="00CF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shd w:val="clear" w:color="auto" w:fill="FFFFFF"/>
        <w:tabs>
          <w:tab w:val="left" w:pos="3060"/>
        </w:tabs>
        <w:spacing w:after="0" w:line="34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Career Objective &amp; Vision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color w:val="000000"/>
          <w:sz w:val="24"/>
          <w:szCs w:val="24"/>
        </w:rPr>
        <w:t>Seeking a career to share my knowledge and experience with students and gain more experience into the academic research and teaching field.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  <w:b/>
        </w:rPr>
        <w:t>Education: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  <w:i/>
          <w:iCs/>
        </w:rPr>
        <w:t>Masters of Science in Strategic Media Communications</w:t>
      </w:r>
      <w:r w:rsidRPr="00CF0D8F">
        <w:rPr>
          <w:rFonts w:ascii="Times New Roman" w:eastAsia="Calibri" w:hAnsi="Times New Roman" w:cs="Times New Roman"/>
        </w:rPr>
        <w:t xml:space="preserve">                                        May 2015 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</w:rPr>
        <w:t>Concentration: Marketing Communication and Corporate Affairs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</w:rPr>
        <w:t>St. Cloud State University, St. Cloud, MN</w:t>
      </w:r>
    </w:p>
    <w:p w:rsidR="00CF0D8F" w:rsidRPr="00CF0D8F" w:rsidRDefault="00467FA8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CGPA: 3.80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  <w:i/>
          <w:iCs/>
        </w:rPr>
        <w:t>Bachelor of Science in International</w:t>
      </w:r>
      <w:r w:rsidRPr="00CF0D8F">
        <w:rPr>
          <w:rFonts w:ascii="Times New Roman" w:eastAsia="Calibri" w:hAnsi="Times New Roman" w:cs="Times New Roman"/>
        </w:rPr>
        <w:t xml:space="preserve"> Business                                                        May 2013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</w:rPr>
        <w:t>Concentration: Marketing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</w:rPr>
        <w:t>St. Cloud State University, St. Cloud, MN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</w:rPr>
        <w:t>CGPA: 3.15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  <w:b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 xml:space="preserve">S.S.C and H.S.C (Science), </w:t>
      </w:r>
      <w:proofErr w:type="spellStart"/>
      <w:r w:rsidRPr="00CF0D8F">
        <w:rPr>
          <w:rFonts w:ascii="Times New Roman" w:eastAsia="Times New Roman" w:hAnsi="Times New Roman" w:cs="Times New Roman"/>
        </w:rPr>
        <w:t>Dhanmondi</w:t>
      </w:r>
      <w:proofErr w:type="spellEnd"/>
      <w:r w:rsidRPr="00CF0D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D8F">
        <w:rPr>
          <w:rFonts w:ascii="Times New Roman" w:eastAsia="Times New Roman" w:hAnsi="Times New Roman" w:cs="Times New Roman"/>
        </w:rPr>
        <w:t>Govt</w:t>
      </w:r>
      <w:proofErr w:type="spellEnd"/>
      <w:r w:rsidRPr="00CF0D8F">
        <w:rPr>
          <w:rFonts w:ascii="Times New Roman" w:eastAsia="Times New Roman" w:hAnsi="Times New Roman" w:cs="Times New Roman"/>
        </w:rPr>
        <w:t xml:space="preserve"> Boys &amp; Dhaka Residential Model College (DRMC) in the year of 2004 &amp; 2006 obtained G.P.A 4.88 and 4.60 respectively.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u w:val="single"/>
        </w:rPr>
      </w:pPr>
      <w:r w:rsidRPr="00CF0D8F">
        <w:rPr>
          <w:rFonts w:ascii="Times New Roman" w:eastAsia="Times New Roman" w:hAnsi="Times New Roman" w:cs="Times New Roman"/>
          <w:b/>
          <w:bCs/>
          <w:u w:val="single"/>
        </w:rPr>
        <w:t>Research Projects</w:t>
      </w:r>
    </w:p>
    <w:p w:rsidR="00CF0D8F" w:rsidRPr="00CF0D8F" w:rsidRDefault="00CF0D8F" w:rsidP="00CF0D8F">
      <w:pPr>
        <w:numPr>
          <w:ilvl w:val="0"/>
          <w:numId w:val="4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Corporate ethics &amp; social responsibility and its relationship with brand image.</w:t>
      </w:r>
    </w:p>
    <w:p w:rsidR="00CF0D8F" w:rsidRPr="00CF0D8F" w:rsidRDefault="00CF0D8F" w:rsidP="00CF0D8F">
      <w:pPr>
        <w:numPr>
          <w:ilvl w:val="0"/>
          <w:numId w:val="4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Product placement strategy and ethical issues.</w:t>
      </w:r>
    </w:p>
    <w:p w:rsidR="00CF0D8F" w:rsidRPr="00CF0D8F" w:rsidRDefault="00CF0D8F" w:rsidP="00CF0D8F">
      <w:pPr>
        <w:numPr>
          <w:ilvl w:val="0"/>
          <w:numId w:val="4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Corporate branding by using social media.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  <w:b/>
          <w:u w:val="single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CF0D8F">
        <w:rPr>
          <w:rFonts w:ascii="Times New Roman" w:eastAsia="Times New Roman" w:hAnsi="Times New Roman" w:cs="Times New Roman"/>
          <w:b/>
          <w:u w:val="single"/>
        </w:rPr>
        <w:t>Professional Portfolio: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  <w:b/>
        </w:rPr>
      </w:pPr>
      <w:r w:rsidRPr="00CF0D8F">
        <w:rPr>
          <w:rFonts w:ascii="Times New Roman" w:eastAsia="Times New Roman" w:hAnsi="Times New Roman" w:cs="Times New Roman"/>
          <w:b/>
        </w:rPr>
        <w:t>Lecturer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  <w:b/>
        </w:rPr>
      </w:pPr>
      <w:r w:rsidRPr="00CF0D8F">
        <w:rPr>
          <w:rFonts w:ascii="Times New Roman" w:eastAsia="Times New Roman" w:hAnsi="Times New Roman" w:cs="Times New Roman"/>
          <w:b/>
        </w:rPr>
        <w:t xml:space="preserve">North South University, Bangladesh                                                                  May 2015- Present </w:t>
      </w:r>
    </w:p>
    <w:p w:rsidR="00CF0D8F" w:rsidRPr="00CF0D8F" w:rsidRDefault="00CF0D8F" w:rsidP="00CF0D8F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</w:rPr>
      </w:pPr>
      <w:proofErr w:type="gramStart"/>
      <w:r w:rsidRPr="00CF0D8F">
        <w:rPr>
          <w:rFonts w:ascii="Arial" w:eastAsia="Calibri" w:hAnsi="Arial" w:cs="Arial"/>
        </w:rPr>
        <w:t xml:space="preserve">● </w:t>
      </w:r>
      <w:r w:rsidRPr="00CF0D8F">
        <w:rPr>
          <w:rFonts w:ascii="Times New Roman" w:eastAsia="Calibri" w:hAnsi="Times New Roman" w:cs="Times New Roman"/>
        </w:rPr>
        <w:t>Teaching International Marketing, Principle of marketing and Entrepreneurship.</w:t>
      </w:r>
      <w:proofErr w:type="gramEnd"/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Arial" w:eastAsia="Calibri" w:hAnsi="Arial" w:cs="Arial"/>
        </w:rPr>
        <w:t xml:space="preserve">● </w:t>
      </w:r>
      <w:r w:rsidRPr="00CF0D8F">
        <w:rPr>
          <w:rFonts w:ascii="Times New Roman" w:eastAsia="Calibri" w:hAnsi="Times New Roman" w:cs="Times New Roman"/>
        </w:rPr>
        <w:t>Internship coordination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  <w:b/>
        </w:rPr>
      </w:pPr>
      <w:r w:rsidRPr="00CF0D8F">
        <w:rPr>
          <w:rFonts w:ascii="Times New Roman" w:eastAsia="Times New Roman" w:hAnsi="Times New Roman" w:cs="Times New Roman"/>
          <w:b/>
        </w:rPr>
        <w:t xml:space="preserve">                        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  <w:b/>
          <w:bCs/>
        </w:rPr>
        <w:t xml:space="preserve">Graduate Assistant                                                                                               </w:t>
      </w:r>
      <w:r w:rsidR="00E84B3D">
        <w:rPr>
          <w:rFonts w:ascii="Times New Roman" w:eastAsia="Calibri" w:hAnsi="Times New Roman" w:cs="Times New Roman"/>
        </w:rPr>
        <w:t>May</w:t>
      </w:r>
      <w:r w:rsidRPr="00CF0D8F">
        <w:rPr>
          <w:rFonts w:ascii="Times New Roman" w:eastAsia="Calibri" w:hAnsi="Times New Roman" w:cs="Times New Roman"/>
        </w:rPr>
        <w:t xml:space="preserve"> 2013-</w:t>
      </w:r>
      <w:r w:rsidR="000B372C">
        <w:rPr>
          <w:rFonts w:ascii="Times New Roman" w:eastAsia="Calibri" w:hAnsi="Times New Roman" w:cs="Times New Roman"/>
        </w:rPr>
        <w:t xml:space="preserve"> May 2015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F0D8F">
        <w:rPr>
          <w:rFonts w:ascii="Times New Roman" w:eastAsia="Calibri" w:hAnsi="Times New Roman" w:cs="Times New Roman"/>
        </w:rPr>
        <w:t>Center for Continuing Studies, St. Cloud State University</w:t>
      </w:r>
    </w:p>
    <w:p w:rsidR="00CF0D8F" w:rsidRPr="00CF0D8F" w:rsidRDefault="00CF0D8F" w:rsidP="00CF0D8F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</w:rPr>
      </w:pPr>
      <w:r w:rsidRPr="00CF0D8F">
        <w:rPr>
          <w:rFonts w:ascii="Arial" w:eastAsia="Calibri" w:hAnsi="Arial" w:cs="Arial"/>
        </w:rPr>
        <w:t xml:space="preserve">● </w:t>
      </w:r>
      <w:r w:rsidRPr="00CF0D8F">
        <w:rPr>
          <w:rFonts w:ascii="Times New Roman" w:eastAsia="Calibri" w:hAnsi="Times New Roman" w:cs="Times New Roman"/>
        </w:rPr>
        <w:t>Processing students’ online classes’ registration, assignments and proctoring students’ online exam.</w:t>
      </w:r>
    </w:p>
    <w:p w:rsidR="00CF0D8F" w:rsidRPr="00CF0D8F" w:rsidRDefault="00CF0D8F" w:rsidP="00CF0D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CF0D8F">
        <w:rPr>
          <w:rFonts w:ascii="Arial" w:eastAsia="Calibri" w:hAnsi="Arial" w:cs="Arial"/>
        </w:rPr>
        <w:t xml:space="preserve">● </w:t>
      </w:r>
      <w:r w:rsidRPr="00CF0D8F">
        <w:rPr>
          <w:rFonts w:ascii="Times New Roman" w:eastAsia="Calibri" w:hAnsi="Times New Roman" w:cs="Times New Roman"/>
        </w:rPr>
        <w:t>Managing and following calls up with students’ appointments.</w:t>
      </w:r>
      <w:proofErr w:type="gramEnd"/>
    </w:p>
    <w:p w:rsidR="00CF0D8F" w:rsidRPr="00CF0D8F" w:rsidRDefault="00CF0D8F" w:rsidP="00CF0D8F">
      <w:pPr>
        <w:tabs>
          <w:tab w:val="left" w:pos="720"/>
        </w:tabs>
        <w:spacing w:after="0" w:line="340" w:lineRule="exact"/>
        <w:ind w:left="720" w:hanging="720"/>
        <w:rPr>
          <w:rFonts w:ascii="Times New Roman" w:eastAsia="Times New Roman" w:hAnsi="Times New Roman" w:cs="Times New Roman"/>
          <w:b/>
          <w:u w:val="single"/>
        </w:rPr>
      </w:pPr>
    </w:p>
    <w:p w:rsidR="00CF0D8F" w:rsidRPr="00CF0D8F" w:rsidRDefault="00CF0D8F" w:rsidP="00CF0D8F">
      <w:pPr>
        <w:spacing w:after="0" w:line="240" w:lineRule="auto"/>
        <w:rPr>
          <w:rFonts w:ascii="Times New Roman" w:eastAsia="Garamond" w:hAnsi="Times New Roman" w:cs="Times New Roman"/>
          <w:b/>
          <w:bCs/>
        </w:rPr>
      </w:pPr>
      <w:r w:rsidRPr="00CF0D8F">
        <w:rPr>
          <w:rFonts w:ascii="Times New Roman" w:eastAsia="Garamond" w:hAnsi="Times New Roman" w:cs="Times New Roman"/>
          <w:b/>
          <w:bCs/>
        </w:rPr>
        <w:t xml:space="preserve">Google Online Marketing Competition, 2014                                                   </w:t>
      </w:r>
      <w:r w:rsidRPr="00CF0D8F">
        <w:rPr>
          <w:rFonts w:ascii="Times New Roman" w:eastAsia="Garamond" w:hAnsi="Times New Roman" w:cs="Times New Roman"/>
          <w:bCs/>
        </w:rPr>
        <w:t>Jan 2014- May 2014</w:t>
      </w:r>
    </w:p>
    <w:p w:rsidR="00CF0D8F" w:rsidRPr="00CF0D8F" w:rsidRDefault="00CF0D8F" w:rsidP="00CF0D8F">
      <w:pPr>
        <w:spacing w:after="0" w:line="240" w:lineRule="auto"/>
        <w:rPr>
          <w:rFonts w:ascii="Times New Roman" w:eastAsia="Garamond" w:hAnsi="Times New Roman" w:cs="Times New Roman"/>
        </w:rPr>
      </w:pPr>
      <w:r w:rsidRPr="00CF0D8F">
        <w:rPr>
          <w:rFonts w:ascii="Times New Roman" w:eastAsia="Garamond" w:hAnsi="Times New Roman" w:cs="Times New Roman"/>
        </w:rPr>
        <w:t>Classical Actors Ensemble, Minneapolis MN</w:t>
      </w:r>
    </w:p>
    <w:p w:rsidR="00CF0D8F" w:rsidRPr="00CF0D8F" w:rsidRDefault="00CF0D8F" w:rsidP="00CF0D8F">
      <w:pPr>
        <w:spacing w:after="0" w:line="240" w:lineRule="auto"/>
        <w:rPr>
          <w:rFonts w:ascii="Times New Roman" w:eastAsia="Garamond" w:hAnsi="Times New Roman" w:cs="Times New Roman"/>
          <w:b/>
          <w:bCs/>
          <w:u w:val="single"/>
        </w:rPr>
      </w:pPr>
    </w:p>
    <w:p w:rsidR="00CF0D8F" w:rsidRPr="00CF0D8F" w:rsidRDefault="00CF0D8F" w:rsidP="00CF0D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aramond" w:hAnsi="Times New Roman" w:cs="Times New Roman"/>
        </w:rPr>
      </w:pPr>
      <w:r w:rsidRPr="00CF0D8F">
        <w:rPr>
          <w:rFonts w:ascii="Times New Roman" w:eastAsia="Garamond" w:hAnsi="Times New Roman" w:cs="Times New Roman"/>
        </w:rPr>
        <w:t>Team member of the 2014 Google Online Marketing Challenge, a global online marketing team competition.</w:t>
      </w:r>
    </w:p>
    <w:p w:rsidR="00CF0D8F" w:rsidRPr="00CF0D8F" w:rsidRDefault="00CF0D8F" w:rsidP="00CF0D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aramond" w:hAnsi="Times New Roman" w:cs="Times New Roman"/>
        </w:rPr>
      </w:pPr>
      <w:r w:rsidRPr="00CF0D8F">
        <w:rPr>
          <w:rFonts w:ascii="Times New Roman" w:eastAsia="Garamond" w:hAnsi="Times New Roman" w:cs="Times New Roman"/>
        </w:rPr>
        <w:t>Designing and executing PPC campaign for non-profit organization with $250 fund from Google AdWords.</w:t>
      </w:r>
    </w:p>
    <w:p w:rsidR="00CF0D8F" w:rsidRPr="00CF0D8F" w:rsidRDefault="00CF0D8F" w:rsidP="00CF0D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aramond" w:hAnsi="Times New Roman" w:cs="Times New Roman"/>
        </w:rPr>
      </w:pPr>
      <w:r w:rsidRPr="00CF0D8F">
        <w:rPr>
          <w:rFonts w:ascii="Times New Roman" w:eastAsia="Garamond" w:hAnsi="Times New Roman" w:cs="Times New Roman"/>
        </w:rPr>
        <w:lastRenderedPageBreak/>
        <w:t>Experience with Google AdWords, Keyword Planner, Google Analytics and Google Webmaster Tools to strategically determine optical campaign design for client.</w:t>
      </w:r>
    </w:p>
    <w:p w:rsidR="00CF0D8F" w:rsidRPr="00CF0D8F" w:rsidRDefault="00CF0D8F" w:rsidP="00CF0D8F">
      <w:pPr>
        <w:spacing w:after="0" w:line="240" w:lineRule="auto"/>
        <w:rPr>
          <w:rFonts w:ascii="Times New Roman" w:eastAsia="Garamond" w:hAnsi="Times New Roman" w:cs="Times New Roman"/>
          <w:b/>
          <w:bCs/>
        </w:rPr>
      </w:pPr>
    </w:p>
    <w:p w:rsidR="00CF0D8F" w:rsidRPr="00CF0D8F" w:rsidRDefault="00CF0D8F" w:rsidP="00CF0D8F">
      <w:pPr>
        <w:spacing w:after="0" w:line="240" w:lineRule="auto"/>
        <w:rPr>
          <w:rFonts w:ascii="Times New Roman" w:eastAsia="Garamond" w:hAnsi="Times New Roman" w:cs="Times New Roman"/>
          <w:b/>
          <w:bCs/>
        </w:rPr>
      </w:pPr>
    </w:p>
    <w:p w:rsidR="00CF0D8F" w:rsidRPr="00CF0D8F" w:rsidRDefault="00CF0D8F" w:rsidP="00CF0D8F">
      <w:pPr>
        <w:spacing w:after="0" w:line="240" w:lineRule="auto"/>
        <w:rPr>
          <w:rFonts w:ascii="Times New Roman" w:eastAsia="Garamond" w:hAnsi="Times New Roman" w:cs="Times New Roman"/>
        </w:rPr>
      </w:pPr>
      <w:r w:rsidRPr="00CF0D8F">
        <w:rPr>
          <w:rFonts w:ascii="Times New Roman" w:eastAsia="Garamond" w:hAnsi="Times New Roman" w:cs="Times New Roman"/>
          <w:b/>
          <w:bCs/>
        </w:rPr>
        <w:t xml:space="preserve">Market Analyst Intern                                                                                                    </w:t>
      </w:r>
      <w:r w:rsidRPr="00CF0D8F">
        <w:rPr>
          <w:rFonts w:ascii="Times New Roman" w:eastAsia="Times New Roman" w:hAnsi="Times New Roman" w:cs="Times New Roman"/>
          <w:bCs/>
        </w:rPr>
        <w:t>June 2011 - Aug 2011</w:t>
      </w:r>
    </w:p>
    <w:p w:rsidR="00CF0D8F" w:rsidRPr="00CF0D8F" w:rsidRDefault="00CF0D8F" w:rsidP="00CF0D8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F0D8F">
        <w:rPr>
          <w:rFonts w:ascii="Times New Roman" w:eastAsia="Times New Roman" w:hAnsi="Times New Roman" w:cs="Times New Roman"/>
          <w:bCs/>
        </w:rPr>
        <w:t xml:space="preserve">e-2-D Services LLC    </w:t>
      </w:r>
    </w:p>
    <w:p w:rsidR="00CF0D8F" w:rsidRPr="00CF0D8F" w:rsidRDefault="00CF0D8F" w:rsidP="00CF0D8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F0D8F">
        <w:rPr>
          <w:rFonts w:ascii="Times New Roman" w:eastAsia="Times New Roman" w:hAnsi="Times New Roman" w:cs="Times New Roman"/>
          <w:bCs/>
        </w:rPr>
        <w:t>Bloomington, MN</w:t>
      </w:r>
    </w:p>
    <w:p w:rsidR="00CF0D8F" w:rsidRPr="00CF0D8F" w:rsidRDefault="00CF0D8F" w:rsidP="00CF0D8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F0D8F">
        <w:rPr>
          <w:rFonts w:ascii="Times New Roman" w:eastAsia="Times New Roman" w:hAnsi="Times New Roman" w:cs="Times New Roman"/>
          <w:b/>
          <w:u w:val="single"/>
        </w:rPr>
        <w:t xml:space="preserve">Project: Business Development Strategy for </w:t>
      </w:r>
      <w:proofErr w:type="gramStart"/>
      <w:r w:rsidRPr="00CF0D8F">
        <w:rPr>
          <w:rFonts w:ascii="Times New Roman" w:eastAsia="Times New Roman" w:hAnsi="Times New Roman" w:cs="Times New Roman"/>
          <w:b/>
          <w:i/>
          <w:iCs/>
          <w:u w:val="single"/>
        </w:rPr>
        <w:t>eBulz</w:t>
      </w:r>
      <w:r w:rsidRPr="00CF0D8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CF0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&amp;</w:t>
      </w:r>
      <w:proofErr w:type="gramEnd"/>
      <w:r w:rsidRPr="00CF0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F0D8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CLOUD FOR ALL</w:t>
      </w:r>
    </w:p>
    <w:p w:rsidR="00CF0D8F" w:rsidRPr="00CF0D8F" w:rsidRDefault="00CF0D8F" w:rsidP="00CF0D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F0D8F">
        <w:rPr>
          <w:rFonts w:ascii="Times New Roman" w:eastAsia="Times New Roman" w:hAnsi="Times New Roman" w:cs="Times New Roman"/>
        </w:rPr>
        <w:t>Conducting industry research to evaluate key trends across markets, industries, and competitors</w:t>
      </w:r>
    </w:p>
    <w:p w:rsidR="00CF0D8F" w:rsidRPr="00CF0D8F" w:rsidRDefault="00CF0D8F" w:rsidP="00CF0D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Supporting key Business Unit initiatives:</w:t>
      </w:r>
    </w:p>
    <w:p w:rsidR="00CF0D8F" w:rsidRPr="00CF0D8F" w:rsidRDefault="00CF0D8F" w:rsidP="00CF0D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Go-To-Market optimization</w:t>
      </w:r>
    </w:p>
    <w:p w:rsidR="00CF0D8F" w:rsidRPr="00CF0D8F" w:rsidRDefault="00CF0D8F" w:rsidP="00CF0D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New Product Introductions</w:t>
      </w:r>
    </w:p>
    <w:p w:rsidR="00CF0D8F" w:rsidRPr="00CF0D8F" w:rsidRDefault="00CF0D8F" w:rsidP="00CF0D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Sales and Operations Planning</w:t>
      </w:r>
    </w:p>
    <w:p w:rsidR="00CF0D8F" w:rsidRPr="00CF0D8F" w:rsidRDefault="00CF0D8F" w:rsidP="00CF0D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Analyzing Service Line / Market performance to identify opportunities for growth</w:t>
      </w:r>
    </w:p>
    <w:p w:rsidR="00CF0D8F" w:rsidRPr="00CF0D8F" w:rsidRDefault="00CF0D8F" w:rsidP="00CF0D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F0D8F">
        <w:rPr>
          <w:rFonts w:ascii="Times New Roman" w:eastAsia="Times New Roman" w:hAnsi="Times New Roman" w:cs="Times New Roman"/>
        </w:rPr>
        <w:t>Facilitating the development of annual and/or long-term strategic plans</w:t>
      </w:r>
    </w:p>
    <w:p w:rsidR="00CF0D8F" w:rsidRPr="00CF0D8F" w:rsidRDefault="00CF0D8F" w:rsidP="00CF0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0D8F" w:rsidRPr="00CF0D8F" w:rsidRDefault="00CF0D8F" w:rsidP="00CF0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Achievement &amp; Awards: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</w:rPr>
        <w:t>Dean Award:</w:t>
      </w:r>
    </w:p>
    <w:p w:rsidR="00CF0D8F" w:rsidRPr="00CF0D8F" w:rsidRDefault="00CF0D8F" w:rsidP="00CF0D8F">
      <w:pPr>
        <w:numPr>
          <w:ilvl w:val="0"/>
          <w:numId w:val="2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Dean Award for outstanding performance as a pre-business major in fall 2009 &amp; spring 2010.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</w:rPr>
        <w:t>Leadership Award:</w:t>
      </w:r>
    </w:p>
    <w:p w:rsidR="00CF0D8F" w:rsidRPr="00CF0D8F" w:rsidRDefault="00CF0D8F" w:rsidP="00CF0D8F">
      <w:pPr>
        <w:numPr>
          <w:ilvl w:val="0"/>
          <w:numId w:val="2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Scholarship for leadership and service by the national society of collegiate scholars.</w:t>
      </w:r>
    </w:p>
    <w:p w:rsidR="00CF0D8F" w:rsidRPr="00CF0D8F" w:rsidRDefault="00CF0D8F" w:rsidP="00CF0D8F">
      <w:pPr>
        <w:numPr>
          <w:ilvl w:val="0"/>
          <w:numId w:val="2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Participant the leadership training program selected by Saint Cloud State University. (SCSU) organized by “The National Society of Leadership and Success”</w:t>
      </w:r>
    </w:p>
    <w:p w:rsidR="00CF0D8F" w:rsidRPr="00CF0D8F" w:rsidRDefault="00CF0D8F" w:rsidP="00CF0D8F">
      <w:pPr>
        <w:numPr>
          <w:ilvl w:val="0"/>
          <w:numId w:val="2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Nominated for </w:t>
      </w:r>
      <w:r w:rsidRPr="00CF0D8F">
        <w:rPr>
          <w:rFonts w:ascii="Times New Roman" w:eastAsia="Times New Roman" w:hAnsi="Times New Roman" w:cs="Times New Roman"/>
          <w:b/>
          <w:sz w:val="24"/>
          <w:szCs w:val="24"/>
        </w:rPr>
        <w:t>“ Excellence in Leadership Award”</w:t>
      </w: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 in year 2011 and 1013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Group &amp; Professional Involvement:</w:t>
      </w:r>
    </w:p>
    <w:p w:rsidR="00CF0D8F" w:rsidRPr="00CF0D8F" w:rsidRDefault="00CF0D8F" w:rsidP="00CF0D8F">
      <w:pPr>
        <w:numPr>
          <w:ilvl w:val="0"/>
          <w:numId w:val="3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President- Bangladesh Student Association, SCSU, Minnesota, USA.</w:t>
      </w:r>
    </w:p>
    <w:p w:rsidR="00CF0D8F" w:rsidRPr="00CF0D8F" w:rsidRDefault="00CF0D8F" w:rsidP="00CF0D8F">
      <w:pPr>
        <w:numPr>
          <w:ilvl w:val="0"/>
          <w:numId w:val="3"/>
        </w:numPr>
        <w:tabs>
          <w:tab w:val="left" w:pos="720"/>
        </w:tabs>
        <w:spacing w:after="0" w:line="3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Director of Membership-APICS (American Production and Inventory Control Society) SCSU (Student Chapter, Minnesota, USA</w:t>
      </w:r>
    </w:p>
    <w:p w:rsidR="00CF0D8F" w:rsidRPr="00CF0D8F" w:rsidRDefault="00CF0D8F" w:rsidP="00CF0D8F">
      <w:pPr>
        <w:numPr>
          <w:ilvl w:val="0"/>
          <w:numId w:val="3"/>
        </w:numPr>
        <w:tabs>
          <w:tab w:val="left" w:pos="720"/>
        </w:tabs>
        <w:spacing w:after="0" w:line="296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Member- UNICEF campus involvement, SCSU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 Profile: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CF0D8F" w:rsidRPr="00CF0D8F" w:rsidTr="00D61197">
        <w:trPr>
          <w:trHeight w:val="276"/>
          <w:tblCellSpacing w:w="0" w:type="dxa"/>
        </w:trPr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AREAS OF EXPERTISE</w:t>
            </w: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D8F" w:rsidRPr="00CF0D8F" w:rsidTr="00D61197">
        <w:trPr>
          <w:trHeight w:val="276"/>
          <w:tblCellSpacing w:w="0" w:type="dxa"/>
        </w:trPr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Marketing proposals</w:t>
            </w: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Risk assessment</w:t>
            </w: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Problem Identification</w:t>
            </w:r>
          </w:p>
        </w:tc>
      </w:tr>
      <w:tr w:rsidR="00CF0D8F" w:rsidRPr="00CF0D8F" w:rsidTr="00D61197">
        <w:trPr>
          <w:trHeight w:val="276"/>
          <w:tblCellSpacing w:w="0" w:type="dxa"/>
        </w:trPr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Competitor monitoring</w:t>
            </w: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Report preparation</w:t>
            </w: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Project management</w:t>
            </w:r>
          </w:p>
        </w:tc>
      </w:tr>
      <w:tr w:rsidR="00CF0D8F" w:rsidRPr="00CF0D8F" w:rsidTr="00D61197">
        <w:trPr>
          <w:trHeight w:val="276"/>
          <w:tblCellSpacing w:w="0" w:type="dxa"/>
        </w:trPr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Social media</w:t>
            </w: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Brand development</w:t>
            </w:r>
          </w:p>
        </w:tc>
        <w:tc>
          <w:tcPr>
            <w:tcW w:w="3195" w:type="dxa"/>
            <w:hideMark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MS Office Suite</w:t>
            </w:r>
          </w:p>
        </w:tc>
      </w:tr>
      <w:tr w:rsidR="00CF0D8F" w:rsidRPr="00CF0D8F" w:rsidTr="00D61197">
        <w:trPr>
          <w:trHeight w:val="276"/>
          <w:tblCellSpacing w:w="0" w:type="dxa"/>
        </w:trPr>
        <w:tc>
          <w:tcPr>
            <w:tcW w:w="3195" w:type="dxa"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Public relation</w:t>
            </w:r>
          </w:p>
        </w:tc>
        <w:tc>
          <w:tcPr>
            <w:tcW w:w="3195" w:type="dxa"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Corporate affairs</w:t>
            </w:r>
          </w:p>
        </w:tc>
        <w:tc>
          <w:tcPr>
            <w:tcW w:w="3195" w:type="dxa"/>
          </w:tcPr>
          <w:p w:rsidR="00CF0D8F" w:rsidRPr="00CF0D8F" w:rsidRDefault="00CF0D8F" w:rsidP="00CF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sz w:val="24"/>
                <w:szCs w:val="24"/>
              </w:rPr>
              <w:t>● Crisis Communication</w:t>
            </w:r>
          </w:p>
        </w:tc>
      </w:tr>
    </w:tbl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0B8" w:rsidRDefault="00A070B8" w:rsidP="00A070B8">
      <w:pPr>
        <w:tabs>
          <w:tab w:val="left" w:pos="720"/>
        </w:tabs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D8F" w:rsidRPr="00CF0D8F" w:rsidRDefault="00CF0D8F" w:rsidP="00A070B8">
      <w:pPr>
        <w:tabs>
          <w:tab w:val="left" w:pos="720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RIASAT MUHAMMAD AMIR</w:t>
      </w:r>
    </w:p>
    <w:p w:rsidR="00CF0D8F" w:rsidRPr="00CF0D8F" w:rsidRDefault="00CF0D8F" w:rsidP="00A0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House# 140,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Flat#D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>/2</w:t>
      </w:r>
    </w:p>
    <w:p w:rsidR="00CF0D8F" w:rsidRPr="00CF0D8F" w:rsidRDefault="00CF0D8F" w:rsidP="00A0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Lakecircus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Kalabagan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>, Dhaka-1205,</w:t>
      </w:r>
    </w:p>
    <w:p w:rsidR="00CF0D8F" w:rsidRPr="00CF0D8F" w:rsidRDefault="00CF0D8F" w:rsidP="00A0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Contact: 01787-658212, 9127916</w:t>
      </w:r>
    </w:p>
    <w:p w:rsidR="00CF0D8F" w:rsidRPr="00CF0D8F" w:rsidRDefault="00CF0D8F" w:rsidP="00CF0D8F">
      <w:pPr>
        <w:tabs>
          <w:tab w:val="left" w:pos="720"/>
        </w:tabs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 SHEET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References in USA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CF0D8F">
        <w:rPr>
          <w:rFonts w:ascii="Times New Roman" w:eastAsia="Times New Roman" w:hAnsi="Times New Roman" w:cs="Times New Roman"/>
          <w:sz w:val="24"/>
          <w:szCs w:val="24"/>
        </w:rPr>
        <w:tab/>
        <w:t xml:space="preserve"> Irina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Kahar</w:t>
      </w:r>
      <w:proofErr w:type="spellEnd"/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Chief Operation Officer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e-d-2 services LLC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8120 Penn Ave South</w:t>
      </w:r>
      <w:bookmarkStart w:id="0" w:name="_GoBack"/>
      <w:bookmarkEnd w:id="0"/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Bloomington, MN 55431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Phone: (651)-687-0605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CF0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irinh@e-2-d.com</w:t>
        </w:r>
      </w:hyperlink>
      <w:r w:rsidRPr="00CF0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CF0D8F">
        <w:rPr>
          <w:rFonts w:ascii="Times New Roman" w:eastAsia="Times New Roman" w:hAnsi="Times New Roman" w:cs="Times New Roman"/>
          <w:sz w:val="24"/>
          <w:szCs w:val="24"/>
        </w:rPr>
        <w:tab/>
        <w:t xml:space="preserve">Alexander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Pollaco</w:t>
      </w:r>
      <w:proofErr w:type="spellEnd"/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Professor, G.R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Herberber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 College of Business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Department of Management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Centennial Hall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720 4</w:t>
      </w:r>
      <w:r w:rsidRPr="00CF0D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 Aves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St. Cloud, Minnesota-56301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Phone: (320) 309-9527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F0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apolacco@stcloudstate.edu</w:t>
        </w:r>
      </w:hyperlink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CF0D8F">
        <w:rPr>
          <w:rFonts w:ascii="Times New Roman" w:eastAsia="Times New Roman" w:hAnsi="Times New Roman" w:cs="Times New Roman"/>
          <w:sz w:val="24"/>
          <w:szCs w:val="24"/>
        </w:rPr>
        <w:tab/>
        <w:t xml:space="preserve">Kristy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Modrow</w:t>
      </w:r>
      <w:proofErr w:type="spellEnd"/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Experiential Learning and outreach coordinator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School of Public Affairs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International Student Association (ISA) Advisor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St. Cloud State University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Phone: 320-308-1668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CF0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kkmodrow@stcloudstate.edu</w:t>
        </w:r>
      </w:hyperlink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References in Bangladesh: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CF0D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Mahafuz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Mannan</w:t>
      </w:r>
      <w:proofErr w:type="spellEnd"/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Lecturer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North South University, Dhaka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Lecturer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Phone: +8801790252899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CF0D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mahafuz.mannan@northsouth.edu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CF0D8F">
        <w:rPr>
          <w:rFonts w:ascii="Times New Roman" w:eastAsia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Masud</w:t>
      </w:r>
      <w:proofErr w:type="spellEnd"/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D8F">
        <w:rPr>
          <w:rFonts w:ascii="Times New Roman" w:eastAsia="Times New Roman" w:hAnsi="Times New Roman" w:cs="Times New Roman"/>
          <w:sz w:val="24"/>
          <w:szCs w:val="24"/>
        </w:rPr>
        <w:t>Sadiq</w:t>
      </w:r>
      <w:proofErr w:type="spellEnd"/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Commissioner of Customs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Custom House, Chittagong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>Phone: +8801711-367367</w:t>
      </w:r>
    </w:p>
    <w:p w:rsidR="00CF0D8F" w:rsidRPr="00CF0D8F" w:rsidRDefault="00CF0D8F" w:rsidP="00CF0D8F">
      <w:pPr>
        <w:tabs>
          <w:tab w:val="left" w:pos="720"/>
        </w:tabs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0D8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F0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sadiqmasud@yahoo.com</w:t>
        </w:r>
      </w:hyperlink>
    </w:p>
    <w:p w:rsidR="00CF0D8F" w:rsidRPr="00CF0D8F" w:rsidRDefault="00CF0D8F" w:rsidP="00CF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D8F" w:rsidRPr="00CF0D8F" w:rsidRDefault="00CF0D8F" w:rsidP="00CF0D8F">
      <w:pPr>
        <w:spacing w:after="160" w:line="259" w:lineRule="auto"/>
        <w:rPr>
          <w:rFonts w:ascii="Calibri" w:eastAsia="Calibri" w:hAnsi="Calibri" w:cs="Times New Roman"/>
        </w:rPr>
      </w:pPr>
    </w:p>
    <w:p w:rsidR="00CF0D8F" w:rsidRPr="00CF0D8F" w:rsidRDefault="00CF0D8F" w:rsidP="00CF0D8F">
      <w:pPr>
        <w:spacing w:after="160" w:line="259" w:lineRule="auto"/>
        <w:rPr>
          <w:rFonts w:ascii="Calibri" w:eastAsia="Calibri" w:hAnsi="Calibri" w:cs="Times New Roman"/>
        </w:rPr>
      </w:pPr>
    </w:p>
    <w:p w:rsidR="005104E6" w:rsidRDefault="005104E6"/>
    <w:sectPr w:rsidR="005104E6" w:rsidSect="00DE2498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17"/>
    <w:multiLevelType w:val="hybridMultilevel"/>
    <w:tmpl w:val="99FE35D4"/>
    <w:lvl w:ilvl="0" w:tplc="86887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F18430D"/>
    <w:multiLevelType w:val="hybridMultilevel"/>
    <w:tmpl w:val="40DE0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C606E"/>
    <w:multiLevelType w:val="hybridMultilevel"/>
    <w:tmpl w:val="EF8C6A44"/>
    <w:lvl w:ilvl="0" w:tplc="22904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86A0E"/>
    <w:multiLevelType w:val="hybridMultilevel"/>
    <w:tmpl w:val="00146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F"/>
    <w:rsid w:val="000B372C"/>
    <w:rsid w:val="00467FA8"/>
    <w:rsid w:val="005104E6"/>
    <w:rsid w:val="00A070B8"/>
    <w:rsid w:val="00BA69F5"/>
    <w:rsid w:val="00CF0D8F"/>
    <w:rsid w:val="00E84B3D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modrow@stcloudstat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olacco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h@e-2-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qmasu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761</Words>
  <Characters>4343</Characters>
  <Application>Microsoft Office Word</Application>
  <DocSecurity>0</DocSecurity>
  <Lines>36</Lines>
  <Paragraphs>10</Paragraphs>
  <ScaleCrop>false</ScaleCrop>
  <Company>Toshiba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Riasat Amir</dc:creator>
  <cp:lastModifiedBy>Riasat Amir</cp:lastModifiedBy>
  <cp:revision>7</cp:revision>
  <dcterms:created xsi:type="dcterms:W3CDTF">2015-10-30T03:04:00Z</dcterms:created>
  <dcterms:modified xsi:type="dcterms:W3CDTF">2016-02-01T05:32:00Z</dcterms:modified>
</cp:coreProperties>
</file>