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1F9BEC" w14:textId="47AD8A2B" w:rsidR="00F268D9" w:rsidRPr="007745AB" w:rsidRDefault="00F268D9" w:rsidP="00F268D9">
      <w:pPr>
        <w:jc w:val="center"/>
        <w:rPr>
          <w:rStyle w:val="uficommentbody"/>
          <w:rFonts w:ascii="Book Antiqua" w:hAnsi="Book Antiqua" w:cs="Times New Roman"/>
          <w:b/>
          <w:caps/>
          <w:sz w:val="20"/>
          <w:szCs w:val="20"/>
          <w:u w:val="single"/>
        </w:rPr>
      </w:pPr>
      <w:r w:rsidRPr="007745AB">
        <w:rPr>
          <w:rStyle w:val="uficommentbody"/>
          <w:rFonts w:ascii="Book Antiqua" w:hAnsi="Book Antiqua" w:cs="Times New Roman"/>
          <w:b/>
          <w:caps/>
          <w:sz w:val="26"/>
          <w:szCs w:val="20"/>
          <w:u w:val="single"/>
        </w:rPr>
        <w:t xml:space="preserve">Description </w:t>
      </w:r>
      <w:r>
        <w:rPr>
          <w:rStyle w:val="uficommentbody"/>
          <w:rFonts w:ascii="Book Antiqua" w:hAnsi="Book Antiqua" w:cs="Times New Roman"/>
          <w:b/>
          <w:caps/>
          <w:sz w:val="26"/>
          <w:szCs w:val="20"/>
          <w:u w:val="single"/>
        </w:rPr>
        <w:t xml:space="preserve">and learning outcomes </w:t>
      </w:r>
      <w:r w:rsidRPr="007745AB">
        <w:rPr>
          <w:rStyle w:val="uficommentbody"/>
          <w:rFonts w:ascii="Book Antiqua" w:hAnsi="Book Antiqua" w:cs="Times New Roman"/>
          <w:b/>
          <w:caps/>
          <w:sz w:val="26"/>
          <w:szCs w:val="20"/>
          <w:u w:val="single"/>
        </w:rPr>
        <w:t>of all courses/subjects of the MBA program</w:t>
      </w:r>
      <w:r w:rsidRPr="007745AB">
        <w:rPr>
          <w:rStyle w:val="uficommentbody"/>
          <w:rFonts w:ascii="Book Antiqua" w:hAnsi="Book Antiqua" w:cs="Times New Roman"/>
          <w:b/>
          <w:caps/>
          <w:sz w:val="20"/>
          <w:szCs w:val="20"/>
          <w:u w:val="single"/>
        </w:rPr>
        <w:t xml:space="preserve"> </w:t>
      </w:r>
    </w:p>
    <w:p w14:paraId="6F283775" w14:textId="77777777" w:rsidR="00793625" w:rsidRDefault="00793625" w:rsidP="00315F9A">
      <w:pPr>
        <w:spacing w:after="0" w:line="240" w:lineRule="auto"/>
        <w:jc w:val="both"/>
        <w:rPr>
          <w:rFonts w:ascii="Book Antiqua" w:eastAsia="Cambria" w:hAnsi="Book Antiqua" w:cs="Cambria"/>
          <w:b/>
          <w:sz w:val="18"/>
          <w:szCs w:val="18"/>
        </w:rPr>
      </w:pPr>
    </w:p>
    <w:p w14:paraId="709D7092" w14:textId="77777777" w:rsidR="00BD6452" w:rsidRPr="00D2166B" w:rsidRDefault="00BD6452" w:rsidP="00315F9A">
      <w:pPr>
        <w:spacing w:after="0" w:line="240" w:lineRule="auto"/>
        <w:jc w:val="both"/>
        <w:rPr>
          <w:rFonts w:ascii="Book Antiqua" w:eastAsia="Cambria" w:hAnsi="Book Antiqua" w:cs="Cambria"/>
          <w:b/>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2"/>
        <w:gridCol w:w="2368"/>
        <w:gridCol w:w="6590"/>
      </w:tblGrid>
      <w:tr w:rsidR="00BD6452" w:rsidRPr="003769CE" w14:paraId="7EA324C2" w14:textId="77777777" w:rsidTr="00240F7C">
        <w:trPr>
          <w:tblHeader/>
          <w:tblCellSpacing w:w="15" w:type="dxa"/>
        </w:trPr>
        <w:tc>
          <w:tcPr>
            <w:tcW w:w="247" w:type="pct"/>
            <w:tcBorders>
              <w:top w:val="dotted" w:sz="4" w:space="0" w:color="auto"/>
              <w:left w:val="dotted" w:sz="4" w:space="0" w:color="auto"/>
              <w:bottom w:val="dotted" w:sz="4" w:space="0" w:color="auto"/>
              <w:right w:val="dotted" w:sz="4" w:space="0" w:color="auto"/>
            </w:tcBorders>
            <w:shd w:val="clear" w:color="auto" w:fill="444444"/>
            <w:vAlign w:val="center"/>
            <w:hideMark/>
          </w:tcPr>
          <w:p w14:paraId="06FD5057" w14:textId="77777777" w:rsidR="00BD6452" w:rsidRPr="003769CE" w:rsidRDefault="00BD6452" w:rsidP="00240F7C">
            <w:pPr>
              <w:spacing w:after="0" w:line="240" w:lineRule="auto"/>
              <w:jc w:val="center"/>
              <w:rPr>
                <w:rFonts w:ascii="Times New Roman" w:eastAsia="Times New Roman" w:hAnsi="Times New Roman" w:cs="Times New Roman"/>
                <w:b/>
                <w:bCs/>
                <w:color w:val="FFFFFF"/>
                <w:sz w:val="24"/>
                <w:szCs w:val="24"/>
              </w:rPr>
            </w:pPr>
            <w:r w:rsidRPr="003769CE">
              <w:rPr>
                <w:rFonts w:ascii="Times New Roman" w:eastAsia="Times New Roman" w:hAnsi="Times New Roman" w:cs="Times New Roman"/>
                <w:b/>
                <w:bCs/>
                <w:color w:val="FFFFFF"/>
                <w:sz w:val="24"/>
                <w:szCs w:val="24"/>
              </w:rPr>
              <w:t>No.</w:t>
            </w:r>
          </w:p>
        </w:tc>
        <w:tc>
          <w:tcPr>
            <w:tcW w:w="1234" w:type="pct"/>
            <w:tcBorders>
              <w:top w:val="dotted" w:sz="4" w:space="0" w:color="auto"/>
              <w:left w:val="dotted" w:sz="4" w:space="0" w:color="auto"/>
              <w:bottom w:val="dotted" w:sz="4" w:space="0" w:color="auto"/>
              <w:right w:val="dotted" w:sz="4" w:space="0" w:color="auto"/>
            </w:tcBorders>
            <w:shd w:val="clear" w:color="auto" w:fill="444444"/>
            <w:vAlign w:val="center"/>
            <w:hideMark/>
          </w:tcPr>
          <w:p w14:paraId="3EFFDDF1" w14:textId="77777777" w:rsidR="00BD6452" w:rsidRPr="003769CE" w:rsidRDefault="00BD6452" w:rsidP="00240F7C">
            <w:pPr>
              <w:spacing w:after="0" w:line="240" w:lineRule="auto"/>
              <w:jc w:val="center"/>
              <w:rPr>
                <w:rFonts w:ascii="Times New Roman" w:eastAsia="Times New Roman" w:hAnsi="Times New Roman" w:cs="Times New Roman"/>
                <w:b/>
                <w:bCs/>
                <w:color w:val="FFFFFF"/>
                <w:sz w:val="24"/>
                <w:szCs w:val="24"/>
              </w:rPr>
            </w:pPr>
            <w:r w:rsidRPr="003769CE">
              <w:rPr>
                <w:rFonts w:ascii="Times New Roman" w:eastAsia="Times New Roman" w:hAnsi="Times New Roman" w:cs="Times New Roman"/>
                <w:b/>
                <w:bCs/>
                <w:color w:val="FFFFFF"/>
                <w:sz w:val="24"/>
                <w:szCs w:val="24"/>
              </w:rPr>
              <w:t>Program Learning Competencies</w:t>
            </w:r>
          </w:p>
        </w:tc>
        <w:tc>
          <w:tcPr>
            <w:tcW w:w="3456" w:type="pct"/>
            <w:tcBorders>
              <w:top w:val="dotted" w:sz="4" w:space="0" w:color="auto"/>
              <w:left w:val="dotted" w:sz="4" w:space="0" w:color="auto"/>
              <w:bottom w:val="dotted" w:sz="4" w:space="0" w:color="auto"/>
              <w:right w:val="dotted" w:sz="4" w:space="0" w:color="auto"/>
            </w:tcBorders>
            <w:shd w:val="clear" w:color="auto" w:fill="444444"/>
            <w:vAlign w:val="center"/>
            <w:hideMark/>
          </w:tcPr>
          <w:p w14:paraId="78F23333" w14:textId="77777777" w:rsidR="00BD6452" w:rsidRPr="003769CE" w:rsidRDefault="00BD6452" w:rsidP="00240F7C">
            <w:pPr>
              <w:spacing w:after="0" w:line="240" w:lineRule="auto"/>
              <w:jc w:val="center"/>
              <w:rPr>
                <w:rFonts w:ascii="Times New Roman" w:eastAsia="Times New Roman" w:hAnsi="Times New Roman" w:cs="Times New Roman"/>
                <w:b/>
                <w:bCs/>
                <w:color w:val="FFFFFF"/>
                <w:sz w:val="24"/>
                <w:szCs w:val="24"/>
              </w:rPr>
            </w:pPr>
            <w:r w:rsidRPr="003769CE">
              <w:rPr>
                <w:rFonts w:ascii="Times New Roman" w:eastAsia="Times New Roman" w:hAnsi="Times New Roman" w:cs="Times New Roman"/>
                <w:b/>
                <w:bCs/>
                <w:color w:val="FFFFFF"/>
                <w:sz w:val="24"/>
                <w:szCs w:val="24"/>
              </w:rPr>
              <w:t>Program Learning Outcomes  (PLO)</w:t>
            </w:r>
          </w:p>
        </w:tc>
      </w:tr>
      <w:tr w:rsidR="00BD6452" w:rsidRPr="003769CE" w14:paraId="29884683" w14:textId="77777777" w:rsidTr="00240F7C">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53C622A2" w14:textId="77777777" w:rsidR="00BD6452" w:rsidRPr="003769CE" w:rsidRDefault="00BD6452" w:rsidP="00240F7C">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1</w:t>
            </w:r>
          </w:p>
        </w:tc>
        <w:tc>
          <w:tcPr>
            <w:tcW w:w="0" w:type="auto"/>
            <w:tcBorders>
              <w:top w:val="dotted" w:sz="4" w:space="0" w:color="auto"/>
              <w:left w:val="dotted" w:sz="4" w:space="0" w:color="auto"/>
              <w:bottom w:val="dotted" w:sz="4" w:space="0" w:color="auto"/>
              <w:right w:val="dotted" w:sz="4" w:space="0" w:color="auto"/>
            </w:tcBorders>
            <w:vAlign w:val="center"/>
            <w:hideMark/>
          </w:tcPr>
          <w:p w14:paraId="732B79F0" w14:textId="77777777" w:rsidR="00BD6452" w:rsidRPr="003769CE" w:rsidRDefault="00BD6452" w:rsidP="00240F7C">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Managerial Communications</w:t>
            </w:r>
          </w:p>
        </w:tc>
        <w:tc>
          <w:tcPr>
            <w:tcW w:w="0" w:type="auto"/>
            <w:tcBorders>
              <w:top w:val="dotted" w:sz="4" w:space="0" w:color="auto"/>
              <w:left w:val="dotted" w:sz="4" w:space="0" w:color="auto"/>
              <w:bottom w:val="dotted" w:sz="4" w:space="0" w:color="auto"/>
              <w:right w:val="dotted" w:sz="4" w:space="0" w:color="auto"/>
            </w:tcBorders>
            <w:vAlign w:val="center"/>
            <w:hideMark/>
          </w:tcPr>
          <w:p w14:paraId="65F1EB44" w14:textId="77777777" w:rsidR="00BD6452"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(PLO4b):</w:t>
            </w:r>
            <w:r w:rsidRPr="003769CE">
              <w:rPr>
                <w:rFonts w:ascii="Times New Roman" w:eastAsia="Times New Roman" w:hAnsi="Times New Roman" w:cs="Times New Roman"/>
                <w:sz w:val="24"/>
                <w:szCs w:val="24"/>
              </w:rPr>
              <w:t>  Business Communication Skills: Persuade effectively towards achieving managerial objectives</w:t>
            </w:r>
          </w:p>
          <w:p w14:paraId="0CDB6BF1" w14:textId="77777777" w:rsidR="00BD6452"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(PLO4a):</w:t>
            </w:r>
            <w:r w:rsidRPr="003769CE">
              <w:rPr>
                <w:rFonts w:ascii="Times New Roman" w:eastAsia="Times New Roman" w:hAnsi="Times New Roman" w:cs="Times New Roman"/>
                <w:sz w:val="24"/>
                <w:szCs w:val="24"/>
              </w:rPr>
              <w:t xml:space="preserve"> Interpersonal communication skills: Apply digital &amp; information communication technology (ICT) and modern business practices to communicate better with different stakeholders</w:t>
            </w:r>
          </w:p>
          <w:p w14:paraId="58C8C707" w14:textId="77777777" w:rsidR="00240F7C"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(PLO5):</w:t>
            </w:r>
            <w:r w:rsidRPr="003769CE">
              <w:rPr>
                <w:rFonts w:ascii="Times New Roman" w:eastAsia="Times New Roman" w:hAnsi="Times New Roman" w:cs="Times New Roman"/>
                <w:sz w:val="24"/>
                <w:szCs w:val="24"/>
              </w:rPr>
              <w:t>   Networking skills: Organize and leverage business networks to address social issues affecting company stakeholders and society</w:t>
            </w:r>
          </w:p>
        </w:tc>
      </w:tr>
      <w:tr w:rsidR="00BD6452" w:rsidRPr="003769CE" w14:paraId="623ECC21" w14:textId="77777777" w:rsidTr="00240F7C">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6C05E9CD" w14:textId="77777777" w:rsidR="00BD6452" w:rsidRPr="003769CE" w:rsidRDefault="00BD6452" w:rsidP="00240F7C">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2</w:t>
            </w:r>
          </w:p>
        </w:tc>
        <w:tc>
          <w:tcPr>
            <w:tcW w:w="0" w:type="auto"/>
            <w:tcBorders>
              <w:top w:val="dotted" w:sz="4" w:space="0" w:color="auto"/>
              <w:left w:val="dotted" w:sz="4" w:space="0" w:color="auto"/>
              <w:bottom w:val="dotted" w:sz="4" w:space="0" w:color="auto"/>
              <w:right w:val="dotted" w:sz="4" w:space="0" w:color="auto"/>
            </w:tcBorders>
            <w:vAlign w:val="center"/>
            <w:hideMark/>
          </w:tcPr>
          <w:p w14:paraId="39E751FD" w14:textId="77777777" w:rsidR="00BD6452" w:rsidRPr="003769CE" w:rsidRDefault="00BD6452" w:rsidP="00240F7C">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Critical Thinking and Decision Making</w:t>
            </w:r>
          </w:p>
        </w:tc>
        <w:tc>
          <w:tcPr>
            <w:tcW w:w="0" w:type="auto"/>
            <w:tcBorders>
              <w:top w:val="dotted" w:sz="4" w:space="0" w:color="auto"/>
              <w:left w:val="dotted" w:sz="4" w:space="0" w:color="auto"/>
              <w:bottom w:val="dotted" w:sz="4" w:space="0" w:color="auto"/>
              <w:right w:val="dotted" w:sz="4" w:space="0" w:color="auto"/>
            </w:tcBorders>
            <w:vAlign w:val="center"/>
            <w:hideMark/>
          </w:tcPr>
          <w:p w14:paraId="7A411BC4" w14:textId="77777777" w:rsidR="00BD6452"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(PLO1):</w:t>
            </w:r>
            <w:r w:rsidRPr="003769CE">
              <w:rPr>
                <w:rFonts w:ascii="Times New Roman" w:eastAsia="Times New Roman" w:hAnsi="Times New Roman" w:cs="Times New Roman"/>
                <w:sz w:val="24"/>
                <w:szCs w:val="24"/>
              </w:rPr>
              <w:t xml:space="preserve"> Knowledge Acquisition Skills: Apply appropriate analytic frameworks and industry-driven principles across business areas</w:t>
            </w:r>
          </w:p>
          <w:p w14:paraId="2ED32BA2" w14:textId="77777777" w:rsidR="00BD6452"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(PLO3):</w:t>
            </w:r>
            <w:r w:rsidRPr="003769CE">
              <w:rPr>
                <w:rFonts w:ascii="Times New Roman" w:eastAsia="Times New Roman" w:hAnsi="Times New Roman" w:cs="Times New Roman"/>
                <w:sz w:val="24"/>
                <w:szCs w:val="24"/>
              </w:rPr>
              <w:t xml:space="preserve"> Critical Thinking and negotiation skills: Decide critically with commendable leadership and negotiation skills</w:t>
            </w:r>
          </w:p>
          <w:p w14:paraId="763DC23C" w14:textId="77777777" w:rsidR="00BD6452"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(PLO7b):</w:t>
            </w:r>
            <w:r w:rsidRPr="003769CE">
              <w:rPr>
                <w:rFonts w:ascii="Times New Roman" w:eastAsia="Times New Roman" w:hAnsi="Times New Roman" w:cs="Times New Roman"/>
                <w:sz w:val="24"/>
                <w:szCs w:val="24"/>
              </w:rPr>
              <w:t xml:space="preserve"> Decision Making Skills: Determine relevant decision criteria and alternatives, and identify optimal solutions</w:t>
            </w:r>
          </w:p>
          <w:p w14:paraId="3A517694" w14:textId="77777777" w:rsidR="00240F7C"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(PLO7a):</w:t>
            </w:r>
            <w:r w:rsidRPr="003769CE">
              <w:rPr>
                <w:rFonts w:ascii="Times New Roman" w:eastAsia="Times New Roman" w:hAnsi="Times New Roman" w:cs="Times New Roman"/>
                <w:sz w:val="24"/>
                <w:szCs w:val="24"/>
              </w:rPr>
              <w:t xml:space="preserve"> Information Management and lifelong learning skills: Compose timely information for individual and team decision                   making</w:t>
            </w:r>
          </w:p>
        </w:tc>
      </w:tr>
      <w:tr w:rsidR="00BD6452" w:rsidRPr="003769CE" w14:paraId="5F5115C8" w14:textId="77777777" w:rsidTr="00240F7C">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1E29E8F4" w14:textId="77777777" w:rsidR="00BD6452" w:rsidRPr="003769CE" w:rsidRDefault="00BD6452" w:rsidP="00240F7C">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3</w:t>
            </w:r>
          </w:p>
        </w:tc>
        <w:tc>
          <w:tcPr>
            <w:tcW w:w="0" w:type="auto"/>
            <w:tcBorders>
              <w:top w:val="dotted" w:sz="4" w:space="0" w:color="auto"/>
              <w:left w:val="dotted" w:sz="4" w:space="0" w:color="auto"/>
              <w:bottom w:val="dotted" w:sz="4" w:space="0" w:color="auto"/>
              <w:right w:val="dotted" w:sz="4" w:space="0" w:color="auto"/>
            </w:tcBorders>
            <w:vAlign w:val="center"/>
            <w:hideMark/>
          </w:tcPr>
          <w:p w14:paraId="48DA9FBF" w14:textId="77777777" w:rsidR="00BD6452" w:rsidRPr="003769CE" w:rsidRDefault="00BD6452" w:rsidP="00240F7C">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Integration of Management Tools and Techniques</w:t>
            </w:r>
          </w:p>
        </w:tc>
        <w:tc>
          <w:tcPr>
            <w:tcW w:w="0" w:type="auto"/>
            <w:tcBorders>
              <w:top w:val="dotted" w:sz="4" w:space="0" w:color="auto"/>
              <w:left w:val="dotted" w:sz="4" w:space="0" w:color="auto"/>
              <w:bottom w:val="dotted" w:sz="4" w:space="0" w:color="auto"/>
              <w:right w:val="dotted" w:sz="4" w:space="0" w:color="auto"/>
            </w:tcBorders>
            <w:vAlign w:val="center"/>
            <w:hideMark/>
          </w:tcPr>
          <w:p w14:paraId="062F4AB1" w14:textId="77777777" w:rsidR="00240F7C"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(PLO2):</w:t>
            </w:r>
            <w:r w:rsidRPr="003769CE">
              <w:rPr>
                <w:rFonts w:ascii="Times New Roman" w:eastAsia="Times New Roman" w:hAnsi="Times New Roman" w:cs="Times New Roman"/>
                <w:sz w:val="24"/>
                <w:szCs w:val="24"/>
              </w:rPr>
              <w:t>    Industry oriented problem-solving skills: Integrate tools and techniques from major business functions to solve                        complex environmental and management challenges</w:t>
            </w:r>
          </w:p>
        </w:tc>
      </w:tr>
      <w:tr w:rsidR="00BD6452" w:rsidRPr="003769CE" w14:paraId="05D5BFA6" w14:textId="77777777" w:rsidTr="00240F7C">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44BD7D50" w14:textId="77777777" w:rsidR="00BD6452" w:rsidRPr="003769CE" w:rsidRDefault="00BD6452" w:rsidP="00240F7C">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4</w:t>
            </w:r>
          </w:p>
        </w:tc>
        <w:tc>
          <w:tcPr>
            <w:tcW w:w="0" w:type="auto"/>
            <w:tcBorders>
              <w:top w:val="dotted" w:sz="4" w:space="0" w:color="auto"/>
              <w:left w:val="dotted" w:sz="4" w:space="0" w:color="auto"/>
              <w:bottom w:val="dotted" w:sz="4" w:space="0" w:color="auto"/>
              <w:right w:val="dotted" w:sz="4" w:space="0" w:color="auto"/>
            </w:tcBorders>
            <w:vAlign w:val="center"/>
            <w:hideMark/>
          </w:tcPr>
          <w:p w14:paraId="347D2FDE" w14:textId="77777777" w:rsidR="00BD6452" w:rsidRPr="003769CE" w:rsidRDefault="00BD6452" w:rsidP="00240F7C">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Global Perspectives</w:t>
            </w:r>
          </w:p>
        </w:tc>
        <w:tc>
          <w:tcPr>
            <w:tcW w:w="0" w:type="auto"/>
            <w:tcBorders>
              <w:top w:val="dotted" w:sz="4" w:space="0" w:color="auto"/>
              <w:left w:val="dotted" w:sz="4" w:space="0" w:color="auto"/>
              <w:bottom w:val="dotted" w:sz="4" w:space="0" w:color="auto"/>
              <w:right w:val="dotted" w:sz="4" w:space="0" w:color="auto"/>
            </w:tcBorders>
            <w:vAlign w:val="center"/>
            <w:hideMark/>
          </w:tcPr>
          <w:p w14:paraId="41A22E44" w14:textId="77777777" w:rsidR="00240F7C"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(PLO8):</w:t>
            </w:r>
            <w:r w:rsidRPr="003769CE">
              <w:rPr>
                <w:rFonts w:ascii="Times New Roman" w:eastAsia="Times New Roman" w:hAnsi="Times New Roman" w:cs="Times New Roman"/>
                <w:sz w:val="24"/>
                <w:szCs w:val="24"/>
              </w:rPr>
              <w:t>    Sustainability skills: Structure business decisions considering sustainable economic and social values within global perspectives</w:t>
            </w:r>
          </w:p>
        </w:tc>
      </w:tr>
      <w:tr w:rsidR="00BD6452" w:rsidRPr="003769CE" w14:paraId="73A734B1" w14:textId="77777777" w:rsidTr="00240F7C">
        <w:trPr>
          <w:tblCellSpacing w:w="15" w:type="dxa"/>
        </w:trPr>
        <w:tc>
          <w:tcPr>
            <w:tcW w:w="0" w:type="auto"/>
            <w:tcBorders>
              <w:top w:val="dotted" w:sz="4" w:space="0" w:color="auto"/>
              <w:left w:val="dotted" w:sz="4" w:space="0" w:color="auto"/>
              <w:bottom w:val="dotted" w:sz="4" w:space="0" w:color="auto"/>
              <w:right w:val="dotted" w:sz="4" w:space="0" w:color="auto"/>
            </w:tcBorders>
            <w:vAlign w:val="center"/>
            <w:hideMark/>
          </w:tcPr>
          <w:p w14:paraId="7425E7B8" w14:textId="77777777" w:rsidR="00BD6452" w:rsidRPr="003769CE" w:rsidRDefault="00BD6452" w:rsidP="00240F7C">
            <w:pPr>
              <w:spacing w:after="0" w:line="240" w:lineRule="auto"/>
              <w:jc w:val="center"/>
              <w:rPr>
                <w:rFonts w:ascii="Times New Roman" w:eastAsia="Times New Roman" w:hAnsi="Times New Roman" w:cs="Times New Roman"/>
                <w:b/>
                <w:bCs/>
                <w:sz w:val="24"/>
                <w:szCs w:val="24"/>
              </w:rPr>
            </w:pPr>
            <w:r w:rsidRPr="003769CE">
              <w:rPr>
                <w:rFonts w:ascii="Times New Roman" w:eastAsia="Times New Roman" w:hAnsi="Times New Roman" w:cs="Times New Roman"/>
                <w:b/>
                <w:bCs/>
                <w:sz w:val="24"/>
                <w:szCs w:val="24"/>
              </w:rPr>
              <w:t>5</w:t>
            </w:r>
          </w:p>
        </w:tc>
        <w:tc>
          <w:tcPr>
            <w:tcW w:w="0" w:type="auto"/>
            <w:tcBorders>
              <w:top w:val="dotted" w:sz="4" w:space="0" w:color="auto"/>
              <w:left w:val="dotted" w:sz="4" w:space="0" w:color="auto"/>
              <w:bottom w:val="dotted" w:sz="4" w:space="0" w:color="auto"/>
              <w:right w:val="dotted" w:sz="4" w:space="0" w:color="auto"/>
            </w:tcBorders>
            <w:vAlign w:val="center"/>
            <w:hideMark/>
          </w:tcPr>
          <w:p w14:paraId="6D376252" w14:textId="77777777" w:rsidR="00BD6452" w:rsidRPr="003769CE" w:rsidRDefault="00BD6452" w:rsidP="00240F7C">
            <w:pPr>
              <w:spacing w:after="0"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sz w:val="24"/>
                <w:szCs w:val="24"/>
              </w:rPr>
              <w:t>Ethical Considerations</w:t>
            </w:r>
          </w:p>
        </w:tc>
        <w:tc>
          <w:tcPr>
            <w:tcW w:w="0" w:type="auto"/>
            <w:tcBorders>
              <w:top w:val="dotted" w:sz="4" w:space="0" w:color="auto"/>
              <w:left w:val="dotted" w:sz="4" w:space="0" w:color="auto"/>
              <w:bottom w:val="dotted" w:sz="4" w:space="0" w:color="auto"/>
              <w:right w:val="dotted" w:sz="4" w:space="0" w:color="auto"/>
            </w:tcBorders>
            <w:vAlign w:val="center"/>
            <w:hideMark/>
          </w:tcPr>
          <w:p w14:paraId="00C3D3F6" w14:textId="77777777" w:rsidR="00240F7C" w:rsidRPr="003769CE" w:rsidRDefault="00BD6452" w:rsidP="00240F7C">
            <w:pPr>
              <w:spacing w:before="100" w:beforeAutospacing="1" w:after="100" w:afterAutospacing="1" w:line="240" w:lineRule="auto"/>
              <w:rPr>
                <w:rFonts w:ascii="Times New Roman" w:eastAsia="Times New Roman" w:hAnsi="Times New Roman" w:cs="Times New Roman"/>
                <w:sz w:val="24"/>
                <w:szCs w:val="24"/>
              </w:rPr>
            </w:pPr>
            <w:r w:rsidRPr="003769CE">
              <w:rPr>
                <w:rFonts w:ascii="Times New Roman" w:eastAsia="Times New Roman" w:hAnsi="Times New Roman" w:cs="Times New Roman"/>
                <w:b/>
                <w:bCs/>
                <w:sz w:val="24"/>
                <w:szCs w:val="24"/>
              </w:rPr>
              <w:t>(PLO6):</w:t>
            </w:r>
            <w:r w:rsidRPr="003769CE">
              <w:rPr>
                <w:rFonts w:ascii="Times New Roman" w:eastAsia="Times New Roman" w:hAnsi="Times New Roman" w:cs="Times New Roman"/>
                <w:sz w:val="24"/>
                <w:szCs w:val="24"/>
              </w:rPr>
              <w:t>    Ethics and moral professionalism skills: Plan for business with utmost professionalism by evaluating ethical considerations in management and entrepreneurship</w:t>
            </w:r>
          </w:p>
        </w:tc>
      </w:tr>
    </w:tbl>
    <w:p w14:paraId="398FCAED" w14:textId="77777777" w:rsidR="00BD6452" w:rsidRDefault="00BD6452" w:rsidP="00F268D9">
      <w:pPr>
        <w:spacing w:after="0" w:line="240" w:lineRule="auto"/>
        <w:rPr>
          <w:rFonts w:ascii="Book Antiqua" w:eastAsia="Cambria" w:hAnsi="Book Antiqua" w:cs="Cambria"/>
          <w:b/>
          <w:color w:val="7030A0"/>
          <w:sz w:val="28"/>
          <w:szCs w:val="20"/>
          <w:u w:val="single"/>
        </w:rPr>
      </w:pPr>
    </w:p>
    <w:p w14:paraId="5A4F9676" w14:textId="77777777" w:rsidR="00BD6452" w:rsidRDefault="00BD6452">
      <w:pPr>
        <w:rPr>
          <w:rFonts w:ascii="Book Antiqua" w:eastAsia="Cambria" w:hAnsi="Book Antiqua" w:cs="Cambria"/>
          <w:b/>
          <w:color w:val="7030A0"/>
          <w:sz w:val="28"/>
          <w:szCs w:val="20"/>
          <w:u w:val="single"/>
        </w:rPr>
      </w:pPr>
      <w:r>
        <w:rPr>
          <w:rFonts w:ascii="Book Antiqua" w:eastAsia="Cambria" w:hAnsi="Book Antiqua" w:cs="Cambria"/>
          <w:b/>
          <w:color w:val="7030A0"/>
          <w:sz w:val="28"/>
          <w:szCs w:val="20"/>
          <w:u w:val="single"/>
        </w:rPr>
        <w:br w:type="page"/>
      </w:r>
    </w:p>
    <w:p w14:paraId="2D4E980C" w14:textId="62F48999" w:rsidR="00F268D9" w:rsidRPr="0060480A" w:rsidRDefault="00F268D9" w:rsidP="00F268D9">
      <w:pPr>
        <w:spacing w:after="0" w:line="240" w:lineRule="auto"/>
        <w:rPr>
          <w:rFonts w:ascii="Book Antiqua" w:eastAsia="Cambria" w:hAnsi="Book Antiqua" w:cs="Cambria"/>
          <w:b/>
          <w:color w:val="7030A0"/>
          <w:sz w:val="28"/>
          <w:szCs w:val="20"/>
          <w:u w:val="single"/>
        </w:rPr>
      </w:pPr>
      <w:r w:rsidRPr="0060480A">
        <w:rPr>
          <w:rFonts w:ascii="Book Antiqua" w:eastAsia="Cambria" w:hAnsi="Book Antiqua" w:cs="Cambria"/>
          <w:b/>
          <w:color w:val="7030A0"/>
          <w:sz w:val="28"/>
          <w:szCs w:val="20"/>
          <w:u w:val="single"/>
        </w:rPr>
        <w:lastRenderedPageBreak/>
        <w:t>Foundation Courses:</w:t>
      </w:r>
    </w:p>
    <w:p w14:paraId="2AE1BD56" w14:textId="77777777" w:rsidR="0008008F" w:rsidRPr="00D2166B" w:rsidRDefault="0008008F" w:rsidP="00C0339F">
      <w:pPr>
        <w:spacing w:after="0" w:line="240" w:lineRule="auto"/>
        <w:rPr>
          <w:rFonts w:ascii="Book Antiqua" w:eastAsia="Cambria" w:hAnsi="Book Antiqua" w:cs="Cambria"/>
          <w:b/>
          <w:sz w:val="18"/>
          <w:szCs w:val="18"/>
        </w:rPr>
      </w:pPr>
    </w:p>
    <w:p w14:paraId="6AE26B0E" w14:textId="36DAE7ED" w:rsidR="00C0339F" w:rsidRPr="00A22C94" w:rsidRDefault="00C0339F" w:rsidP="00C0339F">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500</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00</w:t>
      </w:r>
    </w:p>
    <w:p w14:paraId="0B31E449" w14:textId="628890E2" w:rsidR="00C0339F" w:rsidRPr="00A22C94" w:rsidRDefault="00C0339F" w:rsidP="00C0339F">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Communication Skills for Managers  </w:t>
      </w:r>
    </w:p>
    <w:p w14:paraId="140F8316" w14:textId="77777777" w:rsidR="00C0339F" w:rsidRPr="00D2166B" w:rsidRDefault="00C0339F" w:rsidP="00C0339F">
      <w:pPr>
        <w:spacing w:after="0" w:line="240" w:lineRule="auto"/>
        <w:jc w:val="both"/>
        <w:rPr>
          <w:rFonts w:ascii="Book Antiqua" w:eastAsia="Cambria" w:hAnsi="Book Antiqua" w:cs="Cambria"/>
          <w:b/>
          <w:sz w:val="18"/>
          <w:szCs w:val="18"/>
        </w:rPr>
      </w:pPr>
    </w:p>
    <w:p w14:paraId="3224B02B" w14:textId="2C96FBBD" w:rsidR="00C0339F" w:rsidRPr="00D2166B" w:rsidRDefault="00C0339F" w:rsidP="00A22C94">
      <w:pPr>
        <w:spacing w:line="240" w:lineRule="auto"/>
        <w:ind w:right="142"/>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004B1496" w:rsidRPr="00D2166B">
        <w:rPr>
          <w:rFonts w:ascii="Book Antiqua" w:hAnsi="Book Antiqua"/>
          <w:sz w:val="18"/>
          <w:szCs w:val="18"/>
        </w:rPr>
        <w:t>Communication in general is incidental and hardly requires any superior cognitive capital and advanced training. Business communication, however, is intentional given that it happens within the parameters of context, client, and purpose. These parameters (e.g., context, client, and purpose) always shift and expand; as such, business communication presupposes expertise. The ability to speak and write well hardly predicts success in business communication, for communication is no longer linguistic. It is also critically technological. Effective business communication these days presupposes technology literacy. Computers, Internet, and cellphones are inseparably implicated in such genres of communication as emails, video conferencing, and hybrid memos with language and images. Under these circumstances,</w:t>
      </w:r>
      <w:r w:rsidR="004B1496" w:rsidRPr="00D2166B">
        <w:rPr>
          <w:rFonts w:ascii="Book Antiqua" w:hAnsi="Book Antiqua"/>
          <w:spacing w:val="-27"/>
          <w:sz w:val="18"/>
          <w:szCs w:val="18"/>
        </w:rPr>
        <w:t xml:space="preserve"> </w:t>
      </w:r>
      <w:r w:rsidR="004B1496" w:rsidRPr="00D2166B">
        <w:rPr>
          <w:rFonts w:ascii="Book Antiqua" w:hAnsi="Book Antiqua"/>
          <w:sz w:val="18"/>
          <w:szCs w:val="18"/>
        </w:rPr>
        <w:t>the challenges and possibilities of business communication abide by multiples restrictions as well as options. This course considers the complex landscape of business communication to provide students with the skills and strategies to draft and transmit messages in an informed and effective fashion. In the course, learners will be introduced to the latest ideas, theories, information, and assumptions, which underpin formal, engaging, and ethical business communication. As the course ends, learners will have linguistic, theoretical, and technological wherewithal so that they understand –and they are understood–in various modes, contexts, and audiences of communication in</w:t>
      </w:r>
      <w:r w:rsidR="004B1496" w:rsidRPr="00D2166B">
        <w:rPr>
          <w:rFonts w:ascii="Book Antiqua" w:hAnsi="Book Antiqua"/>
          <w:spacing w:val="-8"/>
          <w:sz w:val="18"/>
          <w:szCs w:val="18"/>
        </w:rPr>
        <w:t xml:space="preserve"> </w:t>
      </w:r>
      <w:r w:rsidR="004B1496" w:rsidRPr="00D2166B">
        <w:rPr>
          <w:rFonts w:ascii="Book Antiqua" w:hAnsi="Book Antiqua"/>
          <w:sz w:val="18"/>
          <w:szCs w:val="18"/>
        </w:rPr>
        <w:t>business.</w:t>
      </w: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44873EE8" w14:textId="77777777" w:rsidR="00C0339F" w:rsidRPr="00D2166B" w:rsidRDefault="00C0339F" w:rsidP="00C0339F">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371"/>
      </w:tblGrid>
      <w:tr w:rsidR="00676F2B" w:rsidRPr="00D2166B" w14:paraId="753DFE3B" w14:textId="77777777" w:rsidTr="00676F2B">
        <w:trPr>
          <w:trHeight w:val="193"/>
        </w:trPr>
        <w:tc>
          <w:tcPr>
            <w:tcW w:w="1122" w:type="dxa"/>
          </w:tcPr>
          <w:p w14:paraId="13852998" w14:textId="77777777" w:rsidR="00C0339F" w:rsidRPr="00D2166B" w:rsidRDefault="00C0339F" w:rsidP="005E60C0">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371" w:type="dxa"/>
          </w:tcPr>
          <w:p w14:paraId="7699617D" w14:textId="18005F29" w:rsidR="00C0339F" w:rsidRPr="00D2166B" w:rsidRDefault="00A21035" w:rsidP="00A21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cs="Courier New"/>
                <w:sz w:val="18"/>
                <w:szCs w:val="18"/>
                <w:shd w:val="clear" w:color="auto" w:fill="FFFFFF"/>
              </w:rPr>
              <w:t>learn the various modes and methods of communication across various business contexts</w:t>
            </w:r>
          </w:p>
        </w:tc>
      </w:tr>
      <w:tr w:rsidR="00676F2B" w:rsidRPr="00D2166B" w14:paraId="23EFF187" w14:textId="77777777" w:rsidTr="00676F2B">
        <w:trPr>
          <w:trHeight w:val="323"/>
        </w:trPr>
        <w:tc>
          <w:tcPr>
            <w:tcW w:w="1122" w:type="dxa"/>
          </w:tcPr>
          <w:p w14:paraId="664F0728" w14:textId="77777777" w:rsidR="00C0339F" w:rsidRPr="00D2166B" w:rsidRDefault="00C0339F" w:rsidP="005E60C0">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371" w:type="dxa"/>
          </w:tcPr>
          <w:p w14:paraId="00D26EC3" w14:textId="5ACE6782" w:rsidR="00C0339F" w:rsidRPr="00D2166B" w:rsidRDefault="00A21035" w:rsidP="00A21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cs="Courier New"/>
                <w:sz w:val="18"/>
                <w:szCs w:val="18"/>
                <w:shd w:val="clear" w:color="auto" w:fill="FFFFFF"/>
              </w:rPr>
              <w:t>critique and compose various documents pertinent to business communication </w:t>
            </w:r>
          </w:p>
        </w:tc>
      </w:tr>
      <w:tr w:rsidR="00676F2B" w:rsidRPr="00D2166B" w14:paraId="66ABC474" w14:textId="77777777" w:rsidTr="00676F2B">
        <w:trPr>
          <w:trHeight w:val="285"/>
        </w:trPr>
        <w:tc>
          <w:tcPr>
            <w:tcW w:w="1122" w:type="dxa"/>
          </w:tcPr>
          <w:p w14:paraId="471194D8" w14:textId="77777777" w:rsidR="00C0339F" w:rsidRPr="00D2166B" w:rsidRDefault="00C0339F" w:rsidP="005E60C0">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371" w:type="dxa"/>
          </w:tcPr>
          <w:p w14:paraId="08880EC8" w14:textId="4966B996" w:rsidR="00C0339F" w:rsidRPr="00D2166B" w:rsidRDefault="00A21035" w:rsidP="00A21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cs="Courier New"/>
                <w:sz w:val="18"/>
                <w:szCs w:val="18"/>
                <w:shd w:val="clear" w:color="auto" w:fill="FFFFFF"/>
              </w:rPr>
              <w:t>Learn the latest ideas, theories, information, and assumptions, which underpin formal, engaging, and ethical business communication.</w:t>
            </w:r>
          </w:p>
        </w:tc>
      </w:tr>
      <w:tr w:rsidR="00D77D7A" w:rsidRPr="00D2166B" w14:paraId="07764C8E" w14:textId="77777777" w:rsidTr="00676F2B">
        <w:trPr>
          <w:trHeight w:val="261"/>
        </w:trPr>
        <w:tc>
          <w:tcPr>
            <w:tcW w:w="1122" w:type="dxa"/>
          </w:tcPr>
          <w:p w14:paraId="669C8003" w14:textId="77777777" w:rsidR="00C0339F" w:rsidRPr="00D2166B" w:rsidRDefault="00C0339F" w:rsidP="005E60C0">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371" w:type="dxa"/>
          </w:tcPr>
          <w:p w14:paraId="1CE7E62F" w14:textId="2E10867E" w:rsidR="00C0339F" w:rsidRPr="00D2166B" w:rsidRDefault="00A21035" w:rsidP="00A21035">
            <w:pPr>
              <w:jc w:val="both"/>
              <w:rPr>
                <w:rFonts w:ascii="Book Antiqua" w:hAnsi="Book Antiqua" w:cs="Times New Roman"/>
                <w:sz w:val="18"/>
                <w:szCs w:val="18"/>
              </w:rPr>
            </w:pPr>
            <w:r w:rsidRPr="00D2166B">
              <w:rPr>
                <w:rFonts w:ascii="Book Antiqua" w:hAnsi="Book Antiqua" w:cs="Courier New"/>
                <w:sz w:val="18"/>
                <w:szCs w:val="18"/>
                <w:shd w:val="clear" w:color="auto" w:fill="FFFFFF"/>
              </w:rPr>
              <w:t>Students will have linguistic, theoretical, and technological wherewithal so that they understand –and they are understood–in various modes, contexts, and audiences of communication, formal or informal. </w:t>
            </w:r>
          </w:p>
        </w:tc>
      </w:tr>
    </w:tbl>
    <w:p w14:paraId="0C3F3F88" w14:textId="77777777" w:rsidR="0081299B" w:rsidRDefault="0081299B" w:rsidP="0081299B">
      <w:pPr>
        <w:spacing w:after="0" w:line="240" w:lineRule="auto"/>
        <w:jc w:val="both"/>
        <w:rPr>
          <w:rFonts w:ascii="Book Antiqua" w:eastAsia="Cambria" w:hAnsi="Book Antiqua" w:cs="Cambria"/>
          <w:b/>
          <w:sz w:val="18"/>
          <w:szCs w:val="18"/>
        </w:rPr>
      </w:pPr>
    </w:p>
    <w:p w14:paraId="239667D9" w14:textId="7D359919"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021"/>
      </w:tblGrid>
      <w:tr w:rsidR="0081299B" w:rsidRPr="00D2166B" w14:paraId="0DED48A0" w14:textId="77777777" w:rsidTr="000D039A">
        <w:tc>
          <w:tcPr>
            <w:tcW w:w="1101" w:type="dxa"/>
          </w:tcPr>
          <w:p w14:paraId="5C1AB4B1" w14:textId="77777777" w:rsidR="0081299B" w:rsidRPr="00D2166B" w:rsidRDefault="0081299B" w:rsidP="000D039A">
            <w:pPr>
              <w:jc w:val="both"/>
              <w:rPr>
                <w:rFonts w:ascii="Book Antiqua" w:eastAsia="Cambria" w:hAnsi="Book Antiqua" w:cs="Cambria"/>
                <w:b/>
                <w:sz w:val="18"/>
                <w:szCs w:val="18"/>
              </w:rPr>
            </w:pPr>
          </w:p>
        </w:tc>
        <w:tc>
          <w:tcPr>
            <w:tcW w:w="945" w:type="dxa"/>
          </w:tcPr>
          <w:p w14:paraId="0792C15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4110F8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D8DD32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4EB98C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5D51CB6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5F64EC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539AA0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021" w:type="dxa"/>
          </w:tcPr>
          <w:p w14:paraId="403D623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6B4BBB8C" w14:textId="77777777" w:rsidTr="000D039A">
        <w:tc>
          <w:tcPr>
            <w:tcW w:w="1101" w:type="dxa"/>
          </w:tcPr>
          <w:p w14:paraId="6307CC8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D3E764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4BE80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B10CF1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E4DBC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D02CE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95731A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1195D3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2519D6A2"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5D68C0A2" w14:textId="77777777" w:rsidTr="000D039A">
        <w:tc>
          <w:tcPr>
            <w:tcW w:w="1101" w:type="dxa"/>
          </w:tcPr>
          <w:p w14:paraId="5366DAA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BDE143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1B9CDD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1A2E08"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764D7F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2BD7D7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A82FF32"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E84E72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2BA4694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64EDDB9" w14:textId="77777777" w:rsidTr="000D039A">
        <w:tc>
          <w:tcPr>
            <w:tcW w:w="1101" w:type="dxa"/>
          </w:tcPr>
          <w:p w14:paraId="16B2E4E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803B0B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09FCEB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DCA726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A9412DE"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DA497A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59D22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6E10E9F" w14:textId="77777777" w:rsidR="0081299B" w:rsidRPr="00D2166B" w:rsidRDefault="0081299B" w:rsidP="000D039A">
            <w:pPr>
              <w:jc w:val="center"/>
              <w:rPr>
                <w:rFonts w:ascii="Book Antiqua" w:eastAsia="Cambria" w:hAnsi="Book Antiqua" w:cs="Cambria"/>
                <w:b/>
                <w:sz w:val="18"/>
                <w:szCs w:val="18"/>
              </w:rPr>
            </w:pPr>
          </w:p>
        </w:tc>
        <w:tc>
          <w:tcPr>
            <w:tcW w:w="1021" w:type="dxa"/>
          </w:tcPr>
          <w:p w14:paraId="02FAB06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B129666" w14:textId="77777777" w:rsidTr="000D039A">
        <w:tc>
          <w:tcPr>
            <w:tcW w:w="1101" w:type="dxa"/>
          </w:tcPr>
          <w:p w14:paraId="7A9CEEC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718140B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69C0F56"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C0516E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4C92C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A6D31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8FD4FE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8EE56D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6A8713E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68827CAB" w14:textId="77777777" w:rsidR="0008008F" w:rsidRPr="00D2166B" w:rsidRDefault="0008008F" w:rsidP="0018465B">
      <w:pPr>
        <w:spacing w:after="0" w:line="240" w:lineRule="auto"/>
        <w:rPr>
          <w:rFonts w:ascii="Book Antiqua" w:eastAsia="Cambria" w:hAnsi="Book Antiqua" w:cs="Cambria"/>
          <w:b/>
          <w:sz w:val="18"/>
          <w:szCs w:val="18"/>
        </w:rPr>
      </w:pPr>
    </w:p>
    <w:p w14:paraId="15B2D18A" w14:textId="707251A1" w:rsidR="00DA5BA1" w:rsidRPr="00A22C94" w:rsidRDefault="00DA5BA1" w:rsidP="00DA5BA1">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501</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w:t>
      </w:r>
      <w:r w:rsidR="00A22C94" w:rsidRPr="00A22C94">
        <w:rPr>
          <w:rFonts w:ascii="Book Antiqua" w:eastAsia="Cambria" w:hAnsi="Book Antiqua" w:cs="Cambria"/>
          <w:b/>
          <w:color w:val="0000FF"/>
        </w:rPr>
        <w:t xml:space="preserve">          </w:t>
      </w:r>
      <w:r w:rsidRPr="00A22C94">
        <w:rPr>
          <w:rFonts w:ascii="Book Antiqua" w:eastAsia="Cambria" w:hAnsi="Book Antiqua" w:cs="Cambria"/>
          <w:b/>
          <w:color w:val="0000FF"/>
        </w:rPr>
        <w:t>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081D50B6" w14:textId="501F7E01" w:rsidR="00DA5BA1" w:rsidRPr="00A22C94" w:rsidRDefault="00DA5BA1" w:rsidP="00DA5BA1">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Business Mathematics  </w:t>
      </w:r>
    </w:p>
    <w:p w14:paraId="67AE04B8" w14:textId="77777777" w:rsidR="00DA5BA1" w:rsidRPr="00A22C94" w:rsidRDefault="00DA5BA1" w:rsidP="00DA5BA1">
      <w:pPr>
        <w:spacing w:after="0" w:line="240" w:lineRule="auto"/>
        <w:jc w:val="both"/>
        <w:rPr>
          <w:rFonts w:ascii="Book Antiqua" w:eastAsia="Cambria" w:hAnsi="Book Antiqua" w:cs="Cambria"/>
          <w:b/>
          <w:color w:val="0000FF"/>
          <w:sz w:val="18"/>
          <w:szCs w:val="18"/>
        </w:rPr>
      </w:pPr>
    </w:p>
    <w:p w14:paraId="19F8064D" w14:textId="4B27A0F8" w:rsidR="00DA5BA1" w:rsidRPr="00D2166B" w:rsidRDefault="00DA5BA1" w:rsidP="00DA5BA1">
      <w:pPr>
        <w:spacing w:line="240" w:lineRule="auto"/>
        <w:ind w:right="142"/>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This is one of the foundation courses in the MBA program.  The course intends to develop quantitative aptitude and basic mathematical skill that is useful in business analysis.  It covers a wide range of topics including sequence and series, functions, equations and graphs, system of equations, matrix algebra, linear programming, mathematics of finance, differential calculus, optimization, integral calculus etc. Application of the mathematical tools in business and economics is a central focus of the course. Objective of the course is to develop quantitative aptitude of students and to familiarize them with basic mathematical concepts and techniques that are useful   in business decision-making process.</w:t>
      </w: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5B166A53" w14:textId="77777777" w:rsidR="00DA5BA1" w:rsidRPr="00D2166B" w:rsidRDefault="00DA5BA1" w:rsidP="00DA5BA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371"/>
      </w:tblGrid>
      <w:tr w:rsidR="00676F2B" w:rsidRPr="00D2166B" w14:paraId="63DF79CE" w14:textId="77777777" w:rsidTr="00676F2B">
        <w:trPr>
          <w:trHeight w:val="193"/>
        </w:trPr>
        <w:tc>
          <w:tcPr>
            <w:tcW w:w="1122" w:type="dxa"/>
          </w:tcPr>
          <w:p w14:paraId="05F9CE65" w14:textId="77777777" w:rsidR="00DA5BA1" w:rsidRPr="00D2166B" w:rsidRDefault="00DA5BA1" w:rsidP="00863001">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371" w:type="dxa"/>
          </w:tcPr>
          <w:p w14:paraId="5B6F9CCE" w14:textId="0AA4E5DC" w:rsidR="00DA5BA1" w:rsidRPr="00D2166B" w:rsidRDefault="00A65AD6" w:rsidP="00863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sz w:val="18"/>
                <w:szCs w:val="18"/>
              </w:rPr>
              <w:t>Understand different types of functions and relations and apply them in formulating and solving problems related to business and economics including cost, revenue, break-even and profit maximization concepts etc.</w:t>
            </w:r>
          </w:p>
        </w:tc>
      </w:tr>
      <w:tr w:rsidR="00676F2B" w:rsidRPr="00D2166B" w14:paraId="08D8B42A" w14:textId="77777777" w:rsidTr="00676F2B">
        <w:trPr>
          <w:trHeight w:val="323"/>
        </w:trPr>
        <w:tc>
          <w:tcPr>
            <w:tcW w:w="1122" w:type="dxa"/>
          </w:tcPr>
          <w:p w14:paraId="0F50AE0E" w14:textId="77777777" w:rsidR="00DA5BA1" w:rsidRPr="00D2166B" w:rsidRDefault="00DA5BA1" w:rsidP="00863001">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371" w:type="dxa"/>
          </w:tcPr>
          <w:p w14:paraId="2531F6E0" w14:textId="14DA6D77" w:rsidR="00DA5BA1" w:rsidRPr="00D2166B" w:rsidRDefault="00A65AD6" w:rsidP="00863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sz w:val="18"/>
                <w:szCs w:val="18"/>
              </w:rPr>
              <w:t>Understand and solve basic problems related to financial decision</w:t>
            </w:r>
          </w:p>
        </w:tc>
      </w:tr>
      <w:tr w:rsidR="00676F2B" w:rsidRPr="00D2166B" w14:paraId="2D2D18B3" w14:textId="77777777" w:rsidTr="00676F2B">
        <w:trPr>
          <w:trHeight w:val="285"/>
        </w:trPr>
        <w:tc>
          <w:tcPr>
            <w:tcW w:w="1122" w:type="dxa"/>
          </w:tcPr>
          <w:p w14:paraId="7C8458FD" w14:textId="77777777" w:rsidR="00DA5BA1" w:rsidRPr="00D2166B" w:rsidRDefault="00DA5BA1" w:rsidP="00863001">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371" w:type="dxa"/>
          </w:tcPr>
          <w:p w14:paraId="7C56E8C7" w14:textId="7A2D30CF" w:rsidR="00DA5BA1" w:rsidRPr="00D2166B" w:rsidRDefault="00A65AD6" w:rsidP="00863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sz w:val="18"/>
                <w:szCs w:val="18"/>
              </w:rPr>
              <w:t>Formulate and solve business problems using system of linear equations and inequalities</w:t>
            </w:r>
          </w:p>
        </w:tc>
      </w:tr>
      <w:tr w:rsidR="00676F2B" w:rsidRPr="00D2166B" w14:paraId="5E8DDD1A" w14:textId="77777777" w:rsidTr="00676F2B">
        <w:trPr>
          <w:trHeight w:val="261"/>
        </w:trPr>
        <w:tc>
          <w:tcPr>
            <w:tcW w:w="1122" w:type="dxa"/>
          </w:tcPr>
          <w:p w14:paraId="36194EFD" w14:textId="77777777" w:rsidR="00DA5BA1" w:rsidRPr="00D2166B" w:rsidRDefault="00DA5BA1" w:rsidP="00863001">
            <w:pPr>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CLO4</w:t>
            </w:r>
          </w:p>
        </w:tc>
        <w:tc>
          <w:tcPr>
            <w:tcW w:w="8371" w:type="dxa"/>
          </w:tcPr>
          <w:p w14:paraId="03F81016" w14:textId="1D0E01CB" w:rsidR="00DA5BA1" w:rsidRPr="00D2166B" w:rsidRDefault="00A65AD6" w:rsidP="00A65AD6">
            <w:pPr>
              <w:rPr>
                <w:rFonts w:ascii="Book Antiqua" w:hAnsi="Book Antiqua"/>
                <w:sz w:val="18"/>
                <w:szCs w:val="18"/>
              </w:rPr>
            </w:pPr>
            <w:r w:rsidRPr="00D2166B">
              <w:rPr>
                <w:rFonts w:ascii="Book Antiqua" w:hAnsi="Book Antiqua"/>
                <w:sz w:val="18"/>
                <w:szCs w:val="18"/>
              </w:rPr>
              <w:t>Understand the concepts of differential and integral calculus and their use in business and economics</w:t>
            </w:r>
          </w:p>
        </w:tc>
      </w:tr>
      <w:tr w:rsidR="00676F2B" w:rsidRPr="00D2166B" w14:paraId="71310DD8" w14:textId="77777777" w:rsidTr="00676F2B">
        <w:trPr>
          <w:trHeight w:val="232"/>
        </w:trPr>
        <w:tc>
          <w:tcPr>
            <w:tcW w:w="1122" w:type="dxa"/>
          </w:tcPr>
          <w:p w14:paraId="036828BB" w14:textId="77777777" w:rsidR="00DA5BA1" w:rsidRPr="00D2166B" w:rsidRDefault="00DA5BA1" w:rsidP="00863001">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371" w:type="dxa"/>
          </w:tcPr>
          <w:p w14:paraId="4DEF5231" w14:textId="49C9FDB3" w:rsidR="00DA5BA1" w:rsidRPr="00D2166B" w:rsidRDefault="00A65AD6" w:rsidP="00863001">
            <w:pPr>
              <w:jc w:val="both"/>
              <w:rPr>
                <w:rFonts w:ascii="Book Antiqua" w:eastAsia="Cambria" w:hAnsi="Book Antiqua" w:cs="Cambria"/>
                <w:sz w:val="18"/>
                <w:szCs w:val="18"/>
              </w:rPr>
            </w:pPr>
            <w:r w:rsidRPr="00D2166B">
              <w:rPr>
                <w:rFonts w:ascii="Book Antiqua" w:hAnsi="Book Antiqua"/>
                <w:sz w:val="18"/>
                <w:szCs w:val="18"/>
              </w:rPr>
              <w:t>Solve optimization problems related to business and economics</w:t>
            </w:r>
          </w:p>
        </w:tc>
      </w:tr>
    </w:tbl>
    <w:p w14:paraId="54D8E64C" w14:textId="77777777" w:rsidR="0081299B" w:rsidRDefault="0081299B" w:rsidP="0081299B">
      <w:pPr>
        <w:spacing w:after="0" w:line="240" w:lineRule="auto"/>
        <w:jc w:val="both"/>
        <w:rPr>
          <w:rFonts w:ascii="Book Antiqua" w:eastAsia="Cambria" w:hAnsi="Book Antiqua" w:cs="Cambria"/>
          <w:b/>
          <w:sz w:val="18"/>
          <w:szCs w:val="18"/>
        </w:rPr>
      </w:pPr>
    </w:p>
    <w:p w14:paraId="649DE0DE" w14:textId="6D90534F"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021"/>
      </w:tblGrid>
      <w:tr w:rsidR="0081299B" w:rsidRPr="00D2166B" w14:paraId="045528A0" w14:textId="77777777" w:rsidTr="000D039A">
        <w:tc>
          <w:tcPr>
            <w:tcW w:w="1101" w:type="dxa"/>
          </w:tcPr>
          <w:p w14:paraId="17C885FC" w14:textId="77777777" w:rsidR="0081299B" w:rsidRPr="00D2166B" w:rsidRDefault="0081299B" w:rsidP="000D039A">
            <w:pPr>
              <w:jc w:val="both"/>
              <w:rPr>
                <w:rFonts w:ascii="Book Antiqua" w:eastAsia="Cambria" w:hAnsi="Book Antiqua" w:cs="Cambria"/>
                <w:b/>
                <w:sz w:val="18"/>
                <w:szCs w:val="18"/>
              </w:rPr>
            </w:pPr>
          </w:p>
        </w:tc>
        <w:tc>
          <w:tcPr>
            <w:tcW w:w="945" w:type="dxa"/>
          </w:tcPr>
          <w:p w14:paraId="02C8C62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B66831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56BFB05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12DC159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03495C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C63947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3428B0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021" w:type="dxa"/>
          </w:tcPr>
          <w:p w14:paraId="1ADBFBB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044F3F2C" w14:textId="77777777" w:rsidTr="000D039A">
        <w:tc>
          <w:tcPr>
            <w:tcW w:w="1101" w:type="dxa"/>
          </w:tcPr>
          <w:p w14:paraId="520446F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0924089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6B4B6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D3946A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58350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F74EDF"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599881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E07CF3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6CA4AB5F"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637B268E" w14:textId="77777777" w:rsidTr="000D039A">
        <w:tc>
          <w:tcPr>
            <w:tcW w:w="1101" w:type="dxa"/>
          </w:tcPr>
          <w:p w14:paraId="6F371E6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3097123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A2A0E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04488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F5EAE1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48B24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EBD0B8" w14:textId="77777777" w:rsidR="0081299B" w:rsidRPr="00D2166B" w:rsidRDefault="0081299B" w:rsidP="000D039A">
            <w:pPr>
              <w:jc w:val="center"/>
              <w:rPr>
                <w:rFonts w:ascii="Book Antiqua" w:eastAsia="Cambria" w:hAnsi="Book Antiqua" w:cs="Cambria"/>
                <w:b/>
                <w:sz w:val="18"/>
                <w:szCs w:val="18"/>
              </w:rPr>
            </w:pPr>
          </w:p>
        </w:tc>
        <w:tc>
          <w:tcPr>
            <w:tcW w:w="941" w:type="dxa"/>
          </w:tcPr>
          <w:p w14:paraId="62B2D9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025073E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CDCC58F" w14:textId="77777777" w:rsidTr="000D039A">
        <w:tc>
          <w:tcPr>
            <w:tcW w:w="1101" w:type="dxa"/>
          </w:tcPr>
          <w:p w14:paraId="0682F3E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8D4898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AC4C3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F3D95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E54A12"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0579D9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453F8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7A24B0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1824F52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4209059" w14:textId="77777777" w:rsidTr="000D039A">
        <w:tc>
          <w:tcPr>
            <w:tcW w:w="1101" w:type="dxa"/>
          </w:tcPr>
          <w:p w14:paraId="1C93DF3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6FE7C3E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54781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88F390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98CCB3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5CE3D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9E317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EDC3AB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71C600F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C9882CA" w14:textId="77777777" w:rsidTr="000D039A">
        <w:tc>
          <w:tcPr>
            <w:tcW w:w="1101" w:type="dxa"/>
          </w:tcPr>
          <w:p w14:paraId="004E873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5FA61D7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2C68D2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6219DE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B3A27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6D00F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CA7A4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2C2471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722D3D6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60E56627" w14:textId="77777777" w:rsidR="0081299B" w:rsidRDefault="0081299B" w:rsidP="002F2D5B">
      <w:pPr>
        <w:spacing w:after="0" w:line="240" w:lineRule="auto"/>
        <w:rPr>
          <w:rFonts w:ascii="Book Antiqua" w:eastAsia="Cambria" w:hAnsi="Book Antiqua" w:cs="Cambria"/>
          <w:b/>
          <w:color w:val="0000FF"/>
        </w:rPr>
      </w:pPr>
    </w:p>
    <w:p w14:paraId="5BE6647D" w14:textId="05E5EDEE" w:rsidR="002F2D5B" w:rsidRPr="00A22C94" w:rsidRDefault="002F2D5B" w:rsidP="002F2D5B">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505</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w:t>
      </w:r>
      <w:r w:rsidR="00A22C94" w:rsidRPr="00A22C94">
        <w:rPr>
          <w:rFonts w:ascii="Book Antiqua" w:eastAsia="Cambria" w:hAnsi="Book Antiqua" w:cs="Cambria"/>
          <w:b/>
          <w:color w:val="0000FF"/>
        </w:rPr>
        <w:t xml:space="preserve">         </w:t>
      </w:r>
      <w:r w:rsidRPr="00A22C94">
        <w:rPr>
          <w:rFonts w:ascii="Book Antiqua" w:eastAsia="Cambria" w:hAnsi="Book Antiqua" w:cs="Cambria"/>
          <w:b/>
          <w:color w:val="0000FF"/>
        </w:rPr>
        <w:t>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30A9EF8B" w14:textId="3AD81DD8" w:rsidR="002F2D5B" w:rsidRPr="00A22C94" w:rsidRDefault="002F2D5B" w:rsidP="002F2D5B">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Accounting Principles  </w:t>
      </w:r>
    </w:p>
    <w:p w14:paraId="02578310" w14:textId="77777777" w:rsidR="002F2D5B" w:rsidRPr="00D2166B" w:rsidRDefault="002F2D5B" w:rsidP="002F2D5B">
      <w:pPr>
        <w:spacing w:after="0" w:line="240" w:lineRule="auto"/>
        <w:jc w:val="both"/>
        <w:rPr>
          <w:rFonts w:ascii="Book Antiqua" w:eastAsia="Cambria" w:hAnsi="Book Antiqua" w:cs="Cambria"/>
          <w:b/>
          <w:sz w:val="18"/>
          <w:szCs w:val="18"/>
        </w:rPr>
      </w:pPr>
    </w:p>
    <w:p w14:paraId="5A6F45E0" w14:textId="77777777" w:rsidR="00C255A7" w:rsidRPr="00D2166B" w:rsidRDefault="002F2D5B" w:rsidP="00C255A7">
      <w:pPr>
        <w:spacing w:after="0" w:line="240" w:lineRule="auto"/>
        <w:ind w:right="142"/>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00C255A7" w:rsidRPr="00D2166B">
        <w:rPr>
          <w:rFonts w:ascii="Book Antiqua" w:hAnsi="Book Antiqua"/>
          <w:sz w:val="18"/>
          <w:szCs w:val="18"/>
        </w:rPr>
        <w:t xml:space="preserve">Accounting is a fundamental tool for an executive to record, report, analyze and utilize information on all business economic activities to determine the past, present and future performances of the company. Irrespective of an executive’s expertise and position; everyone needs a clear understanding of the basic principles of accounting in order to achieve company objectives. Accounting is a data processing and information system. All the data are processed into financial statements, like the income statement, the balance sheet and the cash flow statement. The main objectives of the course include: </w:t>
      </w:r>
      <w:r w:rsidR="00C255A7" w:rsidRPr="00D2166B">
        <w:rPr>
          <w:rFonts w:ascii="Book Antiqua" w:hAnsi="Book Antiqua"/>
          <w:sz w:val="18"/>
          <w:szCs w:val="18"/>
        </w:rPr>
        <w:sym w:font="Symbol" w:char="F0B7"/>
      </w:r>
      <w:r w:rsidR="00C255A7" w:rsidRPr="00D2166B">
        <w:rPr>
          <w:rFonts w:ascii="Book Antiqua" w:hAnsi="Book Antiqua"/>
          <w:sz w:val="18"/>
          <w:szCs w:val="18"/>
        </w:rPr>
        <w:t xml:space="preserve"> developing an understanding of the different accounts that are commonly used in day-to-day business; </w:t>
      </w:r>
      <w:r w:rsidR="00C255A7" w:rsidRPr="00D2166B">
        <w:rPr>
          <w:rFonts w:ascii="Book Antiqua" w:hAnsi="Book Antiqua"/>
          <w:sz w:val="18"/>
          <w:szCs w:val="18"/>
        </w:rPr>
        <w:sym w:font="Symbol" w:char="F0B7"/>
      </w:r>
      <w:r w:rsidR="00C255A7" w:rsidRPr="00D2166B">
        <w:rPr>
          <w:rFonts w:ascii="Book Antiqua" w:hAnsi="Book Antiqua"/>
          <w:sz w:val="18"/>
          <w:szCs w:val="18"/>
        </w:rPr>
        <w:t xml:space="preserve"> teaching how to prepare these statements, and </w:t>
      </w:r>
      <w:r w:rsidR="00C255A7" w:rsidRPr="00D2166B">
        <w:rPr>
          <w:rFonts w:ascii="Book Antiqua" w:hAnsi="Book Antiqua"/>
          <w:sz w:val="18"/>
          <w:szCs w:val="18"/>
        </w:rPr>
        <w:sym w:font="Symbol" w:char="F0B7"/>
      </w:r>
      <w:r w:rsidR="00C255A7" w:rsidRPr="00D2166B">
        <w:rPr>
          <w:rFonts w:ascii="Book Antiqua" w:hAnsi="Book Antiqua"/>
          <w:sz w:val="18"/>
          <w:szCs w:val="18"/>
        </w:rPr>
        <w:t xml:space="preserve"> analyzing them for decision making. </w:t>
      </w:r>
      <w:r w:rsidRPr="00D2166B">
        <w:rPr>
          <w:rFonts w:ascii="Book Antiqua" w:eastAsia="Cambria" w:hAnsi="Book Antiqua" w:cs="Cambria"/>
          <w:b/>
          <w:sz w:val="18"/>
          <w:szCs w:val="18"/>
        </w:rPr>
        <w:t xml:space="preserve">           </w:t>
      </w:r>
    </w:p>
    <w:p w14:paraId="724BAEF0" w14:textId="71440B38" w:rsidR="002F2D5B" w:rsidRPr="00D2166B" w:rsidRDefault="002F2D5B" w:rsidP="00C255A7">
      <w:pPr>
        <w:spacing w:after="0" w:line="240" w:lineRule="auto"/>
        <w:ind w:right="142"/>
        <w:jc w:val="both"/>
        <w:rPr>
          <w:rFonts w:ascii="Book Antiqua" w:hAnsi="Book Antiqua"/>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5C831AE2" w14:textId="77777777" w:rsidR="002F2D5B" w:rsidRPr="00D2166B" w:rsidRDefault="002F2D5B" w:rsidP="002F2D5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371"/>
      </w:tblGrid>
      <w:tr w:rsidR="00676F2B" w:rsidRPr="00D2166B" w14:paraId="37B542CC" w14:textId="77777777" w:rsidTr="00676F2B">
        <w:trPr>
          <w:trHeight w:val="193"/>
        </w:trPr>
        <w:tc>
          <w:tcPr>
            <w:tcW w:w="1122" w:type="dxa"/>
          </w:tcPr>
          <w:p w14:paraId="2CAB3E06" w14:textId="77777777" w:rsidR="002F2D5B" w:rsidRPr="00D2166B" w:rsidRDefault="002F2D5B"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371" w:type="dxa"/>
          </w:tcPr>
          <w:p w14:paraId="40773190" w14:textId="35FA5E5A" w:rsidR="002F2D5B" w:rsidRPr="00D2166B" w:rsidRDefault="00734D11" w:rsidP="00734D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recognize different components of accounts, i.e., Assets, Liabilities, Income, Expenses and Owners Equity</w:t>
            </w:r>
          </w:p>
        </w:tc>
      </w:tr>
      <w:tr w:rsidR="00676F2B" w:rsidRPr="00D2166B" w14:paraId="687AD00B" w14:textId="77777777" w:rsidTr="00676F2B">
        <w:trPr>
          <w:trHeight w:val="323"/>
        </w:trPr>
        <w:tc>
          <w:tcPr>
            <w:tcW w:w="1122" w:type="dxa"/>
          </w:tcPr>
          <w:p w14:paraId="3FD04BA6" w14:textId="77777777" w:rsidR="002F2D5B" w:rsidRPr="00D2166B" w:rsidRDefault="002F2D5B"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371" w:type="dxa"/>
          </w:tcPr>
          <w:p w14:paraId="34F2FA58" w14:textId="6604C502" w:rsidR="002F2D5B" w:rsidRPr="00D2166B" w:rsidRDefault="00734D11" w:rsidP="00734D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understand the financial statements, i.e., Income Statement, Balance Sheet, Cash Flow Statement etc.</w:t>
            </w:r>
          </w:p>
        </w:tc>
      </w:tr>
      <w:tr w:rsidR="00676F2B" w:rsidRPr="00D2166B" w14:paraId="361D0ECF" w14:textId="77777777" w:rsidTr="00676F2B">
        <w:trPr>
          <w:trHeight w:val="285"/>
        </w:trPr>
        <w:tc>
          <w:tcPr>
            <w:tcW w:w="1122" w:type="dxa"/>
          </w:tcPr>
          <w:p w14:paraId="4A8C1A2D" w14:textId="77777777" w:rsidR="002F2D5B" w:rsidRPr="00D2166B" w:rsidRDefault="002F2D5B"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371" w:type="dxa"/>
          </w:tcPr>
          <w:p w14:paraId="7BD50490" w14:textId="6006B8C3" w:rsidR="002F2D5B" w:rsidRPr="00D2166B" w:rsidRDefault="00734D11" w:rsidP="00734D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 xml:space="preserve">use different accounting methods for inventory valuation, depreciation, depletion and amortization of assets </w:t>
            </w:r>
            <w:proofErr w:type="spellStart"/>
            <w:r w:rsidRPr="00D2166B">
              <w:rPr>
                <w:rFonts w:ascii="Book Antiqua" w:hAnsi="Book Antiqua"/>
                <w:sz w:val="18"/>
                <w:szCs w:val="18"/>
              </w:rPr>
              <w:t>etc</w:t>
            </w:r>
            <w:proofErr w:type="spellEnd"/>
          </w:p>
        </w:tc>
      </w:tr>
      <w:tr w:rsidR="00676F2B" w:rsidRPr="00D2166B" w14:paraId="4B82411A" w14:textId="77777777" w:rsidTr="00676F2B">
        <w:trPr>
          <w:trHeight w:val="261"/>
        </w:trPr>
        <w:tc>
          <w:tcPr>
            <w:tcW w:w="1122" w:type="dxa"/>
          </w:tcPr>
          <w:p w14:paraId="13CDF6D7" w14:textId="77777777" w:rsidR="002F2D5B" w:rsidRPr="00D2166B" w:rsidRDefault="002F2D5B"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371" w:type="dxa"/>
          </w:tcPr>
          <w:p w14:paraId="5F834F33" w14:textId="5408BBCF" w:rsidR="002F2D5B" w:rsidRPr="00D2166B" w:rsidRDefault="00734D11" w:rsidP="00734D11">
            <w:pPr>
              <w:rPr>
                <w:rFonts w:ascii="Book Antiqua" w:hAnsi="Book Antiqua"/>
                <w:sz w:val="18"/>
                <w:szCs w:val="18"/>
              </w:rPr>
            </w:pPr>
            <w:r w:rsidRPr="00D2166B">
              <w:rPr>
                <w:rFonts w:ascii="Book Antiqua" w:hAnsi="Book Antiqua"/>
                <w:sz w:val="18"/>
                <w:szCs w:val="18"/>
              </w:rPr>
              <w:t>analyze financial statements for making decisions.</w:t>
            </w:r>
          </w:p>
        </w:tc>
      </w:tr>
      <w:tr w:rsidR="00676F2B" w:rsidRPr="00D2166B" w14:paraId="535D6D04" w14:textId="77777777" w:rsidTr="00676F2B">
        <w:trPr>
          <w:trHeight w:val="232"/>
        </w:trPr>
        <w:tc>
          <w:tcPr>
            <w:tcW w:w="1122" w:type="dxa"/>
          </w:tcPr>
          <w:p w14:paraId="5F0859A9" w14:textId="77777777" w:rsidR="002F2D5B" w:rsidRPr="00D2166B" w:rsidRDefault="002F2D5B"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371" w:type="dxa"/>
          </w:tcPr>
          <w:p w14:paraId="5E6492B7" w14:textId="1A0A982E" w:rsidR="002F2D5B" w:rsidRPr="00D2166B" w:rsidRDefault="00734D11" w:rsidP="00734D11">
            <w:pPr>
              <w:jc w:val="both"/>
              <w:rPr>
                <w:rFonts w:ascii="Book Antiqua" w:eastAsia="Cambria" w:hAnsi="Book Antiqua" w:cs="Cambria"/>
                <w:sz w:val="18"/>
                <w:szCs w:val="18"/>
              </w:rPr>
            </w:pPr>
            <w:r w:rsidRPr="00D2166B">
              <w:rPr>
                <w:rFonts w:ascii="Book Antiqua" w:hAnsi="Book Antiqua"/>
                <w:sz w:val="18"/>
                <w:szCs w:val="18"/>
              </w:rPr>
              <w:t>describe changing role of the accounting profession.</w:t>
            </w:r>
          </w:p>
        </w:tc>
      </w:tr>
    </w:tbl>
    <w:p w14:paraId="422C19EE" w14:textId="77777777" w:rsidR="002F2D5B" w:rsidRPr="00D2166B" w:rsidRDefault="002F2D5B" w:rsidP="002F2D5B">
      <w:pPr>
        <w:spacing w:after="0" w:line="240" w:lineRule="auto"/>
        <w:jc w:val="both"/>
        <w:rPr>
          <w:rFonts w:ascii="Book Antiqua" w:eastAsia="Cambria" w:hAnsi="Book Antiqua" w:cs="Cambria"/>
          <w:b/>
          <w:sz w:val="18"/>
          <w:szCs w:val="18"/>
        </w:rPr>
      </w:pPr>
    </w:p>
    <w:p w14:paraId="2D0DC52D"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021"/>
      </w:tblGrid>
      <w:tr w:rsidR="0081299B" w:rsidRPr="00D2166B" w14:paraId="17287D57" w14:textId="77777777" w:rsidTr="000D039A">
        <w:tc>
          <w:tcPr>
            <w:tcW w:w="1101" w:type="dxa"/>
          </w:tcPr>
          <w:p w14:paraId="04522A2A" w14:textId="77777777" w:rsidR="0081299B" w:rsidRPr="00D2166B" w:rsidRDefault="0081299B" w:rsidP="000D039A">
            <w:pPr>
              <w:jc w:val="both"/>
              <w:rPr>
                <w:rFonts w:ascii="Book Antiqua" w:eastAsia="Cambria" w:hAnsi="Book Antiqua" w:cs="Cambria"/>
                <w:b/>
                <w:sz w:val="18"/>
                <w:szCs w:val="18"/>
              </w:rPr>
            </w:pPr>
          </w:p>
        </w:tc>
        <w:tc>
          <w:tcPr>
            <w:tcW w:w="945" w:type="dxa"/>
          </w:tcPr>
          <w:p w14:paraId="5F2851E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8DBF04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189E1A6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468B5B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011145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A45162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770C9B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021" w:type="dxa"/>
          </w:tcPr>
          <w:p w14:paraId="3CF8282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1324C91A" w14:textId="77777777" w:rsidTr="000D039A">
        <w:tc>
          <w:tcPr>
            <w:tcW w:w="1101" w:type="dxa"/>
          </w:tcPr>
          <w:p w14:paraId="075D360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DEF09C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6560F12"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E8D1D3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6A60A8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AEE2D6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501B1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22BF8F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3BFA79F0"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7B1269F5" w14:textId="77777777" w:rsidTr="000D039A">
        <w:tc>
          <w:tcPr>
            <w:tcW w:w="1101" w:type="dxa"/>
          </w:tcPr>
          <w:p w14:paraId="0543A6E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F6728E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3986A0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929498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FF724A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45D54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1346D3" w14:textId="77777777" w:rsidR="0081299B" w:rsidRPr="00D2166B" w:rsidRDefault="0081299B" w:rsidP="000D039A">
            <w:pPr>
              <w:jc w:val="center"/>
              <w:rPr>
                <w:rFonts w:ascii="Book Antiqua" w:eastAsia="Cambria" w:hAnsi="Book Antiqua" w:cs="Cambria"/>
                <w:b/>
                <w:sz w:val="18"/>
                <w:szCs w:val="18"/>
              </w:rPr>
            </w:pPr>
          </w:p>
        </w:tc>
        <w:tc>
          <w:tcPr>
            <w:tcW w:w="941" w:type="dxa"/>
          </w:tcPr>
          <w:p w14:paraId="179104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3167ED9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36C8209C" w14:textId="77777777" w:rsidTr="000D039A">
        <w:tc>
          <w:tcPr>
            <w:tcW w:w="1101" w:type="dxa"/>
          </w:tcPr>
          <w:p w14:paraId="0C77CD6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B0E889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9B8D02"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57D526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3CE261D"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698D5F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553DC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12E9A2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53DBEAB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F9CEA45" w14:textId="77777777" w:rsidTr="000D039A">
        <w:tc>
          <w:tcPr>
            <w:tcW w:w="1101" w:type="dxa"/>
          </w:tcPr>
          <w:p w14:paraId="3697C80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77E0A53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2EA9B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932761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FE89C8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C8F4C2"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D62981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A7237A6" w14:textId="77777777" w:rsidR="0081299B" w:rsidRPr="00D2166B" w:rsidRDefault="0081299B" w:rsidP="000D039A">
            <w:pPr>
              <w:jc w:val="center"/>
              <w:rPr>
                <w:rFonts w:ascii="Book Antiqua" w:eastAsia="Cambria" w:hAnsi="Book Antiqua" w:cs="Cambria"/>
                <w:b/>
                <w:sz w:val="18"/>
                <w:szCs w:val="18"/>
              </w:rPr>
            </w:pPr>
          </w:p>
        </w:tc>
        <w:tc>
          <w:tcPr>
            <w:tcW w:w="1021" w:type="dxa"/>
          </w:tcPr>
          <w:p w14:paraId="2ACDAE1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3757CC1E" w14:textId="77777777" w:rsidTr="000D039A">
        <w:tc>
          <w:tcPr>
            <w:tcW w:w="1101" w:type="dxa"/>
          </w:tcPr>
          <w:p w14:paraId="31D4363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5303A4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63800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6D430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B23A5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774F5B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04679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D0614F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4D5E57B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D6D887A" w14:textId="77777777" w:rsidR="0081299B" w:rsidRDefault="0081299B" w:rsidP="00382C0F">
      <w:pPr>
        <w:spacing w:after="0" w:line="240" w:lineRule="auto"/>
        <w:rPr>
          <w:rFonts w:ascii="Book Antiqua" w:eastAsia="Cambria" w:hAnsi="Book Antiqua" w:cs="Cambria"/>
          <w:b/>
          <w:color w:val="0000FF"/>
        </w:rPr>
      </w:pPr>
    </w:p>
    <w:p w14:paraId="6A6818FD" w14:textId="0E196DFD" w:rsidR="00382C0F" w:rsidRPr="00A22C94" w:rsidRDefault="00382C0F" w:rsidP="00382C0F">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5</w:t>
      </w:r>
      <w:r w:rsidR="00A34323" w:rsidRPr="00A22C94">
        <w:rPr>
          <w:rFonts w:ascii="Book Antiqua" w:eastAsia="Cambria" w:hAnsi="Book Antiqua" w:cs="Cambria"/>
          <w:b/>
          <w:color w:val="0000FF"/>
        </w:rPr>
        <w:t>11</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w:t>
      </w:r>
      <w:r w:rsidR="00A22C94">
        <w:rPr>
          <w:rFonts w:ascii="Book Antiqua" w:eastAsia="Cambria" w:hAnsi="Book Antiqua" w:cs="Cambria"/>
          <w:b/>
          <w:color w:val="0000FF"/>
        </w:rPr>
        <w:t xml:space="preserve">        </w:t>
      </w:r>
      <w:r w:rsidRPr="00A22C94">
        <w:rPr>
          <w:rFonts w:ascii="Book Antiqua" w:eastAsia="Cambria" w:hAnsi="Book Antiqua" w:cs="Cambria"/>
          <w:b/>
          <w:color w:val="0000FF"/>
        </w:rPr>
        <w:t xml:space="preserve"> 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36938770" w14:textId="574A9176" w:rsidR="00382C0F" w:rsidRPr="00A22C94" w:rsidRDefault="00382C0F" w:rsidP="00382C0F">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Business </w:t>
      </w:r>
      <w:r w:rsidR="00A34323" w:rsidRPr="00A22C94">
        <w:rPr>
          <w:rFonts w:ascii="Book Antiqua" w:eastAsia="Cambria" w:hAnsi="Book Antiqua" w:cs="Cambria"/>
          <w:b/>
          <w:color w:val="0000FF"/>
        </w:rPr>
        <w:t>Statistics</w:t>
      </w:r>
      <w:r w:rsidRPr="00A22C94">
        <w:rPr>
          <w:rFonts w:ascii="Book Antiqua" w:eastAsia="Cambria" w:hAnsi="Book Antiqua" w:cs="Cambria"/>
          <w:b/>
          <w:color w:val="0000FF"/>
        </w:rPr>
        <w:t xml:space="preserve">  </w:t>
      </w:r>
    </w:p>
    <w:p w14:paraId="54BFB23F" w14:textId="77777777" w:rsidR="00382C0F" w:rsidRPr="00D2166B" w:rsidRDefault="00382C0F" w:rsidP="00382C0F">
      <w:pPr>
        <w:spacing w:after="0" w:line="240" w:lineRule="auto"/>
        <w:jc w:val="both"/>
        <w:rPr>
          <w:rFonts w:ascii="Book Antiqua" w:eastAsia="Cambria" w:hAnsi="Book Antiqua" w:cs="Cambria"/>
          <w:b/>
          <w:sz w:val="18"/>
          <w:szCs w:val="18"/>
        </w:rPr>
      </w:pPr>
    </w:p>
    <w:p w14:paraId="5925FD91" w14:textId="6D6FCA12" w:rsidR="00382C0F" w:rsidRPr="00D2166B" w:rsidRDefault="00382C0F" w:rsidP="00077539">
      <w:pPr>
        <w:spacing w:after="0" w:line="240" w:lineRule="auto"/>
        <w:ind w:right="142"/>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00077539" w:rsidRPr="00D2166B">
        <w:rPr>
          <w:rFonts w:ascii="Book Antiqua" w:hAnsi="Book Antiqua"/>
          <w:sz w:val="18"/>
          <w:szCs w:val="18"/>
        </w:rPr>
        <w:t>This course provides the statistical foundations needed to make informed decisions, backed up by data. You will learn statistical concepts and tools that enable you to understand topics such as risk analysis, market research and quality management. The course will include many hands-on sessions with statistical software such as Minitab and Microsoft Excel. The material in the course will be taught with an emphasis on applications. The course begins with a review of descriptive statistics, probability, random variables, and discrete and continuous probability distributions. Then the course studies sampling, confidence intervals, hypothesis testing, correlation analysis, analysis of variance, simple and multiple regressions, index numbers, and non-parametric statistics.</w:t>
      </w: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217D85FC" w14:textId="77777777" w:rsidR="00382C0F" w:rsidRPr="00D2166B" w:rsidRDefault="00382C0F" w:rsidP="00382C0F">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202B3618" w14:textId="77777777" w:rsidTr="00C078E8">
        <w:trPr>
          <w:trHeight w:val="193"/>
        </w:trPr>
        <w:tc>
          <w:tcPr>
            <w:tcW w:w="1122" w:type="dxa"/>
          </w:tcPr>
          <w:p w14:paraId="6789D402" w14:textId="77777777" w:rsidR="00382C0F" w:rsidRPr="00D2166B" w:rsidRDefault="00382C0F"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2D974B29" w14:textId="5B7260A1" w:rsidR="00382C0F" w:rsidRPr="00D2166B" w:rsidRDefault="000415BB" w:rsidP="000415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use descriptive statistics to summarize a set of data</w:t>
            </w:r>
          </w:p>
        </w:tc>
      </w:tr>
      <w:tr w:rsidR="00676F2B" w:rsidRPr="00D2166B" w14:paraId="20CC5B98" w14:textId="77777777" w:rsidTr="00C078E8">
        <w:trPr>
          <w:trHeight w:val="323"/>
        </w:trPr>
        <w:tc>
          <w:tcPr>
            <w:tcW w:w="1122" w:type="dxa"/>
          </w:tcPr>
          <w:p w14:paraId="34C6F429" w14:textId="77777777" w:rsidR="00382C0F" w:rsidRPr="00D2166B" w:rsidRDefault="00382C0F"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F91A0A3" w14:textId="36BE1433" w:rsidR="00382C0F" w:rsidRPr="00D2166B" w:rsidRDefault="000415BB" w:rsidP="000415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recognize the characteristics under which a managerial situation could be described by a probability distribution</w:t>
            </w:r>
          </w:p>
        </w:tc>
      </w:tr>
      <w:tr w:rsidR="00676F2B" w:rsidRPr="00D2166B" w14:paraId="4A9C3FDA" w14:textId="77777777" w:rsidTr="00C078E8">
        <w:trPr>
          <w:trHeight w:val="285"/>
        </w:trPr>
        <w:tc>
          <w:tcPr>
            <w:tcW w:w="1122" w:type="dxa"/>
          </w:tcPr>
          <w:p w14:paraId="5AE2898B" w14:textId="77777777" w:rsidR="00382C0F" w:rsidRPr="00D2166B" w:rsidRDefault="00382C0F" w:rsidP="00C078E8">
            <w:pPr>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515" w:type="dxa"/>
          </w:tcPr>
          <w:p w14:paraId="3FC38398" w14:textId="09607F4A" w:rsidR="00382C0F" w:rsidRPr="00D2166B" w:rsidRDefault="000415BB" w:rsidP="000415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 xml:space="preserve">use sample results to make estimates of population parameters </w:t>
            </w:r>
            <w:r w:rsidRPr="00D2166B">
              <w:rPr>
                <w:rFonts w:ascii="Book Antiqua" w:hAnsi="Book Antiqua"/>
                <w:sz w:val="18"/>
                <w:szCs w:val="18"/>
              </w:rPr>
              <w:sym w:font="Symbol" w:char="F0B7"/>
            </w:r>
            <w:r w:rsidRPr="00D2166B">
              <w:rPr>
                <w:rFonts w:ascii="Book Antiqua" w:hAnsi="Book Antiqua"/>
                <w:sz w:val="18"/>
                <w:szCs w:val="18"/>
              </w:rPr>
              <w:t xml:space="preserve"> use sample results to test theories (hypotheses) about population parameters </w:t>
            </w:r>
            <w:r w:rsidRPr="00D2166B">
              <w:rPr>
                <w:rFonts w:ascii="Book Antiqua" w:hAnsi="Book Antiqua"/>
                <w:sz w:val="18"/>
                <w:szCs w:val="18"/>
              </w:rPr>
              <w:sym w:font="Symbol" w:char="F0B7"/>
            </w:r>
            <w:r w:rsidRPr="00D2166B">
              <w:rPr>
                <w:rFonts w:ascii="Book Antiqua" w:hAnsi="Book Antiqua"/>
                <w:sz w:val="18"/>
                <w:szCs w:val="18"/>
              </w:rPr>
              <w:t xml:space="preserve"> use sample results from two (or more) sets of data to determine if there are differences between two (or more) population parameters</w:t>
            </w:r>
          </w:p>
        </w:tc>
      </w:tr>
      <w:tr w:rsidR="00676F2B" w:rsidRPr="00D2166B" w14:paraId="1663A0FC" w14:textId="77777777" w:rsidTr="00C078E8">
        <w:trPr>
          <w:trHeight w:val="261"/>
        </w:trPr>
        <w:tc>
          <w:tcPr>
            <w:tcW w:w="1122" w:type="dxa"/>
          </w:tcPr>
          <w:p w14:paraId="674A5BAB" w14:textId="77777777" w:rsidR="00382C0F" w:rsidRPr="00D2166B" w:rsidRDefault="00382C0F"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AABA848" w14:textId="5429F9E4" w:rsidR="00382C0F" w:rsidRPr="00D2166B" w:rsidRDefault="000415BB" w:rsidP="000415BB">
            <w:pPr>
              <w:rPr>
                <w:rFonts w:ascii="Book Antiqua" w:hAnsi="Book Antiqua"/>
                <w:sz w:val="18"/>
                <w:szCs w:val="18"/>
              </w:rPr>
            </w:pPr>
            <w:r w:rsidRPr="00D2166B">
              <w:rPr>
                <w:rFonts w:ascii="Book Antiqua" w:hAnsi="Book Antiqua"/>
                <w:sz w:val="18"/>
                <w:szCs w:val="18"/>
              </w:rPr>
              <w:t>use covariance, analysis of variance, and regression to estimate the relationship between two (or more) sets of data</w:t>
            </w:r>
          </w:p>
        </w:tc>
      </w:tr>
      <w:tr w:rsidR="00382C0F" w:rsidRPr="00D2166B" w14:paraId="76D9C1C5" w14:textId="77777777" w:rsidTr="00C078E8">
        <w:trPr>
          <w:trHeight w:val="232"/>
        </w:trPr>
        <w:tc>
          <w:tcPr>
            <w:tcW w:w="1122" w:type="dxa"/>
          </w:tcPr>
          <w:p w14:paraId="07239A53" w14:textId="77777777" w:rsidR="00382C0F" w:rsidRPr="00D2166B" w:rsidRDefault="00382C0F" w:rsidP="00C078E8">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7BE40D28" w14:textId="4890B519" w:rsidR="00382C0F" w:rsidRPr="00D2166B" w:rsidRDefault="000415BB" w:rsidP="000415BB">
            <w:pPr>
              <w:jc w:val="both"/>
              <w:rPr>
                <w:rFonts w:ascii="Book Antiqua" w:eastAsia="Cambria" w:hAnsi="Book Antiqua" w:cs="Cambria"/>
                <w:sz w:val="18"/>
                <w:szCs w:val="18"/>
              </w:rPr>
            </w:pPr>
            <w:r w:rsidRPr="00D2166B">
              <w:rPr>
                <w:rFonts w:ascii="Book Antiqua" w:hAnsi="Book Antiqua"/>
                <w:sz w:val="18"/>
                <w:szCs w:val="18"/>
              </w:rPr>
              <w:t xml:space="preserve">use Excel and Minitab for data analysis and interpretation of data analysis output </w:t>
            </w:r>
            <w:r w:rsidRPr="00D2166B">
              <w:rPr>
                <w:rFonts w:ascii="Book Antiqua" w:hAnsi="Book Antiqua"/>
                <w:sz w:val="18"/>
                <w:szCs w:val="18"/>
              </w:rPr>
              <w:sym w:font="Symbol" w:char="F0B7"/>
            </w:r>
            <w:r w:rsidRPr="00D2166B">
              <w:rPr>
                <w:rFonts w:ascii="Book Antiqua" w:hAnsi="Book Antiqua"/>
                <w:sz w:val="18"/>
                <w:szCs w:val="18"/>
              </w:rPr>
              <w:t xml:space="preserve"> write a statistical report in the form of research paper</w:t>
            </w:r>
          </w:p>
        </w:tc>
      </w:tr>
    </w:tbl>
    <w:p w14:paraId="1AEBA7B7" w14:textId="77777777" w:rsidR="00382C0F" w:rsidRDefault="00382C0F" w:rsidP="00382C0F">
      <w:pPr>
        <w:spacing w:after="0" w:line="240" w:lineRule="auto"/>
        <w:jc w:val="both"/>
        <w:rPr>
          <w:rFonts w:ascii="Book Antiqua" w:eastAsia="Cambria" w:hAnsi="Book Antiqua" w:cs="Cambria"/>
          <w:b/>
          <w:sz w:val="18"/>
          <w:szCs w:val="18"/>
        </w:rPr>
      </w:pPr>
    </w:p>
    <w:p w14:paraId="4CDAEDAC"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00F7E239" w14:textId="77777777" w:rsidTr="000D039A">
        <w:tc>
          <w:tcPr>
            <w:tcW w:w="1101" w:type="dxa"/>
          </w:tcPr>
          <w:p w14:paraId="05DCAE9D" w14:textId="77777777" w:rsidR="0081299B" w:rsidRPr="00D2166B" w:rsidRDefault="0081299B" w:rsidP="000D039A">
            <w:pPr>
              <w:jc w:val="both"/>
              <w:rPr>
                <w:rFonts w:ascii="Book Antiqua" w:eastAsia="Cambria" w:hAnsi="Book Antiqua" w:cs="Cambria"/>
                <w:b/>
                <w:sz w:val="18"/>
                <w:szCs w:val="18"/>
              </w:rPr>
            </w:pPr>
          </w:p>
        </w:tc>
        <w:tc>
          <w:tcPr>
            <w:tcW w:w="945" w:type="dxa"/>
          </w:tcPr>
          <w:p w14:paraId="7E23695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F8C2FA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00DE53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01FB2B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B171B3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07C3B4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8FA663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392FFC8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42751447" w14:textId="77777777" w:rsidTr="000D039A">
        <w:tc>
          <w:tcPr>
            <w:tcW w:w="1101" w:type="dxa"/>
          </w:tcPr>
          <w:p w14:paraId="40AE5F0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7C7F68F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EB2C4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0EFB4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C9EDC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B43DE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B82A8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E45365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041AC2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9CCC890" w14:textId="77777777" w:rsidTr="000D039A">
        <w:tc>
          <w:tcPr>
            <w:tcW w:w="1101" w:type="dxa"/>
          </w:tcPr>
          <w:p w14:paraId="2097BAA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77E0E18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939B73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63770E9"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7F354A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02E1A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98C2B4"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9723BD8"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0E6EC01D"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2A7693E9" w14:textId="77777777" w:rsidTr="000D039A">
        <w:tc>
          <w:tcPr>
            <w:tcW w:w="1101" w:type="dxa"/>
          </w:tcPr>
          <w:p w14:paraId="503726B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ED4EB4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952265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955F2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71022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A6CBD4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8A72E1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09FAB52"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587C0FC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A92644E" w14:textId="77777777" w:rsidTr="000D039A">
        <w:tc>
          <w:tcPr>
            <w:tcW w:w="1101" w:type="dxa"/>
          </w:tcPr>
          <w:p w14:paraId="2215138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D9A2F1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F0DE0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5FB42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7C8E7CD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158A4B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B4D5E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47FDB2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808899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CE45EDC" w14:textId="77777777" w:rsidTr="000D039A">
        <w:tc>
          <w:tcPr>
            <w:tcW w:w="1101" w:type="dxa"/>
          </w:tcPr>
          <w:p w14:paraId="4D1EDC0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3EAD9C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3B1386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CCA49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D366BC"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A191C61"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062862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EC1B35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8096E9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B8F39A0" w14:textId="77777777" w:rsidR="0081299B" w:rsidRDefault="0081299B" w:rsidP="00382C0F">
      <w:pPr>
        <w:spacing w:after="0" w:line="240" w:lineRule="auto"/>
        <w:jc w:val="both"/>
        <w:rPr>
          <w:rFonts w:ascii="Book Antiqua" w:eastAsia="Cambria" w:hAnsi="Book Antiqua" w:cs="Cambria"/>
          <w:b/>
          <w:sz w:val="18"/>
          <w:szCs w:val="18"/>
        </w:rPr>
      </w:pPr>
    </w:p>
    <w:p w14:paraId="62FADC1B" w14:textId="77777777" w:rsidR="0081299B" w:rsidRPr="00D2166B" w:rsidRDefault="0081299B" w:rsidP="00382C0F">
      <w:pPr>
        <w:spacing w:after="0" w:line="240" w:lineRule="auto"/>
        <w:jc w:val="both"/>
        <w:rPr>
          <w:rFonts w:ascii="Book Antiqua" w:eastAsia="Cambria" w:hAnsi="Book Antiqua" w:cs="Cambria"/>
          <w:b/>
          <w:sz w:val="18"/>
          <w:szCs w:val="18"/>
        </w:rPr>
      </w:pPr>
    </w:p>
    <w:p w14:paraId="55E16CD1" w14:textId="446A4306" w:rsidR="00FC0C8C" w:rsidRPr="00A22C94" w:rsidRDefault="00FC0C8C" w:rsidP="00FC0C8C">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516</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w:t>
      </w:r>
      <w:r w:rsidR="00A22C94">
        <w:rPr>
          <w:rFonts w:ascii="Book Antiqua" w:eastAsia="Cambria" w:hAnsi="Book Antiqua" w:cs="Cambria"/>
          <w:b/>
          <w:color w:val="0000FF"/>
        </w:rPr>
        <w:t xml:space="preserve">          </w:t>
      </w:r>
      <w:r w:rsidRPr="00A22C94">
        <w:rPr>
          <w:rFonts w:ascii="Book Antiqua" w:eastAsia="Cambria" w:hAnsi="Book Antiqua" w:cs="Cambria"/>
          <w:b/>
          <w:color w:val="0000FF"/>
        </w:rPr>
        <w:t>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44187C85" w14:textId="1C9F6AC8" w:rsidR="00FC0C8C" w:rsidRPr="00A22C94" w:rsidRDefault="00FC0C8C" w:rsidP="00FC0C8C">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Computer Information Systems  </w:t>
      </w:r>
    </w:p>
    <w:p w14:paraId="7A6DD80C" w14:textId="77777777" w:rsidR="00FC0C8C" w:rsidRPr="00D2166B" w:rsidRDefault="00FC0C8C" w:rsidP="00FC0C8C">
      <w:pPr>
        <w:spacing w:after="0" w:line="240" w:lineRule="auto"/>
        <w:jc w:val="both"/>
        <w:rPr>
          <w:rFonts w:ascii="Book Antiqua" w:eastAsia="Cambria" w:hAnsi="Book Antiqua" w:cs="Cambria"/>
          <w:b/>
          <w:sz w:val="18"/>
          <w:szCs w:val="18"/>
        </w:rPr>
      </w:pPr>
    </w:p>
    <w:p w14:paraId="3708D468" w14:textId="77777777" w:rsidR="007C513A" w:rsidRPr="00D2166B" w:rsidRDefault="00FC0C8C" w:rsidP="00FC0C8C">
      <w:pPr>
        <w:spacing w:after="0" w:line="240" w:lineRule="auto"/>
        <w:ind w:right="142"/>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007C513A" w:rsidRPr="00D2166B">
        <w:rPr>
          <w:rFonts w:ascii="Book Antiqua" w:hAnsi="Book Antiqua"/>
          <w:sz w:val="18"/>
          <w:szCs w:val="18"/>
        </w:rPr>
        <w:t>This course provides an introduction to Management Information Systems and explores how Information Systems (IS) influence various organizational functions such as managerial operations and decision makings, overall strategic initiatives and corporate objectives. It is important to note that this course is designed for general MBA students and hence, will not focus on technical details. Rather, it will emphasize on the managerial perspectives while investigating an IS issue.</w:t>
      </w:r>
      <w:r w:rsidRPr="00D2166B">
        <w:rPr>
          <w:rFonts w:ascii="Book Antiqua" w:eastAsia="Cambria" w:hAnsi="Book Antiqua" w:cs="Cambria"/>
          <w:b/>
          <w:sz w:val="18"/>
          <w:szCs w:val="18"/>
        </w:rPr>
        <w:t xml:space="preserve">               </w:t>
      </w:r>
    </w:p>
    <w:p w14:paraId="63064D7A" w14:textId="09024474" w:rsidR="00FC0C8C" w:rsidRPr="00D2166B" w:rsidRDefault="00FC0C8C" w:rsidP="00FC0C8C">
      <w:pPr>
        <w:spacing w:after="0" w:line="240" w:lineRule="auto"/>
        <w:ind w:right="142"/>
        <w:jc w:val="both"/>
        <w:rPr>
          <w:rFonts w:ascii="Book Antiqua" w:hAnsi="Book Antiqua"/>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03D72AC0" w14:textId="77777777" w:rsidR="00FC0C8C" w:rsidRPr="00D2166B" w:rsidRDefault="00FC0C8C" w:rsidP="00FC0C8C">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7364F5A6" w14:textId="77777777" w:rsidTr="00CA17AB">
        <w:trPr>
          <w:trHeight w:val="193"/>
        </w:trPr>
        <w:tc>
          <w:tcPr>
            <w:tcW w:w="1122" w:type="dxa"/>
          </w:tcPr>
          <w:p w14:paraId="708FAAAA" w14:textId="77777777" w:rsidR="00FC0C8C" w:rsidRPr="00D2166B" w:rsidRDefault="00FC0C8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2932E53" w14:textId="3A6AD014" w:rsidR="00FC0C8C" w:rsidRPr="00D2166B" w:rsidRDefault="007C513A" w:rsidP="00CA17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Identify how Information Systems influence business at a global scale</w:t>
            </w:r>
          </w:p>
        </w:tc>
      </w:tr>
      <w:tr w:rsidR="00676F2B" w:rsidRPr="00D2166B" w14:paraId="1E5B6F96" w14:textId="77777777" w:rsidTr="00CA17AB">
        <w:trPr>
          <w:trHeight w:val="323"/>
        </w:trPr>
        <w:tc>
          <w:tcPr>
            <w:tcW w:w="1122" w:type="dxa"/>
          </w:tcPr>
          <w:p w14:paraId="0330D6CC" w14:textId="77777777" w:rsidR="00FC0C8C" w:rsidRPr="00D2166B" w:rsidRDefault="00FC0C8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03ACFC65" w14:textId="2032D39F" w:rsidR="00FC0C8C" w:rsidRPr="00D2166B" w:rsidRDefault="007C513A" w:rsidP="00CA17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Identify the ethical and social issues attached to the use of IS</w:t>
            </w:r>
          </w:p>
        </w:tc>
      </w:tr>
      <w:tr w:rsidR="00676F2B" w:rsidRPr="00D2166B" w14:paraId="3F1D5DEB" w14:textId="77777777" w:rsidTr="00CA17AB">
        <w:trPr>
          <w:trHeight w:val="285"/>
        </w:trPr>
        <w:tc>
          <w:tcPr>
            <w:tcW w:w="1122" w:type="dxa"/>
          </w:tcPr>
          <w:p w14:paraId="34D47D23" w14:textId="77777777" w:rsidR="00FC0C8C" w:rsidRPr="00D2166B" w:rsidRDefault="00FC0C8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6D18663" w14:textId="6B3D9592" w:rsidR="00FC0C8C" w:rsidRPr="00D2166B" w:rsidRDefault="007C513A" w:rsidP="00CA17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Understand the impacts of new generation personal and organizational technologies on managerial decision makings</w:t>
            </w:r>
          </w:p>
        </w:tc>
      </w:tr>
      <w:tr w:rsidR="00FC0C8C" w:rsidRPr="00D2166B" w14:paraId="77E8ADDF" w14:textId="77777777" w:rsidTr="00CA17AB">
        <w:trPr>
          <w:trHeight w:val="261"/>
        </w:trPr>
        <w:tc>
          <w:tcPr>
            <w:tcW w:w="1122" w:type="dxa"/>
          </w:tcPr>
          <w:p w14:paraId="64A8C959" w14:textId="77777777" w:rsidR="00FC0C8C" w:rsidRPr="00D2166B" w:rsidRDefault="00FC0C8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A415863" w14:textId="2394A5AA" w:rsidR="00FC0C8C" w:rsidRPr="00D2166B" w:rsidRDefault="007C513A" w:rsidP="00CA17AB">
            <w:pPr>
              <w:rPr>
                <w:rFonts w:ascii="Book Antiqua" w:hAnsi="Book Antiqua"/>
                <w:sz w:val="18"/>
                <w:szCs w:val="18"/>
              </w:rPr>
            </w:pPr>
            <w:r w:rsidRPr="00D2166B">
              <w:rPr>
                <w:rFonts w:ascii="Book Antiqua" w:hAnsi="Book Antiqua"/>
                <w:sz w:val="18"/>
                <w:szCs w:val="18"/>
              </w:rPr>
              <w:t>Learn about IT infrastructure, security and privacy issues</w:t>
            </w:r>
          </w:p>
        </w:tc>
      </w:tr>
    </w:tbl>
    <w:p w14:paraId="58B3BEA8" w14:textId="77777777" w:rsidR="00FC0C8C" w:rsidRDefault="00FC0C8C" w:rsidP="00FC0C8C">
      <w:pPr>
        <w:spacing w:after="0" w:line="240" w:lineRule="auto"/>
        <w:jc w:val="both"/>
        <w:rPr>
          <w:rFonts w:ascii="Book Antiqua" w:eastAsia="Cambria" w:hAnsi="Book Antiqua" w:cs="Cambria"/>
          <w:b/>
          <w:sz w:val="18"/>
          <w:szCs w:val="18"/>
        </w:rPr>
      </w:pPr>
    </w:p>
    <w:p w14:paraId="33419C46"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57759889" w14:textId="77777777" w:rsidTr="000D039A">
        <w:tc>
          <w:tcPr>
            <w:tcW w:w="1101" w:type="dxa"/>
          </w:tcPr>
          <w:p w14:paraId="77150643" w14:textId="77777777" w:rsidR="0081299B" w:rsidRPr="00D2166B" w:rsidRDefault="0081299B" w:rsidP="000D039A">
            <w:pPr>
              <w:jc w:val="both"/>
              <w:rPr>
                <w:rFonts w:ascii="Book Antiqua" w:eastAsia="Cambria" w:hAnsi="Book Antiqua" w:cs="Cambria"/>
                <w:b/>
                <w:sz w:val="18"/>
                <w:szCs w:val="18"/>
              </w:rPr>
            </w:pPr>
          </w:p>
        </w:tc>
        <w:tc>
          <w:tcPr>
            <w:tcW w:w="945" w:type="dxa"/>
          </w:tcPr>
          <w:p w14:paraId="7C9E3A9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5D399AA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5EFBC2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91143A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65D860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CEBC05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B3F995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1EB35A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0ED43137" w14:textId="77777777" w:rsidTr="000D039A">
        <w:tc>
          <w:tcPr>
            <w:tcW w:w="1101" w:type="dxa"/>
          </w:tcPr>
          <w:p w14:paraId="5569B64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383B5D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EE2C07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BFF194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47AB17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F6B37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4FAD8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BC0F0F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3E8A37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817160E" w14:textId="77777777" w:rsidTr="000D039A">
        <w:tc>
          <w:tcPr>
            <w:tcW w:w="1101" w:type="dxa"/>
          </w:tcPr>
          <w:p w14:paraId="7D70D48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6C958E1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79D75C"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D47C2C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5075A4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61E37E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541713" w14:textId="77777777" w:rsidR="0081299B" w:rsidRPr="00D2166B" w:rsidRDefault="0081299B" w:rsidP="000D039A">
            <w:pPr>
              <w:jc w:val="center"/>
              <w:rPr>
                <w:rFonts w:ascii="Book Antiqua" w:eastAsia="Cambria" w:hAnsi="Book Antiqua" w:cs="Cambria"/>
                <w:b/>
                <w:sz w:val="18"/>
                <w:szCs w:val="18"/>
              </w:rPr>
            </w:pPr>
          </w:p>
        </w:tc>
        <w:tc>
          <w:tcPr>
            <w:tcW w:w="941" w:type="dxa"/>
          </w:tcPr>
          <w:p w14:paraId="250612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501FB6A"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05C09115" w14:textId="77777777" w:rsidTr="000D039A">
        <w:tc>
          <w:tcPr>
            <w:tcW w:w="1101" w:type="dxa"/>
          </w:tcPr>
          <w:p w14:paraId="58B5FD5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8C5B04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0959C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8C719E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39027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B1F6EE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EDB90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DE03528"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7D6423D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0AABA4F7" w14:textId="77777777" w:rsidTr="000D039A">
        <w:tc>
          <w:tcPr>
            <w:tcW w:w="1101" w:type="dxa"/>
          </w:tcPr>
          <w:p w14:paraId="478A842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27FCCED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89805E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B27CCD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70EAC82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0D2481"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53E6CCF" w14:textId="77777777" w:rsidR="0081299B" w:rsidRPr="00D2166B" w:rsidRDefault="0081299B" w:rsidP="000D039A">
            <w:pPr>
              <w:jc w:val="center"/>
              <w:rPr>
                <w:rFonts w:ascii="Book Antiqua" w:eastAsia="Cambria" w:hAnsi="Book Antiqua" w:cs="Cambria"/>
                <w:b/>
                <w:sz w:val="18"/>
                <w:szCs w:val="18"/>
              </w:rPr>
            </w:pPr>
          </w:p>
        </w:tc>
        <w:tc>
          <w:tcPr>
            <w:tcW w:w="941" w:type="dxa"/>
          </w:tcPr>
          <w:p w14:paraId="26E13C7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9D926A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7166360" w14:textId="77777777" w:rsidR="0081299B" w:rsidRDefault="0081299B" w:rsidP="00FC0C8C">
      <w:pPr>
        <w:spacing w:after="0" w:line="240" w:lineRule="auto"/>
        <w:jc w:val="both"/>
        <w:rPr>
          <w:rFonts w:ascii="Book Antiqua" w:eastAsia="Cambria" w:hAnsi="Book Antiqua" w:cs="Cambria"/>
          <w:b/>
          <w:sz w:val="18"/>
          <w:szCs w:val="18"/>
        </w:rPr>
      </w:pPr>
    </w:p>
    <w:p w14:paraId="0E502254" w14:textId="77777777" w:rsidR="0081299B" w:rsidRPr="00D2166B" w:rsidRDefault="0081299B" w:rsidP="00FC0C8C">
      <w:pPr>
        <w:spacing w:after="0" w:line="240" w:lineRule="auto"/>
        <w:jc w:val="both"/>
        <w:rPr>
          <w:rFonts w:ascii="Book Antiqua" w:eastAsia="Cambria" w:hAnsi="Book Antiqua" w:cs="Cambria"/>
          <w:b/>
          <w:sz w:val="18"/>
          <w:szCs w:val="18"/>
        </w:rPr>
      </w:pPr>
    </w:p>
    <w:p w14:paraId="1563A2D7" w14:textId="62CD2F65" w:rsidR="00BD1ACC" w:rsidRPr="00A22C94" w:rsidRDefault="00BD1ACC" w:rsidP="00BD1ACC">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518</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t xml:space="preserve">  </w:t>
      </w:r>
      <w:r w:rsidR="00A22C94">
        <w:rPr>
          <w:rFonts w:ascii="Book Antiqua" w:eastAsia="Cambria" w:hAnsi="Book Antiqua" w:cs="Cambria"/>
          <w:b/>
          <w:color w:val="0000FF"/>
        </w:rPr>
        <w:t xml:space="preserve">         </w:t>
      </w:r>
      <w:r w:rsidRPr="00A22C94">
        <w:rPr>
          <w:rFonts w:ascii="Book Antiqua" w:eastAsia="Cambria" w:hAnsi="Book Antiqua" w:cs="Cambria"/>
          <w:b/>
          <w:color w:val="0000FF"/>
        </w:rPr>
        <w:t>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2A6ABE64" w14:textId="59D7F9BE" w:rsidR="00BD1ACC" w:rsidRPr="00A22C94" w:rsidRDefault="00BD1ACC" w:rsidP="00BD1ACC">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Business Law and Ethics  </w:t>
      </w:r>
    </w:p>
    <w:p w14:paraId="5C16C337" w14:textId="77777777" w:rsidR="00BD1ACC" w:rsidRPr="00D2166B" w:rsidRDefault="00BD1ACC" w:rsidP="00BD1ACC">
      <w:pPr>
        <w:spacing w:after="0" w:line="240" w:lineRule="auto"/>
        <w:jc w:val="both"/>
        <w:rPr>
          <w:rFonts w:ascii="Book Antiqua" w:eastAsia="Cambria" w:hAnsi="Book Antiqua" w:cs="Cambria"/>
          <w:b/>
          <w:sz w:val="18"/>
          <w:szCs w:val="18"/>
        </w:rPr>
      </w:pPr>
    </w:p>
    <w:p w14:paraId="704BFA5B" w14:textId="4BC9257D" w:rsidR="00BD1ACC" w:rsidRPr="00D2166B" w:rsidRDefault="00BD1ACC" w:rsidP="00BD1ACC">
      <w:pPr>
        <w:spacing w:after="0" w:line="240" w:lineRule="auto"/>
        <w:ind w:right="142"/>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0002217B" w:rsidRPr="00D2166B">
        <w:rPr>
          <w:rFonts w:ascii="Book Antiqua" w:hAnsi="Book Antiqua"/>
          <w:sz w:val="18"/>
          <w:szCs w:val="18"/>
        </w:rPr>
        <w:t>The course is designed to provide students with an understanding of the legal and ethical issues of the business. The legal environment and business laws in the local context are covered. The courses specifically focus on laws relating to the formation of the contract, remedies in breach of contract and types of contracts, employment and labor laws, industrial laws, and laws related to corporate formation, governance, and corporate finance. In addition, ethical issues confronting managers in local and global contexts will be discussed through case analysis.</w:t>
      </w:r>
      <w:r w:rsidRPr="00D2166B">
        <w:rPr>
          <w:rFonts w:ascii="Book Antiqua" w:eastAsia="Cambria" w:hAnsi="Book Antiqua" w:cs="Cambria"/>
          <w:b/>
          <w:sz w:val="18"/>
          <w:szCs w:val="18"/>
        </w:rPr>
        <w:t xml:space="preserve">               </w:t>
      </w:r>
    </w:p>
    <w:p w14:paraId="2DD06C0C" w14:textId="77777777" w:rsidR="00BD1ACC" w:rsidRPr="00D2166B" w:rsidRDefault="00BD1ACC" w:rsidP="00BD1ACC">
      <w:pPr>
        <w:spacing w:after="0" w:line="240" w:lineRule="auto"/>
        <w:ind w:right="142"/>
        <w:jc w:val="both"/>
        <w:rPr>
          <w:rFonts w:ascii="Book Antiqua" w:hAnsi="Book Antiqua"/>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2FCDCCEC" w14:textId="77777777" w:rsidR="00BD1ACC" w:rsidRPr="00D2166B" w:rsidRDefault="00BD1ACC" w:rsidP="00BD1ACC">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494A8503" w14:textId="77777777" w:rsidTr="00CA17AB">
        <w:trPr>
          <w:trHeight w:val="193"/>
        </w:trPr>
        <w:tc>
          <w:tcPr>
            <w:tcW w:w="1122" w:type="dxa"/>
          </w:tcPr>
          <w:p w14:paraId="053B34EF" w14:textId="77777777" w:rsidR="00BD1ACC" w:rsidRPr="00D2166B" w:rsidRDefault="00BD1AC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B6A54F8" w14:textId="0F8EB406" w:rsidR="00BD1ACC" w:rsidRPr="00D2166B" w:rsidRDefault="0002217B" w:rsidP="000221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Identify moral questions that business activity specifically creates and re-examine their knowledge of business and economic concepts from an ethical perspective</w:t>
            </w:r>
          </w:p>
        </w:tc>
      </w:tr>
      <w:tr w:rsidR="00676F2B" w:rsidRPr="00D2166B" w14:paraId="3C31635C" w14:textId="77777777" w:rsidTr="00CA17AB">
        <w:trPr>
          <w:trHeight w:val="323"/>
        </w:trPr>
        <w:tc>
          <w:tcPr>
            <w:tcW w:w="1122" w:type="dxa"/>
          </w:tcPr>
          <w:p w14:paraId="4ADD928A" w14:textId="77777777" w:rsidR="00BD1ACC" w:rsidRPr="00D2166B" w:rsidRDefault="00BD1AC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14B98CB" w14:textId="10CFAB98" w:rsidR="00BD1ACC" w:rsidRPr="00D2166B" w:rsidRDefault="0002217B" w:rsidP="000221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Appreciate the relevance of business law to individuals and businesses and the role of law in an economic, political, and social context</w:t>
            </w:r>
          </w:p>
        </w:tc>
      </w:tr>
      <w:tr w:rsidR="00676F2B" w:rsidRPr="00D2166B" w14:paraId="358E3890" w14:textId="77777777" w:rsidTr="00CA17AB">
        <w:trPr>
          <w:trHeight w:val="285"/>
        </w:trPr>
        <w:tc>
          <w:tcPr>
            <w:tcW w:w="1122" w:type="dxa"/>
          </w:tcPr>
          <w:p w14:paraId="4DBDA26D" w14:textId="77777777" w:rsidR="00BD1ACC" w:rsidRPr="00D2166B" w:rsidRDefault="00BD1AC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lastRenderedPageBreak/>
              <w:t>CLO3</w:t>
            </w:r>
          </w:p>
        </w:tc>
        <w:tc>
          <w:tcPr>
            <w:tcW w:w="8515" w:type="dxa"/>
          </w:tcPr>
          <w:p w14:paraId="7F0D1FE9" w14:textId="355188A9" w:rsidR="00BD1ACC" w:rsidRPr="00D2166B" w:rsidRDefault="0002217B" w:rsidP="000221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Identify the fundamental legal principles behind contractual agreements</w:t>
            </w:r>
          </w:p>
        </w:tc>
      </w:tr>
      <w:tr w:rsidR="00676F2B" w:rsidRPr="00D2166B" w14:paraId="1FCE499E" w14:textId="77777777" w:rsidTr="00CA17AB">
        <w:trPr>
          <w:trHeight w:val="261"/>
        </w:trPr>
        <w:tc>
          <w:tcPr>
            <w:tcW w:w="1122" w:type="dxa"/>
          </w:tcPr>
          <w:p w14:paraId="2C1CBD29" w14:textId="77777777" w:rsidR="00BD1ACC" w:rsidRPr="00D2166B" w:rsidRDefault="00BD1ACC"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591A75B" w14:textId="70090625" w:rsidR="00BD1ACC" w:rsidRPr="00D2166B" w:rsidRDefault="0002217B" w:rsidP="0002217B">
            <w:pPr>
              <w:pBdr>
                <w:top w:val="nil"/>
                <w:left w:val="nil"/>
                <w:bottom w:val="nil"/>
                <w:right w:val="nil"/>
                <w:between w:val="nil"/>
              </w:pBdr>
              <w:jc w:val="both"/>
              <w:rPr>
                <w:rFonts w:ascii="Book Antiqua" w:hAnsi="Book Antiqua"/>
                <w:sz w:val="18"/>
                <w:szCs w:val="18"/>
              </w:rPr>
            </w:pPr>
            <w:r w:rsidRPr="00D2166B">
              <w:rPr>
                <w:rFonts w:ascii="Book Antiqua" w:hAnsi="Book Antiqua"/>
                <w:sz w:val="18"/>
                <w:szCs w:val="18"/>
              </w:rPr>
              <w:t xml:space="preserve">Explain the legal and fiscal structure of different forms of business organizations and their responsibilities as an employer </w:t>
            </w:r>
          </w:p>
        </w:tc>
      </w:tr>
      <w:tr w:rsidR="0002217B" w:rsidRPr="00D2166B" w14:paraId="2F0AF410" w14:textId="77777777" w:rsidTr="00CA17AB">
        <w:trPr>
          <w:trHeight w:val="261"/>
        </w:trPr>
        <w:tc>
          <w:tcPr>
            <w:tcW w:w="1122" w:type="dxa"/>
          </w:tcPr>
          <w:p w14:paraId="58C5947F" w14:textId="6E122F85" w:rsidR="0002217B" w:rsidRPr="00D2166B" w:rsidRDefault="0002217B" w:rsidP="00CA17AB">
            <w:pPr>
              <w:jc w:val="both"/>
              <w:rPr>
                <w:rFonts w:ascii="Book Antiqua" w:eastAsia="Cambria" w:hAnsi="Book Antiqua" w:cs="Cambria"/>
                <w:sz w:val="18"/>
                <w:szCs w:val="18"/>
              </w:rPr>
            </w:pPr>
            <w:r w:rsidRPr="00D2166B">
              <w:rPr>
                <w:rFonts w:ascii="Book Antiqua" w:eastAsia="Cambria" w:hAnsi="Book Antiqua" w:cs="Cambria"/>
                <w:sz w:val="18"/>
                <w:szCs w:val="18"/>
              </w:rPr>
              <w:t>CLO5</w:t>
            </w:r>
          </w:p>
        </w:tc>
        <w:tc>
          <w:tcPr>
            <w:tcW w:w="8515" w:type="dxa"/>
          </w:tcPr>
          <w:p w14:paraId="2EDEA920" w14:textId="6F8E4497" w:rsidR="0002217B" w:rsidRPr="00D2166B" w:rsidRDefault="0002217B" w:rsidP="0002217B">
            <w:pPr>
              <w:pBdr>
                <w:top w:val="nil"/>
                <w:left w:val="nil"/>
                <w:bottom w:val="nil"/>
                <w:right w:val="nil"/>
                <w:between w:val="nil"/>
              </w:pBdr>
              <w:jc w:val="both"/>
              <w:rPr>
                <w:rFonts w:ascii="Book Antiqua" w:hAnsi="Book Antiqua"/>
                <w:sz w:val="18"/>
                <w:szCs w:val="18"/>
              </w:rPr>
            </w:pPr>
            <w:r w:rsidRPr="00D2166B">
              <w:rPr>
                <w:rFonts w:ascii="Book Antiqua" w:hAnsi="Book Antiqua"/>
                <w:sz w:val="18"/>
                <w:szCs w:val="18"/>
              </w:rPr>
              <w:t>Conduct effective and targeted research in case law, legislation, and academic legal commentary at both the national and international levels; Acquire problem-solving techniques and be able to present coherent, concise legal argument</w:t>
            </w:r>
          </w:p>
        </w:tc>
      </w:tr>
    </w:tbl>
    <w:p w14:paraId="47EAFA08" w14:textId="77777777" w:rsidR="00BD1ACC" w:rsidRDefault="00BD1ACC" w:rsidP="00BD1ACC">
      <w:pPr>
        <w:spacing w:after="0" w:line="240" w:lineRule="auto"/>
        <w:jc w:val="both"/>
        <w:rPr>
          <w:rFonts w:ascii="Book Antiqua" w:eastAsia="Cambria" w:hAnsi="Book Antiqua" w:cs="Cambria"/>
          <w:b/>
          <w:sz w:val="18"/>
          <w:szCs w:val="18"/>
        </w:rPr>
      </w:pPr>
    </w:p>
    <w:p w14:paraId="0F6C8A7C"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04450ECA" w14:textId="77777777" w:rsidTr="000D039A">
        <w:tc>
          <w:tcPr>
            <w:tcW w:w="1101" w:type="dxa"/>
          </w:tcPr>
          <w:p w14:paraId="52097B4E" w14:textId="77777777" w:rsidR="0081299B" w:rsidRPr="00D2166B" w:rsidRDefault="0081299B" w:rsidP="000D039A">
            <w:pPr>
              <w:jc w:val="both"/>
              <w:rPr>
                <w:rFonts w:ascii="Book Antiqua" w:eastAsia="Cambria" w:hAnsi="Book Antiqua" w:cs="Cambria"/>
                <w:b/>
                <w:sz w:val="18"/>
                <w:szCs w:val="18"/>
              </w:rPr>
            </w:pPr>
          </w:p>
        </w:tc>
        <w:tc>
          <w:tcPr>
            <w:tcW w:w="945" w:type="dxa"/>
          </w:tcPr>
          <w:p w14:paraId="50CC4B6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874C59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2CD2DA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45CA2C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0DC861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71171E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34C932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0BB6F0E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1E044EDB" w14:textId="77777777" w:rsidTr="000D039A">
        <w:tc>
          <w:tcPr>
            <w:tcW w:w="1101" w:type="dxa"/>
          </w:tcPr>
          <w:p w14:paraId="6854FD5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F873DD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5CD93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05167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13B17F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131E9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889795" w14:textId="77777777" w:rsidR="0081299B" w:rsidRPr="00D2166B" w:rsidRDefault="0081299B" w:rsidP="000D039A">
            <w:pPr>
              <w:jc w:val="center"/>
              <w:rPr>
                <w:rFonts w:ascii="Book Antiqua" w:eastAsia="Cambria" w:hAnsi="Book Antiqua" w:cs="Cambria"/>
                <w:b/>
                <w:sz w:val="18"/>
                <w:szCs w:val="18"/>
              </w:rPr>
            </w:pPr>
          </w:p>
        </w:tc>
        <w:tc>
          <w:tcPr>
            <w:tcW w:w="941" w:type="dxa"/>
          </w:tcPr>
          <w:p w14:paraId="362C397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9A4B01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E2503E0" w14:textId="77777777" w:rsidTr="000D039A">
        <w:tc>
          <w:tcPr>
            <w:tcW w:w="1101" w:type="dxa"/>
          </w:tcPr>
          <w:p w14:paraId="2651DBA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D63B8E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5B97B10"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7B30C6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AEF7AF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4E6F9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1BBD5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F3C5388"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185D4B78"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7E432F70" w14:textId="77777777" w:rsidTr="000D039A">
        <w:tc>
          <w:tcPr>
            <w:tcW w:w="1101" w:type="dxa"/>
          </w:tcPr>
          <w:p w14:paraId="7D12749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480F213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791CF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58B9C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2DBA17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CD54F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640D38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FFEFBE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4132A1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0FBDF1EC" w14:textId="77777777" w:rsidTr="000D039A">
        <w:tc>
          <w:tcPr>
            <w:tcW w:w="1101" w:type="dxa"/>
          </w:tcPr>
          <w:p w14:paraId="727FCF8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2C4940D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49470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35D578"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34B29D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59127B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ADBF65" w14:textId="77777777" w:rsidR="0081299B" w:rsidRPr="00D2166B" w:rsidRDefault="0081299B" w:rsidP="000D039A">
            <w:pPr>
              <w:jc w:val="center"/>
              <w:rPr>
                <w:rFonts w:ascii="Book Antiqua" w:eastAsia="Cambria" w:hAnsi="Book Antiqua" w:cs="Cambria"/>
                <w:b/>
                <w:sz w:val="18"/>
                <w:szCs w:val="18"/>
              </w:rPr>
            </w:pPr>
          </w:p>
        </w:tc>
        <w:tc>
          <w:tcPr>
            <w:tcW w:w="941" w:type="dxa"/>
          </w:tcPr>
          <w:p w14:paraId="109478B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AE78AA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78DCBBAE" w14:textId="77777777" w:rsidTr="000D039A">
        <w:tc>
          <w:tcPr>
            <w:tcW w:w="1101" w:type="dxa"/>
          </w:tcPr>
          <w:p w14:paraId="04F69D6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0400B0B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88167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4D3106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29F1B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42B350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89E19D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45163AE"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2169F4B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4C407D0" w14:textId="77777777" w:rsidR="0081299B" w:rsidRDefault="0081299B" w:rsidP="00BD1ACC">
      <w:pPr>
        <w:spacing w:after="0" w:line="240" w:lineRule="auto"/>
        <w:jc w:val="both"/>
        <w:rPr>
          <w:rFonts w:ascii="Book Antiqua" w:eastAsia="Cambria" w:hAnsi="Book Antiqua" w:cs="Cambria"/>
          <w:b/>
          <w:sz w:val="18"/>
          <w:szCs w:val="18"/>
        </w:rPr>
      </w:pPr>
    </w:p>
    <w:p w14:paraId="5E745A89" w14:textId="77777777" w:rsidR="0081299B" w:rsidRPr="00D2166B" w:rsidRDefault="0081299B" w:rsidP="00BD1ACC">
      <w:pPr>
        <w:spacing w:after="0" w:line="240" w:lineRule="auto"/>
        <w:jc w:val="both"/>
        <w:rPr>
          <w:rFonts w:ascii="Book Antiqua" w:eastAsia="Cambria" w:hAnsi="Book Antiqua" w:cs="Cambria"/>
          <w:b/>
          <w:sz w:val="18"/>
          <w:szCs w:val="18"/>
        </w:rPr>
      </w:pPr>
    </w:p>
    <w:p w14:paraId="113DEF91" w14:textId="1B8FDF52" w:rsidR="00AF3B64" w:rsidRPr="00A22C94" w:rsidRDefault="00AF3B64" w:rsidP="00AF3B64">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w:t>
      </w:r>
      <w:r w:rsidR="00A22C94">
        <w:rPr>
          <w:rFonts w:ascii="Book Antiqua" w:eastAsia="Cambria" w:hAnsi="Book Antiqua" w:cs="Cambria"/>
          <w:b/>
          <w:color w:val="0000FF"/>
        </w:rPr>
        <w:t>ourse Code: BUS 520</w:t>
      </w:r>
      <w:r w:rsidR="00A22C94">
        <w:rPr>
          <w:rFonts w:ascii="Book Antiqua" w:eastAsia="Cambria" w:hAnsi="Book Antiqua" w:cs="Cambria"/>
          <w:b/>
          <w:color w:val="0000FF"/>
        </w:rPr>
        <w:tab/>
      </w:r>
      <w:r w:rsidR="00A22C94">
        <w:rPr>
          <w:rFonts w:ascii="Book Antiqua" w:eastAsia="Cambria" w:hAnsi="Book Antiqua" w:cs="Cambria"/>
          <w:b/>
          <w:color w:val="0000FF"/>
        </w:rPr>
        <w:tab/>
      </w:r>
      <w:r w:rsidR="00A22C94">
        <w:rPr>
          <w:rFonts w:ascii="Book Antiqua" w:eastAsia="Cambria" w:hAnsi="Book Antiqua" w:cs="Cambria"/>
          <w:b/>
          <w:color w:val="0000FF"/>
        </w:rPr>
        <w:tab/>
      </w:r>
      <w:r w:rsidR="00A22C94">
        <w:rPr>
          <w:rFonts w:ascii="Book Antiqua" w:eastAsia="Cambria" w:hAnsi="Book Antiqua" w:cs="Cambria"/>
          <w:b/>
          <w:color w:val="0000FF"/>
        </w:rPr>
        <w:tab/>
        <w:t xml:space="preserve">     </w:t>
      </w:r>
      <w:r w:rsidRPr="00A22C94">
        <w:rPr>
          <w:rFonts w:ascii="Book Antiqua" w:eastAsia="Cambria" w:hAnsi="Book Antiqua" w:cs="Cambria"/>
          <w:b/>
          <w:color w:val="0000FF"/>
        </w:rPr>
        <w:t xml:space="preserve">                           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101C4041" w14:textId="5BE2ACFE" w:rsidR="00AF3B64" w:rsidRPr="00A22C94" w:rsidRDefault="00AF3B64" w:rsidP="00AF3B64">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Management and Organizational Behavior  </w:t>
      </w:r>
    </w:p>
    <w:p w14:paraId="26D9C865" w14:textId="77777777" w:rsidR="00AF3B64" w:rsidRPr="00D2166B" w:rsidRDefault="00AF3B64" w:rsidP="00AF3B64">
      <w:pPr>
        <w:spacing w:after="0" w:line="240" w:lineRule="auto"/>
        <w:jc w:val="both"/>
        <w:rPr>
          <w:rFonts w:ascii="Book Antiqua" w:eastAsia="Cambria" w:hAnsi="Book Antiqua" w:cs="Cambria"/>
          <w:b/>
          <w:sz w:val="18"/>
          <w:szCs w:val="18"/>
        </w:rPr>
      </w:pPr>
    </w:p>
    <w:p w14:paraId="0BBC1116" w14:textId="598E2E21" w:rsidR="00AF3B64" w:rsidRPr="00D2166B" w:rsidRDefault="00AF3B64" w:rsidP="00AF3B64">
      <w:pPr>
        <w:spacing w:after="0" w:line="240" w:lineRule="auto"/>
        <w:jc w:val="both"/>
        <w:rPr>
          <w:rFonts w:ascii="Verdana" w:hAnsi="Verdan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 xml:space="preserve">This course integrates the study of management principles and practices with the study of human behavior within organizations. Topics include perception and decision making, conflict, organizational culture, motivation, leadership, communication and interpersonal relationships. The objective of this module is to enhance skill in perceiving different organizational relations, improving decision making ability, and resolving organizational conflicts and politics. Also, it will explain the complexity of motivation and provide its theoretical paradigm. </w:t>
      </w:r>
      <w:r w:rsidRPr="00D2166B">
        <w:rPr>
          <w:rFonts w:ascii="Verdana" w:hAnsi="Verdana"/>
          <w:sz w:val="18"/>
          <w:szCs w:val="18"/>
        </w:rPr>
        <w:t xml:space="preserve"> </w:t>
      </w:r>
    </w:p>
    <w:p w14:paraId="193236EE" w14:textId="75A0FA24" w:rsidR="00AF3B64" w:rsidRPr="00D2166B" w:rsidRDefault="00AF3B64" w:rsidP="00AF3B64">
      <w:pPr>
        <w:spacing w:after="0" w:line="240" w:lineRule="auto"/>
        <w:ind w:right="142"/>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3672181C" w14:textId="77777777" w:rsidR="00AF3B64" w:rsidRPr="00D2166B" w:rsidRDefault="00AF3B64" w:rsidP="00AF3B64">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32207387" w14:textId="77777777" w:rsidTr="00CA17AB">
        <w:trPr>
          <w:trHeight w:val="193"/>
        </w:trPr>
        <w:tc>
          <w:tcPr>
            <w:tcW w:w="1122" w:type="dxa"/>
          </w:tcPr>
          <w:p w14:paraId="5213C73B" w14:textId="77777777" w:rsidR="00AF3B64" w:rsidRPr="00D2166B" w:rsidRDefault="00AF3B64"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BCF1333" w14:textId="175024B5" w:rsidR="00AF3B64" w:rsidRPr="00D2166B" w:rsidRDefault="004723FB" w:rsidP="004723FB">
            <w:pPr>
              <w:rPr>
                <w:rFonts w:ascii="Book Antiqua" w:hAnsi="Book Antiqua"/>
                <w:sz w:val="18"/>
                <w:szCs w:val="18"/>
              </w:rPr>
            </w:pPr>
            <w:r w:rsidRPr="00D2166B">
              <w:rPr>
                <w:rFonts w:ascii="Book Antiqua" w:hAnsi="Book Antiqua"/>
                <w:sz w:val="18"/>
                <w:szCs w:val="18"/>
              </w:rPr>
              <w:t>Understand the theoretical underpinnings of organizational relations and organizational management</w:t>
            </w:r>
          </w:p>
        </w:tc>
      </w:tr>
      <w:tr w:rsidR="00676F2B" w:rsidRPr="00D2166B" w14:paraId="03D1DCC3" w14:textId="77777777" w:rsidTr="00CA17AB">
        <w:trPr>
          <w:trHeight w:val="323"/>
        </w:trPr>
        <w:tc>
          <w:tcPr>
            <w:tcW w:w="1122" w:type="dxa"/>
          </w:tcPr>
          <w:p w14:paraId="21FCE061" w14:textId="77777777" w:rsidR="00AF3B64" w:rsidRPr="00D2166B" w:rsidRDefault="00AF3B64"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D38B703" w14:textId="5D10CA31" w:rsidR="00AF3B64" w:rsidRPr="00D2166B" w:rsidRDefault="004723FB" w:rsidP="004723FB">
            <w:pPr>
              <w:rPr>
                <w:rFonts w:ascii="Book Antiqua" w:hAnsi="Book Antiqua"/>
                <w:sz w:val="18"/>
                <w:szCs w:val="18"/>
              </w:rPr>
            </w:pPr>
            <w:r w:rsidRPr="00D2166B">
              <w:rPr>
                <w:rFonts w:ascii="Book Antiqua" w:hAnsi="Book Antiqua"/>
                <w:sz w:val="18"/>
                <w:szCs w:val="18"/>
              </w:rPr>
              <w:t>Analyze perception process in the organizational life and develop appropriate decision</w:t>
            </w:r>
            <w:r w:rsidR="00A50F29" w:rsidRPr="00D2166B">
              <w:rPr>
                <w:rFonts w:ascii="Book Antiqua" w:hAnsi="Book Antiqua"/>
                <w:sz w:val="18"/>
                <w:szCs w:val="18"/>
              </w:rPr>
              <w:t>-</w:t>
            </w:r>
            <w:r w:rsidRPr="00D2166B">
              <w:rPr>
                <w:rFonts w:ascii="Book Antiqua" w:hAnsi="Book Antiqua"/>
                <w:sz w:val="18"/>
                <w:szCs w:val="18"/>
              </w:rPr>
              <w:t>making skill as a manager</w:t>
            </w:r>
          </w:p>
        </w:tc>
      </w:tr>
      <w:tr w:rsidR="00676F2B" w:rsidRPr="00D2166B" w14:paraId="41C79582" w14:textId="77777777" w:rsidTr="00CA17AB">
        <w:trPr>
          <w:trHeight w:val="285"/>
        </w:trPr>
        <w:tc>
          <w:tcPr>
            <w:tcW w:w="1122" w:type="dxa"/>
          </w:tcPr>
          <w:p w14:paraId="250EE342" w14:textId="77777777" w:rsidR="00AF3B64" w:rsidRPr="00D2166B" w:rsidRDefault="00AF3B64"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47311A37" w14:textId="4549D01C" w:rsidR="00AF3B64" w:rsidRPr="00D2166B" w:rsidRDefault="004723FB" w:rsidP="004723FB">
            <w:pPr>
              <w:rPr>
                <w:rFonts w:ascii="Book Antiqua" w:hAnsi="Book Antiqua"/>
                <w:sz w:val="18"/>
                <w:szCs w:val="18"/>
              </w:rPr>
            </w:pPr>
            <w:r w:rsidRPr="00D2166B">
              <w:rPr>
                <w:rFonts w:ascii="Book Antiqua" w:hAnsi="Book Antiqua"/>
                <w:sz w:val="18"/>
                <w:szCs w:val="18"/>
              </w:rPr>
              <w:t>Conceive appropriate traits of personality to demonstrate performance of a good manager. Recognize positive and negative aspects of conflict and select appropriate conflict resolution strategies in the organizational life</w:t>
            </w:r>
          </w:p>
        </w:tc>
      </w:tr>
      <w:tr w:rsidR="00676F2B" w:rsidRPr="00D2166B" w14:paraId="7555DC55" w14:textId="77777777" w:rsidTr="00CA17AB">
        <w:trPr>
          <w:trHeight w:val="261"/>
        </w:trPr>
        <w:tc>
          <w:tcPr>
            <w:tcW w:w="1122" w:type="dxa"/>
          </w:tcPr>
          <w:p w14:paraId="20BF7ACA" w14:textId="77777777" w:rsidR="00AF3B64" w:rsidRPr="00D2166B" w:rsidRDefault="00AF3B64"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CD653B3" w14:textId="2DE25F5F" w:rsidR="00AF3B64" w:rsidRPr="00D2166B" w:rsidRDefault="004723FB" w:rsidP="004723FB">
            <w:pPr>
              <w:jc w:val="both"/>
              <w:rPr>
                <w:rFonts w:ascii="Book Antiqua" w:hAnsi="Book Antiqua"/>
                <w:sz w:val="18"/>
                <w:szCs w:val="18"/>
              </w:rPr>
            </w:pPr>
            <w:r w:rsidRPr="00D2166B">
              <w:rPr>
                <w:rFonts w:ascii="Book Antiqua" w:hAnsi="Book Antiqua"/>
                <w:sz w:val="18"/>
                <w:szCs w:val="18"/>
              </w:rPr>
              <w:t>Diagnose the impact that different cultural attitudes and values have on organizational behavior</w:t>
            </w:r>
          </w:p>
        </w:tc>
      </w:tr>
      <w:tr w:rsidR="00AF3B64" w:rsidRPr="00D2166B" w14:paraId="2B0C15CC" w14:textId="77777777" w:rsidTr="00CA17AB">
        <w:trPr>
          <w:trHeight w:val="261"/>
        </w:trPr>
        <w:tc>
          <w:tcPr>
            <w:tcW w:w="1122" w:type="dxa"/>
          </w:tcPr>
          <w:p w14:paraId="79F28EB4" w14:textId="77777777" w:rsidR="00AF3B64" w:rsidRPr="00D2166B" w:rsidRDefault="00AF3B64" w:rsidP="00CA17AB">
            <w:pPr>
              <w:jc w:val="both"/>
              <w:rPr>
                <w:rFonts w:ascii="Book Antiqua" w:eastAsia="Cambria" w:hAnsi="Book Antiqua" w:cs="Cambria"/>
                <w:sz w:val="18"/>
                <w:szCs w:val="18"/>
              </w:rPr>
            </w:pPr>
            <w:r w:rsidRPr="00D2166B">
              <w:rPr>
                <w:rFonts w:ascii="Book Antiqua" w:eastAsia="Cambria" w:hAnsi="Book Antiqua" w:cs="Cambria"/>
                <w:sz w:val="18"/>
                <w:szCs w:val="18"/>
              </w:rPr>
              <w:t>CLO5</w:t>
            </w:r>
          </w:p>
        </w:tc>
        <w:tc>
          <w:tcPr>
            <w:tcW w:w="8515" w:type="dxa"/>
          </w:tcPr>
          <w:p w14:paraId="695989E5" w14:textId="3BC1AD9F" w:rsidR="00AF3B64" w:rsidRPr="00D2166B" w:rsidRDefault="004723FB" w:rsidP="004723FB">
            <w:pPr>
              <w:rPr>
                <w:rFonts w:ascii="Book Antiqua" w:hAnsi="Book Antiqua"/>
                <w:sz w:val="18"/>
                <w:szCs w:val="18"/>
              </w:rPr>
            </w:pPr>
            <w:r w:rsidRPr="00D2166B">
              <w:rPr>
                <w:rFonts w:ascii="Book Antiqua" w:hAnsi="Book Antiqua"/>
                <w:sz w:val="18"/>
                <w:szCs w:val="18"/>
              </w:rPr>
              <w:t>Address and use a systematic and comprehensive approach to solve organizational problems as the leader keeping organizational ethics</w:t>
            </w:r>
          </w:p>
        </w:tc>
      </w:tr>
    </w:tbl>
    <w:p w14:paraId="57EE8D88" w14:textId="77777777" w:rsidR="00127082" w:rsidRDefault="00127082" w:rsidP="0018465B">
      <w:pPr>
        <w:spacing w:after="0" w:line="240" w:lineRule="auto"/>
        <w:rPr>
          <w:rFonts w:ascii="Book Antiqua" w:eastAsia="Cambria" w:hAnsi="Book Antiqua" w:cs="Cambria"/>
          <w:b/>
          <w:color w:val="0000FF"/>
        </w:rPr>
      </w:pPr>
    </w:p>
    <w:p w14:paraId="2A7F11DA"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58C54A35" w14:textId="77777777" w:rsidTr="000D039A">
        <w:tc>
          <w:tcPr>
            <w:tcW w:w="1101" w:type="dxa"/>
          </w:tcPr>
          <w:p w14:paraId="67DCB3C1" w14:textId="77777777" w:rsidR="0081299B" w:rsidRPr="00D2166B" w:rsidRDefault="0081299B" w:rsidP="000D039A">
            <w:pPr>
              <w:jc w:val="both"/>
              <w:rPr>
                <w:rFonts w:ascii="Book Antiqua" w:eastAsia="Cambria" w:hAnsi="Book Antiqua" w:cs="Cambria"/>
                <w:b/>
                <w:sz w:val="18"/>
                <w:szCs w:val="18"/>
              </w:rPr>
            </w:pPr>
          </w:p>
        </w:tc>
        <w:tc>
          <w:tcPr>
            <w:tcW w:w="945" w:type="dxa"/>
          </w:tcPr>
          <w:p w14:paraId="18E8F1F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3B977E6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DD9F27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D36A08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3B9662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A91FEC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2DE6F83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0CE635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6EFE3AA9" w14:textId="77777777" w:rsidTr="000D039A">
        <w:tc>
          <w:tcPr>
            <w:tcW w:w="1101" w:type="dxa"/>
          </w:tcPr>
          <w:p w14:paraId="23BCB20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906FAD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BD2798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48C0A7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B79CDA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D3140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B4F9C9" w14:textId="77777777" w:rsidR="0081299B" w:rsidRPr="00D2166B" w:rsidRDefault="0081299B" w:rsidP="000D039A">
            <w:pPr>
              <w:jc w:val="center"/>
              <w:rPr>
                <w:rFonts w:ascii="Book Antiqua" w:eastAsia="Cambria" w:hAnsi="Book Antiqua" w:cs="Cambria"/>
                <w:b/>
                <w:sz w:val="18"/>
                <w:szCs w:val="18"/>
              </w:rPr>
            </w:pPr>
          </w:p>
        </w:tc>
        <w:tc>
          <w:tcPr>
            <w:tcW w:w="941" w:type="dxa"/>
          </w:tcPr>
          <w:p w14:paraId="3FDF5D6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70DFF0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D9DE7DC" w14:textId="77777777" w:rsidTr="000D039A">
        <w:tc>
          <w:tcPr>
            <w:tcW w:w="1101" w:type="dxa"/>
          </w:tcPr>
          <w:p w14:paraId="2A1D545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23A4E1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D2040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F11AD9"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C9FA0F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2EE1A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7CEF0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AEAEA03"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6120425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E27A873" w14:textId="77777777" w:rsidTr="000D039A">
        <w:tc>
          <w:tcPr>
            <w:tcW w:w="1101" w:type="dxa"/>
          </w:tcPr>
          <w:p w14:paraId="1DD4BE1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58E1430"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6A92B0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E3E71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24038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CA89DD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BBC6A1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63DFF0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36D2B6D"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13BA00AA" w14:textId="77777777" w:rsidTr="000D039A">
        <w:tc>
          <w:tcPr>
            <w:tcW w:w="1101" w:type="dxa"/>
          </w:tcPr>
          <w:p w14:paraId="427611E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469A9C3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68ECF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58600E"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169D12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88A2E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BDD349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036FD5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8A2AC5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CB795FB" w14:textId="77777777" w:rsidTr="000D039A">
        <w:tc>
          <w:tcPr>
            <w:tcW w:w="1101" w:type="dxa"/>
          </w:tcPr>
          <w:p w14:paraId="61B82DA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71BD67B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A3FD85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E5ADF1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F2C4CC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189E0E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85043D" w14:textId="77777777" w:rsidR="0081299B" w:rsidRPr="00D2166B" w:rsidRDefault="0081299B" w:rsidP="000D039A">
            <w:pPr>
              <w:jc w:val="center"/>
              <w:rPr>
                <w:rFonts w:ascii="Book Antiqua" w:eastAsia="Cambria" w:hAnsi="Book Antiqua" w:cs="Cambria"/>
                <w:b/>
                <w:sz w:val="18"/>
                <w:szCs w:val="18"/>
              </w:rPr>
            </w:pPr>
          </w:p>
        </w:tc>
        <w:tc>
          <w:tcPr>
            <w:tcW w:w="941" w:type="dxa"/>
          </w:tcPr>
          <w:p w14:paraId="37004C3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1797CD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5F16ABDA" w14:textId="77777777" w:rsidR="0081299B" w:rsidRDefault="0081299B" w:rsidP="0018465B">
      <w:pPr>
        <w:spacing w:after="0" w:line="240" w:lineRule="auto"/>
        <w:rPr>
          <w:rFonts w:ascii="Book Antiqua" w:eastAsia="Cambria" w:hAnsi="Book Antiqua" w:cs="Cambria"/>
          <w:b/>
          <w:color w:val="0000FF"/>
        </w:rPr>
      </w:pPr>
    </w:p>
    <w:p w14:paraId="1E0179B9" w14:textId="7F3FB621" w:rsidR="0018465B" w:rsidRPr="00A22C94" w:rsidRDefault="00A22C94" w:rsidP="0018465B">
      <w:pPr>
        <w:spacing w:after="0" w:line="240" w:lineRule="auto"/>
        <w:rPr>
          <w:rFonts w:ascii="Book Antiqua" w:eastAsia="Cambria" w:hAnsi="Book Antiqua" w:cs="Cambria"/>
          <w:b/>
          <w:color w:val="0000FF"/>
        </w:rPr>
      </w:pPr>
      <w:r>
        <w:rPr>
          <w:rFonts w:ascii="Book Antiqua" w:eastAsia="Cambria" w:hAnsi="Book Antiqua" w:cs="Cambria"/>
          <w:b/>
          <w:color w:val="0000FF"/>
        </w:rPr>
        <w:t>Course Code: BUS 525</w:t>
      </w:r>
      <w:r>
        <w:rPr>
          <w:rFonts w:ascii="Book Antiqua" w:eastAsia="Cambria" w:hAnsi="Book Antiqua" w:cs="Cambria"/>
          <w:b/>
          <w:color w:val="0000FF"/>
        </w:rPr>
        <w:tab/>
      </w:r>
      <w:r>
        <w:rPr>
          <w:rFonts w:ascii="Book Antiqua" w:eastAsia="Cambria" w:hAnsi="Book Antiqua" w:cs="Cambria"/>
          <w:b/>
          <w:color w:val="0000FF"/>
        </w:rPr>
        <w:tab/>
      </w:r>
      <w:r w:rsidR="0018465B" w:rsidRPr="00A22C94">
        <w:rPr>
          <w:rFonts w:ascii="Book Antiqua" w:eastAsia="Cambria" w:hAnsi="Book Antiqua" w:cs="Cambria"/>
          <w:b/>
          <w:color w:val="0000FF"/>
        </w:rPr>
        <w:tab/>
      </w:r>
      <w:r w:rsidR="0018465B" w:rsidRPr="00A22C94">
        <w:rPr>
          <w:rFonts w:ascii="Book Antiqua" w:eastAsia="Cambria" w:hAnsi="Book Antiqua" w:cs="Cambria"/>
          <w:b/>
          <w:color w:val="0000FF"/>
        </w:rPr>
        <w:tab/>
        <w:t xml:space="preserve">                                  Credits</w:t>
      </w:r>
      <w:r w:rsidR="0018465B" w:rsidRPr="00A22C94">
        <w:rPr>
          <w:rFonts w:ascii="Book Antiqua" w:eastAsia="Cambria" w:hAnsi="Book Antiqua" w:cs="Cambria"/>
          <w:b/>
          <w:color w:val="0000FF"/>
        </w:rPr>
        <w:tab/>
      </w:r>
      <w:r w:rsidR="0018465B" w:rsidRPr="00A22C94">
        <w:rPr>
          <w:rFonts w:ascii="Book Antiqua" w:eastAsia="Cambria" w:hAnsi="Book Antiqua" w:cs="Cambria"/>
          <w:b/>
          <w:color w:val="0000FF"/>
        </w:rPr>
        <w:tab/>
        <w:t>: 03</w:t>
      </w:r>
    </w:p>
    <w:p w14:paraId="39A7802E" w14:textId="4EB2D5F4" w:rsidR="0018465B" w:rsidRPr="00A22C94" w:rsidRDefault="0018465B" w:rsidP="0018465B">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Managerial Economics </w:t>
      </w:r>
    </w:p>
    <w:p w14:paraId="69ED339C" w14:textId="77777777" w:rsidR="0018465B" w:rsidRPr="00D2166B" w:rsidRDefault="0018465B" w:rsidP="0018465B">
      <w:pPr>
        <w:spacing w:after="0" w:line="240" w:lineRule="auto"/>
        <w:jc w:val="both"/>
        <w:rPr>
          <w:rFonts w:ascii="Book Antiqua" w:eastAsia="Cambria" w:hAnsi="Book Antiqua" w:cs="Cambria"/>
          <w:b/>
          <w:sz w:val="18"/>
          <w:szCs w:val="18"/>
        </w:rPr>
      </w:pPr>
    </w:p>
    <w:p w14:paraId="4BE1CBC7" w14:textId="6CF76AA8" w:rsidR="0018465B" w:rsidRPr="00D2166B" w:rsidRDefault="0018465B" w:rsidP="0018465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003B3A92" w:rsidRPr="00D2166B">
        <w:rPr>
          <w:rFonts w:ascii="Book Antiqua" w:hAnsi="Book Antiqua"/>
          <w:sz w:val="18"/>
          <w:szCs w:val="18"/>
        </w:rPr>
        <w:t xml:space="preserve">Managerial Economics is a mixture of intermediate and advanced level theoretical and applied microeconomics. The unit places strong emphasis on developing analytical and theoretical skills as a means of encouraging rigorous and logical thinking about real-world economic questions. </w:t>
      </w:r>
      <w:r w:rsidR="003B3A92" w:rsidRPr="00D2166B">
        <w:rPr>
          <w:rFonts w:ascii="Book Antiqua" w:hAnsi="Book Antiqua" w:cs="Times New Roman"/>
          <w:sz w:val="18"/>
          <w:szCs w:val="18"/>
        </w:rPr>
        <w:t xml:space="preserve">Throughout this unit, a framework is developed from the standpoint of individual decision-makers that allows the economic behavior of consumers, producers, markets and society as a whole to be analyzed. Topics covered include consumer choice and consumer welfare measurement; demand for goods and labor supply; choice in the presence of risk; theory of the firm; </w:t>
      </w:r>
      <w:r w:rsidR="003B3A92" w:rsidRPr="00D2166B">
        <w:rPr>
          <w:rFonts w:ascii="Book Antiqua" w:hAnsi="Book Antiqua" w:cs="Times New Roman"/>
          <w:sz w:val="18"/>
          <w:szCs w:val="18"/>
        </w:rPr>
        <w:lastRenderedPageBreak/>
        <w:t>production and cost theory; profit maximization; perfect competition; monopoly; oligopoly; game theory; public goods and externality</w:t>
      </w:r>
      <w:r w:rsidR="003B3A92" w:rsidRPr="00D2166B">
        <w:rPr>
          <w:rFonts w:ascii="Book Antiqua" w:hAnsi="Book Antiqua"/>
          <w:sz w:val="18"/>
          <w:szCs w:val="18"/>
        </w:rPr>
        <w:t>.</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37E89CB6" w14:textId="77777777" w:rsidR="006264AD" w:rsidRPr="00D2166B" w:rsidRDefault="006264AD" w:rsidP="0018465B">
      <w:pPr>
        <w:spacing w:after="0" w:line="240" w:lineRule="auto"/>
        <w:jc w:val="both"/>
        <w:rPr>
          <w:rFonts w:ascii="Book Antiqua" w:eastAsia="Cambria" w:hAnsi="Book Antiqua" w:cs="Cambria"/>
          <w:b/>
          <w:sz w:val="18"/>
          <w:szCs w:val="18"/>
        </w:rPr>
      </w:pPr>
    </w:p>
    <w:p w14:paraId="30535E8C" w14:textId="537B2FE1" w:rsidR="0018465B" w:rsidRPr="00D2166B" w:rsidRDefault="0018465B" w:rsidP="0018465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2E724133" w14:textId="77777777" w:rsidTr="00E13524">
        <w:trPr>
          <w:trHeight w:val="193"/>
        </w:trPr>
        <w:tc>
          <w:tcPr>
            <w:tcW w:w="1122" w:type="dxa"/>
          </w:tcPr>
          <w:p w14:paraId="095EDEC1" w14:textId="77777777" w:rsidR="0018465B" w:rsidRPr="00D2166B" w:rsidRDefault="0018465B"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79446F1" w14:textId="2587E701" w:rsidR="0018465B" w:rsidRPr="00D2166B" w:rsidRDefault="003B3A92" w:rsidP="003B3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 xml:space="preserve">analyze consumer </w:t>
            </w:r>
            <w:r w:rsidR="008A32E3" w:rsidRPr="00D2166B">
              <w:rPr>
                <w:rFonts w:ascii="Book Antiqua" w:hAnsi="Book Antiqua"/>
                <w:iCs/>
                <w:sz w:val="18"/>
                <w:szCs w:val="18"/>
              </w:rPr>
              <w:t xml:space="preserve">buying </w:t>
            </w:r>
            <w:r w:rsidRPr="00D2166B">
              <w:rPr>
                <w:rFonts w:ascii="Book Antiqua" w:hAnsi="Book Antiqua"/>
                <w:iCs/>
                <w:sz w:val="18"/>
                <w:szCs w:val="18"/>
              </w:rPr>
              <w:t>decision making process</w:t>
            </w:r>
          </w:p>
        </w:tc>
      </w:tr>
      <w:tr w:rsidR="00676F2B" w:rsidRPr="00D2166B" w14:paraId="261004C5" w14:textId="77777777" w:rsidTr="003B3A92">
        <w:trPr>
          <w:trHeight w:val="323"/>
        </w:trPr>
        <w:tc>
          <w:tcPr>
            <w:tcW w:w="1122" w:type="dxa"/>
          </w:tcPr>
          <w:p w14:paraId="703C1D76" w14:textId="77777777" w:rsidR="0018465B" w:rsidRPr="00D2166B" w:rsidRDefault="0018465B"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D433333" w14:textId="2F992AD4" w:rsidR="0018465B" w:rsidRPr="00D2166B" w:rsidRDefault="003B3A92" w:rsidP="003B3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make decision about production</w:t>
            </w:r>
            <w:r w:rsidR="00417EDB" w:rsidRPr="00D2166B">
              <w:rPr>
                <w:rFonts w:ascii="Book Antiqua" w:hAnsi="Book Antiqua"/>
                <w:iCs/>
                <w:sz w:val="18"/>
                <w:szCs w:val="18"/>
              </w:rPr>
              <w:t xml:space="preserve"> in a </w:t>
            </w:r>
            <w:r w:rsidR="008A32E3" w:rsidRPr="00D2166B">
              <w:rPr>
                <w:rFonts w:ascii="Book Antiqua" w:hAnsi="Book Antiqua"/>
                <w:iCs/>
                <w:sz w:val="18"/>
                <w:szCs w:val="18"/>
              </w:rPr>
              <w:t>cost-effective</w:t>
            </w:r>
            <w:r w:rsidR="00417EDB" w:rsidRPr="00D2166B">
              <w:rPr>
                <w:rFonts w:ascii="Book Antiqua" w:hAnsi="Book Antiqua"/>
                <w:iCs/>
                <w:sz w:val="18"/>
                <w:szCs w:val="18"/>
              </w:rPr>
              <w:t xml:space="preserve"> way</w:t>
            </w:r>
          </w:p>
        </w:tc>
      </w:tr>
      <w:tr w:rsidR="00676F2B" w:rsidRPr="00D2166B" w14:paraId="52C644D0" w14:textId="77777777" w:rsidTr="003B3A92">
        <w:trPr>
          <w:trHeight w:val="285"/>
        </w:trPr>
        <w:tc>
          <w:tcPr>
            <w:tcW w:w="1122" w:type="dxa"/>
          </w:tcPr>
          <w:p w14:paraId="4F93B9DB" w14:textId="77777777" w:rsidR="0018465B" w:rsidRPr="00D2166B" w:rsidRDefault="0018465B"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714DDA8D" w14:textId="736B244D" w:rsidR="0018465B" w:rsidRPr="00D2166B" w:rsidRDefault="003B3A92" w:rsidP="003B3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 xml:space="preserve">Understand the basics of market analysis </w:t>
            </w:r>
          </w:p>
        </w:tc>
      </w:tr>
      <w:tr w:rsidR="00676F2B" w:rsidRPr="00D2166B" w14:paraId="40EFED31" w14:textId="77777777" w:rsidTr="003B3A92">
        <w:trPr>
          <w:trHeight w:val="261"/>
        </w:trPr>
        <w:tc>
          <w:tcPr>
            <w:tcW w:w="1122" w:type="dxa"/>
          </w:tcPr>
          <w:p w14:paraId="1B4AC77E" w14:textId="77777777" w:rsidR="0018465B" w:rsidRPr="00D2166B" w:rsidRDefault="0018465B"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ED3DDC7" w14:textId="705C8F7D" w:rsidR="0018465B" w:rsidRPr="00D2166B" w:rsidRDefault="003B3A92" w:rsidP="00E13524">
            <w:pPr>
              <w:jc w:val="both"/>
              <w:rPr>
                <w:rFonts w:ascii="Book Antiqua" w:hAnsi="Book Antiqua" w:cs="Times New Roman"/>
                <w:sz w:val="18"/>
                <w:szCs w:val="18"/>
              </w:rPr>
            </w:pPr>
            <w:r w:rsidRPr="00D2166B">
              <w:rPr>
                <w:rFonts w:ascii="Book Antiqua" w:hAnsi="Book Antiqua" w:cs="Times New Roman"/>
                <w:sz w:val="18"/>
                <w:szCs w:val="18"/>
              </w:rPr>
              <w:t>describe the role of government in the economy</w:t>
            </w:r>
          </w:p>
        </w:tc>
      </w:tr>
      <w:tr w:rsidR="0018465B" w:rsidRPr="00D2166B" w14:paraId="57CC5FC5" w14:textId="77777777" w:rsidTr="00E13524">
        <w:trPr>
          <w:trHeight w:val="232"/>
        </w:trPr>
        <w:tc>
          <w:tcPr>
            <w:tcW w:w="1122" w:type="dxa"/>
          </w:tcPr>
          <w:p w14:paraId="4F6B38BB" w14:textId="77777777" w:rsidR="0018465B" w:rsidRPr="00D2166B" w:rsidRDefault="0018465B"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5F6C4628" w14:textId="1679D3B6" w:rsidR="0018465B" w:rsidRPr="00D2166B" w:rsidRDefault="008A32E3" w:rsidP="00E13524">
            <w:pPr>
              <w:jc w:val="both"/>
              <w:rPr>
                <w:rFonts w:ascii="Book Antiqua" w:eastAsia="Cambria" w:hAnsi="Book Antiqua" w:cs="Cambria"/>
                <w:sz w:val="18"/>
                <w:szCs w:val="18"/>
              </w:rPr>
            </w:pPr>
            <w:r w:rsidRPr="00D2166B">
              <w:rPr>
                <w:rFonts w:ascii="Book Antiqua" w:eastAsia="Cambria" w:hAnsi="Book Antiqua" w:cs="Cambria"/>
                <w:sz w:val="18"/>
                <w:szCs w:val="18"/>
              </w:rPr>
              <w:t xml:space="preserve">Understand different market structures with respect to managerial </w:t>
            </w:r>
            <w:r w:rsidR="00E06F6F" w:rsidRPr="00D2166B">
              <w:rPr>
                <w:rFonts w:ascii="Book Antiqua" w:eastAsia="Cambria" w:hAnsi="Book Antiqua" w:cs="Cambria"/>
                <w:sz w:val="18"/>
                <w:szCs w:val="18"/>
              </w:rPr>
              <w:t>decision-making</w:t>
            </w:r>
            <w:r w:rsidRPr="00D2166B">
              <w:rPr>
                <w:rFonts w:ascii="Book Antiqua" w:eastAsia="Cambria" w:hAnsi="Book Antiqua" w:cs="Cambria"/>
                <w:sz w:val="18"/>
                <w:szCs w:val="18"/>
              </w:rPr>
              <w:t xml:space="preserve"> process  </w:t>
            </w:r>
          </w:p>
        </w:tc>
      </w:tr>
    </w:tbl>
    <w:p w14:paraId="5682F057" w14:textId="77777777" w:rsidR="0018465B" w:rsidRDefault="0018465B" w:rsidP="0018465B">
      <w:pPr>
        <w:spacing w:after="0" w:line="240" w:lineRule="auto"/>
        <w:jc w:val="both"/>
        <w:rPr>
          <w:rFonts w:ascii="Book Antiqua" w:eastAsia="Cambria" w:hAnsi="Book Antiqua" w:cs="Cambria"/>
          <w:b/>
          <w:sz w:val="18"/>
          <w:szCs w:val="18"/>
        </w:rPr>
      </w:pPr>
    </w:p>
    <w:p w14:paraId="4D0972A1"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583AA0B3" w14:textId="77777777" w:rsidTr="000D039A">
        <w:tc>
          <w:tcPr>
            <w:tcW w:w="1101" w:type="dxa"/>
          </w:tcPr>
          <w:p w14:paraId="7E7F770E" w14:textId="77777777" w:rsidR="0081299B" w:rsidRPr="00D2166B" w:rsidRDefault="0081299B" w:rsidP="000D039A">
            <w:pPr>
              <w:jc w:val="both"/>
              <w:rPr>
                <w:rFonts w:ascii="Book Antiqua" w:eastAsia="Cambria" w:hAnsi="Book Antiqua" w:cs="Cambria"/>
                <w:b/>
                <w:sz w:val="18"/>
                <w:szCs w:val="18"/>
              </w:rPr>
            </w:pPr>
          </w:p>
        </w:tc>
        <w:tc>
          <w:tcPr>
            <w:tcW w:w="945" w:type="dxa"/>
          </w:tcPr>
          <w:p w14:paraId="7B075BD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45BBF7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ECE240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548356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E35474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CFC0B4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C490A7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922699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0BF8C436" w14:textId="77777777" w:rsidTr="000D039A">
        <w:tc>
          <w:tcPr>
            <w:tcW w:w="1101" w:type="dxa"/>
          </w:tcPr>
          <w:p w14:paraId="5C33C5B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9361E9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41019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E5E8A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31BF5E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2B4D26C"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DF91B4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89751E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02EBC41"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23DBB5DB" w14:textId="77777777" w:rsidTr="000D039A">
        <w:tc>
          <w:tcPr>
            <w:tcW w:w="1101" w:type="dxa"/>
          </w:tcPr>
          <w:p w14:paraId="618C00B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53054A8B"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D09A85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8ADB8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14BB6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667E2B"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D02F4FD" w14:textId="77777777" w:rsidR="0081299B" w:rsidRPr="00D2166B" w:rsidRDefault="0081299B" w:rsidP="000D039A">
            <w:pPr>
              <w:jc w:val="center"/>
              <w:rPr>
                <w:rFonts w:ascii="Book Antiqua" w:eastAsia="Cambria" w:hAnsi="Book Antiqua" w:cs="Cambria"/>
                <w:b/>
                <w:sz w:val="18"/>
                <w:szCs w:val="18"/>
              </w:rPr>
            </w:pPr>
          </w:p>
        </w:tc>
        <w:tc>
          <w:tcPr>
            <w:tcW w:w="941" w:type="dxa"/>
          </w:tcPr>
          <w:p w14:paraId="657D5EA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5A6321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E0FBC95" w14:textId="77777777" w:rsidTr="000D039A">
        <w:tc>
          <w:tcPr>
            <w:tcW w:w="1101" w:type="dxa"/>
          </w:tcPr>
          <w:p w14:paraId="3EDC59D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66E76C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6D0621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4F574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5D5347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F4A66A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45057E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94906D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19862B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17174A8B" w14:textId="77777777" w:rsidTr="000D039A">
        <w:tc>
          <w:tcPr>
            <w:tcW w:w="1101" w:type="dxa"/>
          </w:tcPr>
          <w:p w14:paraId="2CC2592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6E2E969"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A213C7C"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81A24A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DFC2E8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E92869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641ADC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0B5DA6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B898DF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A91416D" w14:textId="77777777" w:rsidTr="000D039A">
        <w:tc>
          <w:tcPr>
            <w:tcW w:w="1101" w:type="dxa"/>
          </w:tcPr>
          <w:p w14:paraId="739370D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7A5DBB3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8E4A451"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7680A83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C147E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EF41C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2BA59B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2116C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17181E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3AACAFF6" w14:textId="77777777" w:rsidR="0081299B" w:rsidRDefault="0081299B" w:rsidP="0018465B">
      <w:pPr>
        <w:spacing w:after="0" w:line="240" w:lineRule="auto"/>
        <w:jc w:val="both"/>
        <w:rPr>
          <w:rFonts w:ascii="Book Antiqua" w:eastAsia="Cambria" w:hAnsi="Book Antiqua" w:cs="Cambria"/>
          <w:b/>
          <w:sz w:val="18"/>
          <w:szCs w:val="18"/>
        </w:rPr>
      </w:pPr>
    </w:p>
    <w:p w14:paraId="7DFF7A72" w14:textId="77777777" w:rsidR="0081299B" w:rsidRPr="00D2166B" w:rsidRDefault="0081299B" w:rsidP="0018465B">
      <w:pPr>
        <w:spacing w:after="0" w:line="240" w:lineRule="auto"/>
        <w:jc w:val="both"/>
        <w:rPr>
          <w:rFonts w:ascii="Book Antiqua" w:eastAsia="Cambria" w:hAnsi="Book Antiqua" w:cs="Cambria"/>
          <w:b/>
          <w:sz w:val="18"/>
          <w:szCs w:val="18"/>
        </w:rPr>
      </w:pPr>
    </w:p>
    <w:p w14:paraId="5BE894C2" w14:textId="71F8AE04" w:rsidR="00D40F7E" w:rsidRPr="00A22C94" w:rsidRDefault="00A22C94" w:rsidP="00D40F7E">
      <w:pPr>
        <w:spacing w:after="0" w:line="240" w:lineRule="auto"/>
        <w:rPr>
          <w:rFonts w:ascii="Book Antiqua" w:eastAsia="Cambria" w:hAnsi="Book Antiqua" w:cs="Cambria"/>
          <w:b/>
          <w:color w:val="0000FF"/>
        </w:rPr>
      </w:pPr>
      <w:r>
        <w:rPr>
          <w:rFonts w:ascii="Book Antiqua" w:eastAsia="Cambria" w:hAnsi="Book Antiqua" w:cs="Cambria"/>
          <w:b/>
          <w:color w:val="0000FF"/>
        </w:rPr>
        <w:t>Course Code: BUS 530</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D40F7E" w:rsidRPr="00A22C94">
        <w:rPr>
          <w:rFonts w:ascii="Book Antiqua" w:eastAsia="Cambria" w:hAnsi="Book Antiqua" w:cs="Cambria"/>
          <w:b/>
          <w:color w:val="0000FF"/>
        </w:rPr>
        <w:tab/>
        <w:t xml:space="preserve">                                  Credits</w:t>
      </w:r>
      <w:r w:rsidR="00D40F7E" w:rsidRPr="00A22C94">
        <w:rPr>
          <w:rFonts w:ascii="Book Antiqua" w:eastAsia="Cambria" w:hAnsi="Book Antiqua" w:cs="Cambria"/>
          <w:b/>
          <w:color w:val="0000FF"/>
        </w:rPr>
        <w:tab/>
      </w:r>
      <w:r w:rsidR="00D40F7E" w:rsidRPr="00A22C94">
        <w:rPr>
          <w:rFonts w:ascii="Book Antiqua" w:eastAsia="Cambria" w:hAnsi="Book Antiqua" w:cs="Cambria"/>
          <w:b/>
          <w:color w:val="0000FF"/>
        </w:rPr>
        <w:tab/>
        <w:t>: 03</w:t>
      </w:r>
    </w:p>
    <w:p w14:paraId="049FC2FA" w14:textId="252520F2" w:rsidR="00D40F7E" w:rsidRPr="00A22C94" w:rsidRDefault="00D40F7E" w:rsidP="00D40F7E">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Economic Conditions Analysis </w:t>
      </w:r>
    </w:p>
    <w:p w14:paraId="0007A4E6" w14:textId="77777777" w:rsidR="00D40F7E" w:rsidRPr="00D2166B" w:rsidRDefault="00D40F7E" w:rsidP="00D40F7E">
      <w:pPr>
        <w:spacing w:after="0" w:line="240" w:lineRule="auto"/>
        <w:jc w:val="both"/>
        <w:rPr>
          <w:rFonts w:ascii="Book Antiqua" w:eastAsia="Cambria" w:hAnsi="Book Antiqua" w:cs="Cambria"/>
          <w:b/>
          <w:sz w:val="18"/>
          <w:szCs w:val="18"/>
        </w:rPr>
      </w:pPr>
    </w:p>
    <w:p w14:paraId="0FBCAF2A" w14:textId="77777777" w:rsidR="00DB72E8" w:rsidRPr="00D2166B" w:rsidRDefault="00D40F7E" w:rsidP="00DB72E8">
      <w:pPr>
        <w:pStyle w:val="Default"/>
        <w:jc w:val="both"/>
        <w:rPr>
          <w:rFonts w:ascii="Book Antiqua" w:hAnsi="Book Antiqua"/>
          <w:color w:val="auto"/>
          <w:sz w:val="18"/>
          <w:szCs w:val="18"/>
        </w:rPr>
      </w:pPr>
      <w:r w:rsidRPr="00D2166B">
        <w:rPr>
          <w:rFonts w:ascii="Book Antiqua" w:eastAsia="Cambria" w:hAnsi="Book Antiqua" w:cs="Cambria"/>
          <w:b/>
          <w:color w:val="auto"/>
          <w:sz w:val="18"/>
          <w:szCs w:val="18"/>
        </w:rPr>
        <w:t xml:space="preserve">Course Description: </w:t>
      </w:r>
      <w:r w:rsidR="00DB72E8" w:rsidRPr="00D2166B">
        <w:rPr>
          <w:rFonts w:ascii="Book Antiqua" w:hAnsi="Book Antiqua"/>
          <w:color w:val="auto"/>
          <w:sz w:val="18"/>
          <w:szCs w:val="18"/>
        </w:rPr>
        <w:t>Economic Conditions Analysis is an intermediate level theoretical and applied macroeconomics course. Business decisions heavily depend on the changes in the economic factors such as national income growth, inflation rate, employment rate, foreign direct investment, budgeting, etc. Thus, as a future manager, it is important for the MBA students to understand how these factors behave and are inter-linked to each other. Public policy changes such as revision of monetary and fiscal policy impacts are vital for business development. The unit thus places strong emphasis on developing analytical and theoretical skills as a means of encouraging rigorous and logical thinking about real-world macroeconomic issues. Throughout this unit, a framework is developed by which behavior of the overall economy (both internal and external) can be examined. Topics covered include national income accounting, employment and inflation analysis, components of national income, aggregate demand and supply response, monetary and fiscal policies, international trade policies, and exchange rate policies.</w:t>
      </w:r>
    </w:p>
    <w:p w14:paraId="404DC83F" w14:textId="645AF02C" w:rsidR="00D40F7E" w:rsidRPr="00D2166B" w:rsidRDefault="00D40F7E" w:rsidP="00D40F7E">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307F7AD" w14:textId="77777777" w:rsidR="00D40F7E" w:rsidRPr="00D2166B" w:rsidRDefault="00D40F7E" w:rsidP="00D40F7E">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220055B9" w14:textId="77777777" w:rsidTr="00E13524">
        <w:trPr>
          <w:trHeight w:val="193"/>
        </w:trPr>
        <w:tc>
          <w:tcPr>
            <w:tcW w:w="1122" w:type="dxa"/>
          </w:tcPr>
          <w:p w14:paraId="63B56057" w14:textId="77777777" w:rsidR="00D40F7E" w:rsidRPr="00D2166B" w:rsidRDefault="00D40F7E"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03DE829" w14:textId="1A868123" w:rsidR="00D40F7E" w:rsidRPr="00D2166B" w:rsidRDefault="00ED578E" w:rsidP="00E135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evaluate economic performances of the economy through national income, GDP, GNP, consumer price index,</w:t>
            </w:r>
            <w:r w:rsidR="00896DBD" w:rsidRPr="00D2166B">
              <w:rPr>
                <w:rFonts w:ascii="Book Antiqua" w:hAnsi="Book Antiqua"/>
                <w:iCs/>
                <w:sz w:val="18"/>
                <w:szCs w:val="18"/>
              </w:rPr>
              <w:t xml:space="preserve"> inflation, unemployment,</w:t>
            </w:r>
            <w:r w:rsidRPr="00D2166B">
              <w:rPr>
                <w:rFonts w:ascii="Book Antiqua" w:hAnsi="Book Antiqua"/>
                <w:iCs/>
                <w:sz w:val="18"/>
                <w:szCs w:val="18"/>
              </w:rPr>
              <w:t xml:space="preserve"> etc.</w:t>
            </w:r>
          </w:p>
        </w:tc>
      </w:tr>
      <w:tr w:rsidR="00676F2B" w:rsidRPr="00D2166B" w14:paraId="680425D3" w14:textId="77777777" w:rsidTr="00E13524">
        <w:trPr>
          <w:trHeight w:val="323"/>
        </w:trPr>
        <w:tc>
          <w:tcPr>
            <w:tcW w:w="1122" w:type="dxa"/>
          </w:tcPr>
          <w:p w14:paraId="01E5521C" w14:textId="77777777" w:rsidR="00D40F7E" w:rsidRPr="00D2166B" w:rsidRDefault="00D40F7E"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558B9C9D" w14:textId="6E3EB918" w:rsidR="00D40F7E" w:rsidRPr="00D2166B" w:rsidRDefault="00ED578E" w:rsidP="00E135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understand aggregate demand and supply (through IS-LM model) for business decision making process</w:t>
            </w:r>
          </w:p>
        </w:tc>
      </w:tr>
      <w:tr w:rsidR="00676F2B" w:rsidRPr="00D2166B" w14:paraId="2DA5CBEF" w14:textId="77777777" w:rsidTr="00E13524">
        <w:trPr>
          <w:trHeight w:val="285"/>
        </w:trPr>
        <w:tc>
          <w:tcPr>
            <w:tcW w:w="1122" w:type="dxa"/>
          </w:tcPr>
          <w:p w14:paraId="022C0AFD" w14:textId="77777777" w:rsidR="00D40F7E" w:rsidRPr="00D2166B" w:rsidRDefault="00D40F7E"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EAE3EA2" w14:textId="548A5620" w:rsidR="00D40F7E" w:rsidRPr="00D2166B" w:rsidRDefault="00ED578E" w:rsidP="00E135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Analyze the applications of fiscal and monetary policy in the economy</w:t>
            </w:r>
          </w:p>
        </w:tc>
      </w:tr>
      <w:tr w:rsidR="00676F2B" w:rsidRPr="00D2166B" w14:paraId="6865E027" w14:textId="77777777" w:rsidTr="00E13524">
        <w:trPr>
          <w:trHeight w:val="261"/>
        </w:trPr>
        <w:tc>
          <w:tcPr>
            <w:tcW w:w="1122" w:type="dxa"/>
          </w:tcPr>
          <w:p w14:paraId="4C8D5CC6" w14:textId="77777777" w:rsidR="00D40F7E" w:rsidRPr="00D2166B" w:rsidRDefault="00D40F7E"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62D06AC" w14:textId="5D20468B" w:rsidR="00D40F7E" w:rsidRPr="00D2166B" w:rsidRDefault="00A815A0" w:rsidP="00E13524">
            <w:pPr>
              <w:jc w:val="both"/>
              <w:rPr>
                <w:rFonts w:ascii="Book Antiqua" w:hAnsi="Book Antiqua" w:cs="Times New Roman"/>
                <w:sz w:val="18"/>
                <w:szCs w:val="18"/>
              </w:rPr>
            </w:pPr>
            <w:r w:rsidRPr="00D2166B">
              <w:rPr>
                <w:rFonts w:ascii="Book Antiqua" w:hAnsi="Book Antiqua" w:cs="Times New Roman"/>
                <w:sz w:val="18"/>
                <w:szCs w:val="18"/>
              </w:rPr>
              <w:t xml:space="preserve">Describe different growth theories applied by world economies. </w:t>
            </w:r>
          </w:p>
        </w:tc>
      </w:tr>
      <w:tr w:rsidR="00D40F7E" w:rsidRPr="00D2166B" w14:paraId="6CB6AB7A" w14:textId="77777777" w:rsidTr="00E13524">
        <w:trPr>
          <w:trHeight w:val="232"/>
        </w:trPr>
        <w:tc>
          <w:tcPr>
            <w:tcW w:w="1122" w:type="dxa"/>
          </w:tcPr>
          <w:p w14:paraId="2755390C" w14:textId="77777777" w:rsidR="00D40F7E" w:rsidRPr="00D2166B" w:rsidRDefault="00D40F7E"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B7A4506" w14:textId="6B8C1EBB" w:rsidR="00D40F7E" w:rsidRPr="00D2166B" w:rsidRDefault="00ED578E" w:rsidP="00E13524">
            <w:pPr>
              <w:jc w:val="both"/>
              <w:rPr>
                <w:rFonts w:ascii="Book Antiqua" w:eastAsia="Cambria" w:hAnsi="Book Antiqua" w:cs="Cambria"/>
                <w:sz w:val="18"/>
                <w:szCs w:val="18"/>
              </w:rPr>
            </w:pPr>
            <w:r w:rsidRPr="00D2166B">
              <w:rPr>
                <w:rFonts w:ascii="Book Antiqua" w:hAnsi="Book Antiqua"/>
                <w:iCs/>
                <w:sz w:val="18"/>
                <w:szCs w:val="18"/>
              </w:rPr>
              <w:t>understand the basics of international trade and exchange rate policies</w:t>
            </w:r>
          </w:p>
        </w:tc>
      </w:tr>
    </w:tbl>
    <w:p w14:paraId="36DD5F48" w14:textId="77777777" w:rsidR="00D40F7E" w:rsidRPr="00D2166B" w:rsidRDefault="00D40F7E" w:rsidP="00D40F7E">
      <w:pPr>
        <w:spacing w:after="0" w:line="240" w:lineRule="auto"/>
        <w:jc w:val="both"/>
        <w:rPr>
          <w:rFonts w:ascii="Book Antiqua" w:eastAsia="Cambria" w:hAnsi="Book Antiqua" w:cs="Cambria"/>
          <w:b/>
          <w:sz w:val="18"/>
          <w:szCs w:val="18"/>
        </w:rPr>
      </w:pPr>
    </w:p>
    <w:p w14:paraId="7A680908"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520F0449" w14:textId="77777777" w:rsidTr="000D039A">
        <w:tc>
          <w:tcPr>
            <w:tcW w:w="1101" w:type="dxa"/>
          </w:tcPr>
          <w:p w14:paraId="042F6994" w14:textId="77777777" w:rsidR="0081299B" w:rsidRPr="00D2166B" w:rsidRDefault="0081299B" w:rsidP="000D039A">
            <w:pPr>
              <w:jc w:val="both"/>
              <w:rPr>
                <w:rFonts w:ascii="Book Antiqua" w:eastAsia="Cambria" w:hAnsi="Book Antiqua" w:cs="Cambria"/>
                <w:b/>
                <w:sz w:val="18"/>
                <w:szCs w:val="18"/>
              </w:rPr>
            </w:pPr>
          </w:p>
        </w:tc>
        <w:tc>
          <w:tcPr>
            <w:tcW w:w="945" w:type="dxa"/>
          </w:tcPr>
          <w:p w14:paraId="29F1F50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25127F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E7616B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351BC2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1ACDA7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F4527E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B1960C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7A28D2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5AE63044" w14:textId="77777777" w:rsidTr="000D039A">
        <w:tc>
          <w:tcPr>
            <w:tcW w:w="1101" w:type="dxa"/>
          </w:tcPr>
          <w:p w14:paraId="252457E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7E4D54F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7C27BD2"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7B15288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5C11CB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773F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C11DB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C9E9FB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C6146CF"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5A702FC8" w14:textId="77777777" w:rsidTr="000D039A">
        <w:tc>
          <w:tcPr>
            <w:tcW w:w="1101" w:type="dxa"/>
          </w:tcPr>
          <w:p w14:paraId="4BD67BF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7E5E95B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DA23EF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552C2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28C433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9FA72E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1732D4"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D05D53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3D195E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EFFFECE" w14:textId="77777777" w:rsidTr="000D039A">
        <w:tc>
          <w:tcPr>
            <w:tcW w:w="1101" w:type="dxa"/>
          </w:tcPr>
          <w:p w14:paraId="1CE5F15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3C68366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4FADB5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6BC6F1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FFB0AF"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D29FAC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873A0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4CAEBA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7C0155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E63969F" w14:textId="77777777" w:rsidTr="000D039A">
        <w:tc>
          <w:tcPr>
            <w:tcW w:w="1101" w:type="dxa"/>
          </w:tcPr>
          <w:p w14:paraId="2DDEE7E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5B732BD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C657CF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771F5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FA14C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FB539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C3482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6B51BF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CFF04A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ABBC7B7" w14:textId="77777777" w:rsidTr="000D039A">
        <w:tc>
          <w:tcPr>
            <w:tcW w:w="1101" w:type="dxa"/>
          </w:tcPr>
          <w:p w14:paraId="2D9644E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78DF18E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1CB49D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EDC4A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18180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B5E2AD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69E6EB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7096E6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FDDCAD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7E075580" w14:textId="77777777" w:rsidR="0081299B" w:rsidRDefault="0081299B" w:rsidP="00617982">
      <w:pPr>
        <w:spacing w:after="0" w:line="240" w:lineRule="auto"/>
        <w:rPr>
          <w:rFonts w:ascii="Book Antiqua" w:eastAsia="Cambria" w:hAnsi="Book Antiqua" w:cs="Cambria"/>
          <w:b/>
          <w:color w:val="0000FF"/>
        </w:rPr>
      </w:pPr>
    </w:p>
    <w:p w14:paraId="498EC4FF" w14:textId="77777777" w:rsidR="000D039A" w:rsidRDefault="000D039A" w:rsidP="00617982">
      <w:pPr>
        <w:spacing w:after="0" w:line="240" w:lineRule="auto"/>
        <w:rPr>
          <w:rFonts w:ascii="Book Antiqua" w:eastAsia="Cambria" w:hAnsi="Book Antiqua" w:cs="Cambria"/>
          <w:b/>
          <w:color w:val="0000FF"/>
        </w:rPr>
      </w:pPr>
    </w:p>
    <w:p w14:paraId="05284B27" w14:textId="77777777" w:rsidR="000D039A" w:rsidRDefault="000D039A" w:rsidP="00617982">
      <w:pPr>
        <w:spacing w:after="0" w:line="240" w:lineRule="auto"/>
        <w:rPr>
          <w:rFonts w:ascii="Book Antiqua" w:eastAsia="Cambria" w:hAnsi="Book Antiqua" w:cs="Cambria"/>
          <w:b/>
          <w:color w:val="0000FF"/>
        </w:rPr>
      </w:pPr>
    </w:p>
    <w:p w14:paraId="75D7B97B" w14:textId="77777777" w:rsidR="000D039A" w:rsidRDefault="000D039A" w:rsidP="00617982">
      <w:pPr>
        <w:spacing w:after="0" w:line="240" w:lineRule="auto"/>
        <w:rPr>
          <w:rFonts w:ascii="Book Antiqua" w:eastAsia="Cambria" w:hAnsi="Book Antiqua" w:cs="Cambria"/>
          <w:b/>
          <w:color w:val="0000FF"/>
        </w:rPr>
      </w:pPr>
    </w:p>
    <w:p w14:paraId="2BFB73D4" w14:textId="042AEE5F" w:rsidR="00617982" w:rsidRPr="00A22C94" w:rsidRDefault="00A22C94" w:rsidP="00617982">
      <w:pPr>
        <w:spacing w:after="0" w:line="240" w:lineRule="auto"/>
        <w:rPr>
          <w:rFonts w:ascii="Book Antiqua" w:eastAsia="Cambria" w:hAnsi="Book Antiqua" w:cs="Cambria"/>
          <w:b/>
          <w:color w:val="0000FF"/>
        </w:rPr>
      </w:pPr>
      <w:r>
        <w:rPr>
          <w:rFonts w:ascii="Book Antiqua" w:eastAsia="Cambria" w:hAnsi="Book Antiqua" w:cs="Cambria"/>
          <w:b/>
          <w:color w:val="0000FF"/>
        </w:rPr>
        <w:lastRenderedPageBreak/>
        <w:t>Course Code: BUS 535</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617982" w:rsidRPr="00A22C94">
        <w:rPr>
          <w:rFonts w:ascii="Book Antiqua" w:eastAsia="Cambria" w:hAnsi="Book Antiqua" w:cs="Cambria"/>
          <w:b/>
          <w:color w:val="0000FF"/>
        </w:rPr>
        <w:tab/>
        <w:t xml:space="preserve">                                  Credits</w:t>
      </w:r>
      <w:r w:rsidR="00617982" w:rsidRPr="00A22C94">
        <w:rPr>
          <w:rFonts w:ascii="Book Antiqua" w:eastAsia="Cambria" w:hAnsi="Book Antiqua" w:cs="Cambria"/>
          <w:b/>
          <w:color w:val="0000FF"/>
        </w:rPr>
        <w:tab/>
      </w:r>
      <w:r w:rsidR="00617982" w:rsidRPr="00A22C94">
        <w:rPr>
          <w:rFonts w:ascii="Book Antiqua" w:eastAsia="Cambria" w:hAnsi="Book Antiqua" w:cs="Cambria"/>
          <w:b/>
          <w:color w:val="0000FF"/>
        </w:rPr>
        <w:tab/>
        <w:t>: 03</w:t>
      </w:r>
    </w:p>
    <w:p w14:paraId="689749D4" w14:textId="792F8F2C" w:rsidR="00617982" w:rsidRPr="00A22C94" w:rsidRDefault="00617982" w:rsidP="00617982">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Business Research Methods </w:t>
      </w:r>
    </w:p>
    <w:p w14:paraId="0EF8449A" w14:textId="77777777" w:rsidR="00617982" w:rsidRPr="00D2166B" w:rsidRDefault="00617982" w:rsidP="00617982">
      <w:pPr>
        <w:spacing w:after="0" w:line="240" w:lineRule="auto"/>
        <w:jc w:val="both"/>
        <w:rPr>
          <w:rFonts w:ascii="Book Antiqua" w:eastAsia="Cambria" w:hAnsi="Book Antiqua" w:cs="Cambria"/>
          <w:b/>
          <w:sz w:val="18"/>
          <w:szCs w:val="18"/>
        </w:rPr>
      </w:pPr>
    </w:p>
    <w:p w14:paraId="656C81B7" w14:textId="48554B7D" w:rsidR="00617982" w:rsidRPr="00D2166B" w:rsidRDefault="00617982" w:rsidP="00617982">
      <w:pPr>
        <w:pStyle w:val="Default"/>
        <w:jc w:val="both"/>
        <w:rPr>
          <w:rFonts w:ascii="Book Antiqua" w:hAnsi="Book Antiqua"/>
          <w:color w:val="auto"/>
          <w:sz w:val="18"/>
          <w:szCs w:val="18"/>
        </w:rPr>
      </w:pPr>
      <w:r w:rsidRPr="00D2166B">
        <w:rPr>
          <w:rFonts w:ascii="Book Antiqua" w:eastAsia="Cambria" w:hAnsi="Book Antiqua" w:cs="Cambria"/>
          <w:b/>
          <w:color w:val="auto"/>
          <w:sz w:val="18"/>
          <w:szCs w:val="18"/>
        </w:rPr>
        <w:t xml:space="preserve">Course Description: </w:t>
      </w:r>
      <w:r w:rsidR="005C0002" w:rsidRPr="00D2166B">
        <w:rPr>
          <w:rFonts w:ascii="Book Antiqua" w:hAnsi="Book Antiqua"/>
          <w:color w:val="auto"/>
          <w:sz w:val="18"/>
          <w:szCs w:val="18"/>
        </w:rPr>
        <w:t>Business research is the foundation for building knowledge about the market. It’s an exciting and critical aspect of business. It covers a wide range of phenomena and it can help to answer many questions and reduce the uncertainty in decision making. This course is taught with a practice orientation. It is hoped that students will gain a practical and sound understanding of how business research is conducted in the real business environment. After completing the course students will be able to write research proposals, identify research problems, design survey questionnaires, analyze data and write a research report.</w:t>
      </w:r>
    </w:p>
    <w:p w14:paraId="0EB9250C" w14:textId="77777777" w:rsidR="00617982" w:rsidRPr="00D2166B" w:rsidRDefault="00617982" w:rsidP="0061798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6FCEEF7C" w14:textId="77777777" w:rsidR="00617982" w:rsidRPr="00D2166B" w:rsidRDefault="00617982" w:rsidP="0061798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7E637C34" w14:textId="77777777" w:rsidTr="00CA17AB">
        <w:trPr>
          <w:trHeight w:val="193"/>
        </w:trPr>
        <w:tc>
          <w:tcPr>
            <w:tcW w:w="1122" w:type="dxa"/>
          </w:tcPr>
          <w:p w14:paraId="70C655BD" w14:textId="77777777" w:rsidR="00617982" w:rsidRPr="00D2166B" w:rsidRDefault="00617982"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03D430DF" w14:textId="4A937169" w:rsidR="00617982" w:rsidRPr="00D2166B" w:rsidRDefault="005C0002" w:rsidP="003E3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Discuss and apply different research approaches and methodologies</w:t>
            </w:r>
          </w:p>
        </w:tc>
      </w:tr>
      <w:tr w:rsidR="00676F2B" w:rsidRPr="00D2166B" w14:paraId="3DC0FA4F" w14:textId="77777777" w:rsidTr="00CA17AB">
        <w:trPr>
          <w:trHeight w:val="323"/>
        </w:trPr>
        <w:tc>
          <w:tcPr>
            <w:tcW w:w="1122" w:type="dxa"/>
          </w:tcPr>
          <w:p w14:paraId="49A0C2A3" w14:textId="77777777" w:rsidR="00617982" w:rsidRPr="00D2166B" w:rsidRDefault="00617982"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757C8D9" w14:textId="6613C3E5" w:rsidR="00617982" w:rsidRPr="00D2166B" w:rsidRDefault="005C0002" w:rsidP="003E3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Develop data collection instrument according to the underlying theoretical framework.</w:t>
            </w:r>
          </w:p>
        </w:tc>
      </w:tr>
      <w:tr w:rsidR="00676F2B" w:rsidRPr="00D2166B" w14:paraId="47BD0B81" w14:textId="77777777" w:rsidTr="00CA17AB">
        <w:trPr>
          <w:trHeight w:val="285"/>
        </w:trPr>
        <w:tc>
          <w:tcPr>
            <w:tcW w:w="1122" w:type="dxa"/>
          </w:tcPr>
          <w:p w14:paraId="2F4F7B7F" w14:textId="77777777" w:rsidR="00617982" w:rsidRPr="00D2166B" w:rsidRDefault="00617982"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74185F7" w14:textId="3AB29A37" w:rsidR="00617982" w:rsidRPr="00D2166B" w:rsidRDefault="005C0002" w:rsidP="003E3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Explain how to conduct data collection and analyze the data (quantitative and qualitative)</w:t>
            </w:r>
          </w:p>
        </w:tc>
      </w:tr>
      <w:tr w:rsidR="00676F2B" w:rsidRPr="00D2166B" w14:paraId="3C14958F" w14:textId="77777777" w:rsidTr="00CA17AB">
        <w:trPr>
          <w:trHeight w:val="261"/>
        </w:trPr>
        <w:tc>
          <w:tcPr>
            <w:tcW w:w="1122" w:type="dxa"/>
          </w:tcPr>
          <w:p w14:paraId="3A6F253C" w14:textId="77777777" w:rsidR="00617982" w:rsidRPr="00D2166B" w:rsidRDefault="00617982"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54F452AD" w14:textId="164B1E85" w:rsidR="00617982" w:rsidRPr="00D2166B" w:rsidRDefault="005C0002" w:rsidP="003E3C21">
            <w:pPr>
              <w:jc w:val="both"/>
              <w:rPr>
                <w:rFonts w:ascii="Book Antiqua" w:hAnsi="Book Antiqua" w:cs="Times New Roman"/>
                <w:sz w:val="18"/>
                <w:szCs w:val="18"/>
              </w:rPr>
            </w:pPr>
            <w:r w:rsidRPr="00D2166B">
              <w:rPr>
                <w:rFonts w:ascii="Book Antiqua" w:hAnsi="Book Antiqua"/>
                <w:sz w:val="18"/>
                <w:szCs w:val="18"/>
              </w:rPr>
              <w:t>Refine research questions to meet research objectives/questions. Construct and document an appropriate research design, including argumentation for data collection and analysis methods/techniques</w:t>
            </w:r>
          </w:p>
        </w:tc>
      </w:tr>
      <w:tr w:rsidR="00617982" w:rsidRPr="00D2166B" w14:paraId="6B0DEC5D" w14:textId="77777777" w:rsidTr="00CA17AB">
        <w:trPr>
          <w:trHeight w:val="232"/>
        </w:trPr>
        <w:tc>
          <w:tcPr>
            <w:tcW w:w="1122" w:type="dxa"/>
          </w:tcPr>
          <w:p w14:paraId="7CBA5933" w14:textId="77777777" w:rsidR="00617982" w:rsidRPr="00D2166B" w:rsidRDefault="00617982" w:rsidP="00CA17AB">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13FCF9F5" w14:textId="031BC053" w:rsidR="00617982" w:rsidRPr="00D2166B" w:rsidRDefault="005C0002" w:rsidP="003E3C21">
            <w:pPr>
              <w:jc w:val="both"/>
              <w:rPr>
                <w:rFonts w:ascii="Book Antiqua" w:eastAsia="Cambria" w:hAnsi="Book Antiqua" w:cs="Cambria"/>
                <w:sz w:val="18"/>
                <w:szCs w:val="18"/>
              </w:rPr>
            </w:pPr>
            <w:r w:rsidRPr="00D2166B">
              <w:rPr>
                <w:rFonts w:ascii="Book Antiqua" w:hAnsi="Book Antiqua"/>
                <w:sz w:val="18"/>
                <w:szCs w:val="18"/>
              </w:rPr>
              <w:t>Discuss limitations and potential contribution to theory and practice of research</w:t>
            </w:r>
          </w:p>
        </w:tc>
      </w:tr>
    </w:tbl>
    <w:p w14:paraId="4CE8D8BF" w14:textId="77777777" w:rsidR="0081299B" w:rsidRDefault="0081299B" w:rsidP="00F268D9">
      <w:pPr>
        <w:spacing w:after="0" w:line="240" w:lineRule="auto"/>
        <w:rPr>
          <w:rFonts w:ascii="Book Antiqua" w:eastAsia="Cambria" w:hAnsi="Book Antiqua" w:cs="Cambria"/>
          <w:b/>
          <w:color w:val="7030A0"/>
          <w:sz w:val="28"/>
          <w:szCs w:val="20"/>
          <w:u w:val="single"/>
        </w:rPr>
      </w:pPr>
    </w:p>
    <w:p w14:paraId="47B9E68F"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294789E2" w14:textId="77777777" w:rsidTr="000D039A">
        <w:tc>
          <w:tcPr>
            <w:tcW w:w="1101" w:type="dxa"/>
          </w:tcPr>
          <w:p w14:paraId="41CED0FE" w14:textId="77777777" w:rsidR="0081299B" w:rsidRPr="00D2166B" w:rsidRDefault="0081299B" w:rsidP="000D039A">
            <w:pPr>
              <w:jc w:val="both"/>
              <w:rPr>
                <w:rFonts w:ascii="Book Antiqua" w:eastAsia="Cambria" w:hAnsi="Book Antiqua" w:cs="Cambria"/>
                <w:b/>
                <w:sz w:val="18"/>
                <w:szCs w:val="18"/>
              </w:rPr>
            </w:pPr>
          </w:p>
        </w:tc>
        <w:tc>
          <w:tcPr>
            <w:tcW w:w="945" w:type="dxa"/>
          </w:tcPr>
          <w:p w14:paraId="3634805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72C117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10A72B9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783F46F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E937F0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B7BFF1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EF5D1E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0782356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3466E8E1" w14:textId="77777777" w:rsidTr="000D039A">
        <w:tc>
          <w:tcPr>
            <w:tcW w:w="1101" w:type="dxa"/>
          </w:tcPr>
          <w:p w14:paraId="3881784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9F0C33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47EEDE1"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47887BD"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EFC1D9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0767E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2A823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5D1EAF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12F0886"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6E8DB4E4" w14:textId="77777777" w:rsidTr="000D039A">
        <w:tc>
          <w:tcPr>
            <w:tcW w:w="1101" w:type="dxa"/>
          </w:tcPr>
          <w:p w14:paraId="6B00BE4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691838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76F15E0"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BA711A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5E423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1EF11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8134F7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7DCD2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D85BC17"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6A916ABE" w14:textId="77777777" w:rsidTr="000D039A">
        <w:tc>
          <w:tcPr>
            <w:tcW w:w="1101" w:type="dxa"/>
          </w:tcPr>
          <w:p w14:paraId="4D61764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F04625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3D221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2524DB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A7CFCA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F5D7A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5F26F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666B0E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C9CE88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03FEA590" w14:textId="77777777" w:rsidTr="000D039A">
        <w:tc>
          <w:tcPr>
            <w:tcW w:w="1101" w:type="dxa"/>
          </w:tcPr>
          <w:p w14:paraId="67B8E3D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B09DA1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400918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DBB479"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BA743ED"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7AE596E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DA80B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D88EF3B"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694E82D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24A871B" w14:textId="77777777" w:rsidTr="000D039A">
        <w:tc>
          <w:tcPr>
            <w:tcW w:w="1101" w:type="dxa"/>
          </w:tcPr>
          <w:p w14:paraId="5B2239E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4B148D1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7679D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22CDA9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DCA9039"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7F0BAB7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BE602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B7C9E1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6CA19B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9AF5E1A" w14:textId="77777777" w:rsidR="0081299B" w:rsidRDefault="0081299B" w:rsidP="00F268D9">
      <w:pPr>
        <w:spacing w:after="0" w:line="240" w:lineRule="auto"/>
        <w:rPr>
          <w:rFonts w:ascii="Book Antiqua" w:eastAsia="Cambria" w:hAnsi="Book Antiqua" w:cs="Cambria"/>
          <w:b/>
          <w:color w:val="7030A0"/>
          <w:sz w:val="28"/>
          <w:szCs w:val="20"/>
          <w:u w:val="single"/>
        </w:rPr>
      </w:pPr>
    </w:p>
    <w:p w14:paraId="141567DB" w14:textId="77777777" w:rsidR="0081299B" w:rsidRDefault="0081299B" w:rsidP="00F268D9">
      <w:pPr>
        <w:spacing w:after="0" w:line="240" w:lineRule="auto"/>
        <w:rPr>
          <w:rFonts w:ascii="Book Antiqua" w:eastAsia="Cambria" w:hAnsi="Book Antiqua" w:cs="Cambria"/>
          <w:b/>
          <w:color w:val="7030A0"/>
          <w:sz w:val="28"/>
          <w:szCs w:val="20"/>
          <w:u w:val="single"/>
        </w:rPr>
      </w:pPr>
    </w:p>
    <w:p w14:paraId="05EC0A9C" w14:textId="1BCFF5CD" w:rsidR="00F268D9" w:rsidRPr="0060480A" w:rsidRDefault="00F268D9" w:rsidP="00F268D9">
      <w:pPr>
        <w:spacing w:after="0" w:line="240" w:lineRule="auto"/>
        <w:rPr>
          <w:rFonts w:ascii="Book Antiqua" w:eastAsia="Cambria" w:hAnsi="Book Antiqua" w:cs="Cambria"/>
          <w:b/>
          <w:color w:val="7030A0"/>
          <w:sz w:val="28"/>
          <w:szCs w:val="20"/>
          <w:u w:val="single"/>
        </w:rPr>
      </w:pPr>
      <w:r w:rsidRPr="0060480A">
        <w:rPr>
          <w:rFonts w:ascii="Book Antiqua" w:eastAsia="Cambria" w:hAnsi="Book Antiqua" w:cs="Cambria"/>
          <w:b/>
          <w:color w:val="7030A0"/>
          <w:sz w:val="28"/>
          <w:szCs w:val="20"/>
          <w:u w:val="single"/>
        </w:rPr>
        <w:t>Advanced Courses:</w:t>
      </w:r>
    </w:p>
    <w:p w14:paraId="182CB36D" w14:textId="77777777" w:rsidR="00F268D9" w:rsidRDefault="00F268D9" w:rsidP="007A0620">
      <w:pPr>
        <w:spacing w:after="0" w:line="240" w:lineRule="auto"/>
        <w:rPr>
          <w:rFonts w:ascii="Book Antiqua" w:eastAsia="Cambria" w:hAnsi="Book Antiqua" w:cs="Cambria"/>
          <w:b/>
          <w:color w:val="0000FF"/>
        </w:rPr>
      </w:pPr>
    </w:p>
    <w:p w14:paraId="2D77FB02" w14:textId="43FEBDA1" w:rsidR="007A0620" w:rsidRPr="00A22C94" w:rsidRDefault="00A22C94" w:rsidP="007A0620">
      <w:pPr>
        <w:spacing w:after="0" w:line="240" w:lineRule="auto"/>
        <w:rPr>
          <w:rFonts w:ascii="Book Antiqua" w:eastAsia="Cambria" w:hAnsi="Book Antiqua" w:cs="Cambria"/>
          <w:b/>
          <w:color w:val="0000FF"/>
        </w:rPr>
      </w:pPr>
      <w:r>
        <w:rPr>
          <w:rFonts w:ascii="Book Antiqua" w:eastAsia="Cambria" w:hAnsi="Book Antiqua" w:cs="Cambria"/>
          <w:b/>
          <w:color w:val="0000FF"/>
        </w:rPr>
        <w:t>Course Code: BUS 601</w:t>
      </w:r>
      <w:r>
        <w:rPr>
          <w:rFonts w:ascii="Book Antiqua" w:eastAsia="Cambria" w:hAnsi="Book Antiqua" w:cs="Cambria"/>
          <w:b/>
          <w:color w:val="0000FF"/>
        </w:rPr>
        <w:tab/>
      </w:r>
      <w:r>
        <w:rPr>
          <w:rFonts w:ascii="Book Antiqua" w:eastAsia="Cambria" w:hAnsi="Book Antiqua" w:cs="Cambria"/>
          <w:b/>
          <w:color w:val="0000FF"/>
        </w:rPr>
        <w:tab/>
      </w:r>
      <w:r w:rsidR="007A0620" w:rsidRPr="00A22C94">
        <w:rPr>
          <w:rFonts w:ascii="Book Antiqua" w:eastAsia="Cambria" w:hAnsi="Book Antiqua" w:cs="Cambria"/>
          <w:b/>
          <w:color w:val="0000FF"/>
        </w:rPr>
        <w:tab/>
      </w:r>
      <w:r w:rsidR="007A0620" w:rsidRPr="00A22C94">
        <w:rPr>
          <w:rFonts w:ascii="Book Antiqua" w:eastAsia="Cambria" w:hAnsi="Book Antiqua" w:cs="Cambria"/>
          <w:b/>
          <w:color w:val="0000FF"/>
        </w:rPr>
        <w:tab/>
        <w:t xml:space="preserve">                                  Credits</w:t>
      </w:r>
      <w:r w:rsidR="007A0620" w:rsidRPr="00A22C94">
        <w:rPr>
          <w:rFonts w:ascii="Book Antiqua" w:eastAsia="Cambria" w:hAnsi="Book Antiqua" w:cs="Cambria"/>
          <w:b/>
          <w:color w:val="0000FF"/>
        </w:rPr>
        <w:tab/>
      </w:r>
      <w:r w:rsidR="007A0620" w:rsidRPr="00A22C94">
        <w:rPr>
          <w:rFonts w:ascii="Book Antiqua" w:eastAsia="Cambria" w:hAnsi="Book Antiqua" w:cs="Cambria"/>
          <w:b/>
          <w:color w:val="0000FF"/>
        </w:rPr>
        <w:tab/>
        <w:t>: 03</w:t>
      </w:r>
    </w:p>
    <w:p w14:paraId="6EE55484" w14:textId="535EE92F" w:rsidR="007A0620" w:rsidRPr="00A22C94" w:rsidRDefault="007A0620" w:rsidP="007A0620">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Course Name: Human Resource Management</w:t>
      </w:r>
    </w:p>
    <w:p w14:paraId="6EE82F28" w14:textId="77777777" w:rsidR="007A0620" w:rsidRPr="00D2166B" w:rsidRDefault="007A0620" w:rsidP="007A0620">
      <w:pPr>
        <w:spacing w:after="0" w:line="240" w:lineRule="auto"/>
        <w:jc w:val="both"/>
        <w:rPr>
          <w:rFonts w:ascii="Book Antiqua" w:eastAsia="Cambria" w:hAnsi="Book Antiqua" w:cs="Cambria"/>
          <w:b/>
          <w:sz w:val="18"/>
          <w:szCs w:val="18"/>
        </w:rPr>
      </w:pPr>
    </w:p>
    <w:p w14:paraId="5C65FE40" w14:textId="3A43CC37" w:rsidR="007A0620" w:rsidRPr="00D2166B" w:rsidRDefault="007A0620" w:rsidP="007A0620">
      <w:pPr>
        <w:pStyle w:val="Default"/>
        <w:jc w:val="both"/>
        <w:rPr>
          <w:rFonts w:ascii="Book Antiqua" w:hAnsi="Book Antiqua"/>
          <w:color w:val="auto"/>
          <w:sz w:val="18"/>
          <w:szCs w:val="18"/>
        </w:rPr>
      </w:pPr>
      <w:r w:rsidRPr="00D2166B">
        <w:rPr>
          <w:rFonts w:ascii="Book Antiqua" w:eastAsia="Cambria" w:hAnsi="Book Antiqua" w:cs="Cambria"/>
          <w:b/>
          <w:color w:val="auto"/>
          <w:sz w:val="18"/>
          <w:szCs w:val="18"/>
        </w:rPr>
        <w:t xml:space="preserve">Course Description: </w:t>
      </w:r>
      <w:r w:rsidR="00D43FFD" w:rsidRPr="00D2166B">
        <w:rPr>
          <w:rFonts w:ascii="Book Antiqua" w:eastAsia="Arial Unicode MS" w:hAnsi="Book Antiqua"/>
          <w:color w:val="auto"/>
          <w:sz w:val="18"/>
          <w:szCs w:val="18"/>
        </w:rPr>
        <w:t>This course examines various essential functions, approaches, and the process of HRM through discussions and case studies, Topics include nature and scope of HRM, perspectives of HRM, differences with personnel management, job analysis, HR recruitment and selection, training and development, compensation management, employee safety and security, Employee relations, etc.</w:t>
      </w:r>
    </w:p>
    <w:p w14:paraId="4FD7CCAB" w14:textId="77777777" w:rsidR="007A0620" w:rsidRPr="00D2166B" w:rsidRDefault="007A0620" w:rsidP="007A0620">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24D399C9" w14:textId="77777777" w:rsidR="007A0620" w:rsidRPr="00D2166B" w:rsidRDefault="007A0620" w:rsidP="007A0620">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256D53BF" w14:textId="77777777" w:rsidTr="00EA1339">
        <w:trPr>
          <w:trHeight w:val="193"/>
        </w:trPr>
        <w:tc>
          <w:tcPr>
            <w:tcW w:w="1122" w:type="dxa"/>
          </w:tcPr>
          <w:p w14:paraId="64BF6971" w14:textId="77777777" w:rsidR="007A0620" w:rsidRPr="00D2166B" w:rsidRDefault="007A0620"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E3D0173" w14:textId="520E500B" w:rsidR="007A0620" w:rsidRPr="00D2166B" w:rsidRDefault="00D43FFD" w:rsidP="00D43F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Demonstrate a clear and concise understanding of HRM practice in business enterprises.</w:t>
            </w:r>
          </w:p>
        </w:tc>
      </w:tr>
      <w:tr w:rsidR="00676F2B" w:rsidRPr="00D2166B" w14:paraId="2444D539" w14:textId="77777777" w:rsidTr="00EA1339">
        <w:trPr>
          <w:trHeight w:val="323"/>
        </w:trPr>
        <w:tc>
          <w:tcPr>
            <w:tcW w:w="1122" w:type="dxa"/>
          </w:tcPr>
          <w:p w14:paraId="6E329E5A" w14:textId="77777777" w:rsidR="007A0620" w:rsidRPr="00D2166B" w:rsidRDefault="007A0620"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6F1C5FA" w14:textId="2A271926" w:rsidR="007A0620" w:rsidRPr="00D2166B" w:rsidRDefault="00D43FFD" w:rsidP="00D43F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To solve cases using their rationales based on HRM practices</w:t>
            </w:r>
          </w:p>
        </w:tc>
      </w:tr>
      <w:tr w:rsidR="00676F2B" w:rsidRPr="00D2166B" w14:paraId="22A0AA52" w14:textId="77777777" w:rsidTr="00EA1339">
        <w:trPr>
          <w:trHeight w:val="285"/>
        </w:trPr>
        <w:tc>
          <w:tcPr>
            <w:tcW w:w="1122" w:type="dxa"/>
          </w:tcPr>
          <w:p w14:paraId="7FB4B788" w14:textId="77777777" w:rsidR="007A0620" w:rsidRPr="00D2166B" w:rsidRDefault="007A0620"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2F1D5B7" w14:textId="12B7CBAC" w:rsidR="007A0620" w:rsidRPr="00D2166B" w:rsidRDefault="00D43FFD" w:rsidP="00D43F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hAnsi="Book Antiqua"/>
                <w:iCs/>
                <w:sz w:val="18"/>
                <w:szCs w:val="18"/>
              </w:rPr>
            </w:pPr>
            <w:r w:rsidRPr="00D2166B">
              <w:rPr>
                <w:rFonts w:ascii="Book Antiqua" w:hAnsi="Book Antiqua"/>
                <w:sz w:val="18"/>
                <w:szCs w:val="18"/>
              </w:rPr>
              <w:t>Exhibit critical thinking and problem solving of issues based on project work and case analysis.</w:t>
            </w:r>
          </w:p>
        </w:tc>
      </w:tr>
      <w:tr w:rsidR="00676F2B" w:rsidRPr="00D2166B" w14:paraId="4A8B1850" w14:textId="77777777" w:rsidTr="00EA1339">
        <w:trPr>
          <w:trHeight w:val="261"/>
        </w:trPr>
        <w:tc>
          <w:tcPr>
            <w:tcW w:w="1122" w:type="dxa"/>
          </w:tcPr>
          <w:p w14:paraId="08B2C14B" w14:textId="77777777" w:rsidR="007A0620" w:rsidRPr="00D2166B" w:rsidRDefault="007A0620"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4CAE01E2" w14:textId="53629E2D" w:rsidR="007A0620" w:rsidRPr="00D2166B" w:rsidRDefault="00D43FFD" w:rsidP="00D43FFD">
            <w:pPr>
              <w:jc w:val="both"/>
              <w:rPr>
                <w:rFonts w:ascii="Book Antiqua" w:hAnsi="Book Antiqua" w:cs="Times New Roman"/>
                <w:sz w:val="18"/>
                <w:szCs w:val="18"/>
              </w:rPr>
            </w:pPr>
            <w:r w:rsidRPr="00D2166B">
              <w:rPr>
                <w:rFonts w:ascii="Book Antiqua" w:hAnsi="Book Antiqua"/>
                <w:sz w:val="18"/>
                <w:szCs w:val="18"/>
              </w:rPr>
              <w:t>Be able to determine the actual human resource management needs of an organization</w:t>
            </w:r>
          </w:p>
        </w:tc>
      </w:tr>
      <w:tr w:rsidR="007A0620" w:rsidRPr="00D2166B" w14:paraId="164E056F" w14:textId="77777777" w:rsidTr="00EA1339">
        <w:trPr>
          <w:trHeight w:val="232"/>
        </w:trPr>
        <w:tc>
          <w:tcPr>
            <w:tcW w:w="1122" w:type="dxa"/>
          </w:tcPr>
          <w:p w14:paraId="55308D67" w14:textId="77777777" w:rsidR="007A0620" w:rsidRPr="00D2166B" w:rsidRDefault="007A0620"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42AD882D" w14:textId="22B4131B" w:rsidR="007A0620" w:rsidRPr="00D2166B" w:rsidRDefault="00D43FFD" w:rsidP="00D43FFD">
            <w:pPr>
              <w:jc w:val="both"/>
              <w:rPr>
                <w:rFonts w:ascii="Book Antiqua" w:eastAsia="Cambria" w:hAnsi="Book Antiqua" w:cs="Cambria"/>
                <w:sz w:val="18"/>
                <w:szCs w:val="18"/>
              </w:rPr>
            </w:pPr>
            <w:r w:rsidRPr="00D2166B">
              <w:rPr>
                <w:rFonts w:ascii="Book Antiqua" w:hAnsi="Book Antiqua"/>
                <w:sz w:val="18"/>
                <w:szCs w:val="18"/>
              </w:rPr>
              <w:t>Show effective academic report writing and presentation skill</w:t>
            </w:r>
          </w:p>
        </w:tc>
      </w:tr>
    </w:tbl>
    <w:p w14:paraId="4A333A0E" w14:textId="77777777" w:rsidR="007A0620" w:rsidRDefault="007A0620" w:rsidP="007A0620">
      <w:pPr>
        <w:spacing w:after="0" w:line="240" w:lineRule="auto"/>
        <w:jc w:val="both"/>
        <w:rPr>
          <w:rFonts w:ascii="Book Antiqua" w:eastAsia="Cambria" w:hAnsi="Book Antiqua" w:cs="Cambria"/>
          <w:b/>
          <w:sz w:val="18"/>
          <w:szCs w:val="18"/>
        </w:rPr>
      </w:pPr>
    </w:p>
    <w:p w14:paraId="002A3807"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2E59AC31" w14:textId="77777777" w:rsidTr="000D039A">
        <w:tc>
          <w:tcPr>
            <w:tcW w:w="1101" w:type="dxa"/>
          </w:tcPr>
          <w:p w14:paraId="6EB40330" w14:textId="77777777" w:rsidR="0081299B" w:rsidRPr="00D2166B" w:rsidRDefault="0081299B" w:rsidP="000D039A">
            <w:pPr>
              <w:jc w:val="both"/>
              <w:rPr>
                <w:rFonts w:ascii="Book Antiqua" w:eastAsia="Cambria" w:hAnsi="Book Antiqua" w:cs="Cambria"/>
                <w:b/>
                <w:sz w:val="18"/>
                <w:szCs w:val="18"/>
              </w:rPr>
            </w:pPr>
          </w:p>
        </w:tc>
        <w:tc>
          <w:tcPr>
            <w:tcW w:w="945" w:type="dxa"/>
          </w:tcPr>
          <w:p w14:paraId="0AEB2D7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B3B2A9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7DD6A8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744B783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E4F5C9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59F4CA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B4C163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50FDA96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2AFD8B17" w14:textId="77777777" w:rsidTr="000D039A">
        <w:tc>
          <w:tcPr>
            <w:tcW w:w="1101" w:type="dxa"/>
          </w:tcPr>
          <w:p w14:paraId="412F955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981E82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7B3F21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5A3E1B"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A0D7A0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20F78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683EB1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DDE96A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F46D24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BF98F24" w14:textId="77777777" w:rsidTr="000D039A">
        <w:tc>
          <w:tcPr>
            <w:tcW w:w="1101" w:type="dxa"/>
          </w:tcPr>
          <w:p w14:paraId="5BCDCC0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118AD6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AC18DE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6EB5C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419D1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33E67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A1CAFF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99800BC"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4760E9E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79E1ECC" w14:textId="77777777" w:rsidTr="000D039A">
        <w:tc>
          <w:tcPr>
            <w:tcW w:w="1101" w:type="dxa"/>
          </w:tcPr>
          <w:p w14:paraId="5FF5449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F5495D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B053C2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E1CFA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BE9176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834D34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99BEA8" w14:textId="77777777" w:rsidR="0081299B" w:rsidRPr="00D2166B" w:rsidRDefault="0081299B" w:rsidP="000D039A">
            <w:pPr>
              <w:jc w:val="center"/>
              <w:rPr>
                <w:rFonts w:ascii="Book Antiqua" w:eastAsia="Cambria" w:hAnsi="Book Antiqua" w:cs="Cambria"/>
                <w:b/>
                <w:sz w:val="18"/>
                <w:szCs w:val="18"/>
              </w:rPr>
            </w:pPr>
          </w:p>
        </w:tc>
        <w:tc>
          <w:tcPr>
            <w:tcW w:w="941" w:type="dxa"/>
          </w:tcPr>
          <w:p w14:paraId="7E33FC8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B6BF4E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09DBC8C5" w14:textId="77777777" w:rsidTr="000D039A">
        <w:tc>
          <w:tcPr>
            <w:tcW w:w="1101" w:type="dxa"/>
          </w:tcPr>
          <w:p w14:paraId="381067C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6869235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7CA9D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D8CD85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54CB7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30E54B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D5E60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3E553E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FD0D72D"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600B07EC" w14:textId="77777777" w:rsidTr="000D039A">
        <w:tc>
          <w:tcPr>
            <w:tcW w:w="1101" w:type="dxa"/>
          </w:tcPr>
          <w:p w14:paraId="4FB1E4F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76A8ADF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25DFD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808837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A714B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D3613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D454A8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649FFA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FE284B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71D4F9D" w14:textId="77777777" w:rsidR="0081299B" w:rsidRPr="0081299B" w:rsidRDefault="0081299B" w:rsidP="007A0620">
      <w:pPr>
        <w:spacing w:after="0" w:line="240" w:lineRule="auto"/>
        <w:jc w:val="both"/>
        <w:rPr>
          <w:rFonts w:ascii="Book Antiqua" w:eastAsia="Cambria" w:hAnsi="Book Antiqua" w:cs="Cambria"/>
          <w:bCs/>
          <w:sz w:val="18"/>
          <w:szCs w:val="18"/>
        </w:rPr>
      </w:pPr>
    </w:p>
    <w:p w14:paraId="449CADFB" w14:textId="77777777" w:rsidR="0081299B" w:rsidRDefault="0081299B" w:rsidP="005373CC">
      <w:pPr>
        <w:spacing w:after="0" w:line="240" w:lineRule="auto"/>
        <w:rPr>
          <w:rFonts w:ascii="Book Antiqua" w:eastAsia="Cambria" w:hAnsi="Book Antiqua" w:cs="Cambria"/>
          <w:b/>
          <w:color w:val="0000FF"/>
        </w:rPr>
      </w:pPr>
    </w:p>
    <w:p w14:paraId="59C7A2CA" w14:textId="4B743832" w:rsidR="005373CC" w:rsidRPr="00A22C94" w:rsidRDefault="00A22C94" w:rsidP="005373CC">
      <w:pPr>
        <w:spacing w:after="0" w:line="240" w:lineRule="auto"/>
        <w:rPr>
          <w:rFonts w:ascii="Book Antiqua" w:eastAsia="Cambria" w:hAnsi="Book Antiqua" w:cs="Cambria"/>
          <w:b/>
          <w:color w:val="0000FF"/>
        </w:rPr>
      </w:pPr>
      <w:r>
        <w:rPr>
          <w:rFonts w:ascii="Book Antiqua" w:eastAsia="Cambria" w:hAnsi="Book Antiqua" w:cs="Cambria"/>
          <w:b/>
          <w:color w:val="0000FF"/>
        </w:rPr>
        <w:t>Course Code: BUS 620</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5373CC" w:rsidRPr="00A22C94">
        <w:rPr>
          <w:rFonts w:ascii="Book Antiqua" w:eastAsia="Cambria" w:hAnsi="Book Antiqua" w:cs="Cambria"/>
          <w:b/>
          <w:color w:val="0000FF"/>
        </w:rPr>
        <w:t xml:space="preserve">                                  Credits</w:t>
      </w:r>
      <w:r w:rsidR="005373CC" w:rsidRPr="00A22C94">
        <w:rPr>
          <w:rFonts w:ascii="Book Antiqua" w:eastAsia="Cambria" w:hAnsi="Book Antiqua" w:cs="Cambria"/>
          <w:b/>
          <w:color w:val="0000FF"/>
        </w:rPr>
        <w:tab/>
      </w:r>
      <w:r w:rsidR="005373CC" w:rsidRPr="00A22C94">
        <w:rPr>
          <w:rFonts w:ascii="Book Antiqua" w:eastAsia="Cambria" w:hAnsi="Book Antiqua" w:cs="Cambria"/>
          <w:b/>
          <w:color w:val="0000FF"/>
        </w:rPr>
        <w:tab/>
        <w:t>: 03</w:t>
      </w:r>
    </w:p>
    <w:p w14:paraId="5ABD1312" w14:textId="56ACC032" w:rsidR="005373CC" w:rsidRPr="00A22C94" w:rsidRDefault="005373CC" w:rsidP="005373CC">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Course Name: Marketing Management</w:t>
      </w:r>
    </w:p>
    <w:p w14:paraId="229184C3" w14:textId="77777777" w:rsidR="005373CC" w:rsidRPr="00D2166B" w:rsidRDefault="005373CC" w:rsidP="005373CC">
      <w:pPr>
        <w:spacing w:after="0" w:line="240" w:lineRule="auto"/>
        <w:jc w:val="both"/>
        <w:rPr>
          <w:rFonts w:ascii="Book Antiqua" w:eastAsia="Cambria" w:hAnsi="Book Antiqua" w:cs="Cambria"/>
          <w:b/>
          <w:sz w:val="18"/>
          <w:szCs w:val="18"/>
        </w:rPr>
      </w:pPr>
    </w:p>
    <w:p w14:paraId="439F03E8" w14:textId="79B3F62A" w:rsidR="005373CC" w:rsidRPr="00D2166B" w:rsidRDefault="005373CC" w:rsidP="002C21B8">
      <w:pPr>
        <w:pStyle w:val="Default"/>
        <w:jc w:val="both"/>
        <w:rPr>
          <w:rFonts w:ascii="Book Antiqua" w:hAnsi="Book Antiqua"/>
          <w:color w:val="auto"/>
          <w:sz w:val="18"/>
          <w:szCs w:val="18"/>
        </w:rPr>
      </w:pPr>
      <w:r w:rsidRPr="00D2166B">
        <w:rPr>
          <w:rFonts w:ascii="Book Antiqua" w:eastAsia="Cambria" w:hAnsi="Book Antiqua" w:cs="Cambria"/>
          <w:b/>
          <w:color w:val="auto"/>
          <w:sz w:val="18"/>
          <w:szCs w:val="18"/>
        </w:rPr>
        <w:t xml:space="preserve">Course Description: </w:t>
      </w:r>
      <w:r w:rsidR="002C21B8" w:rsidRPr="00D2166B">
        <w:rPr>
          <w:rFonts w:ascii="Book Antiqua" w:hAnsi="Book Antiqua"/>
          <w:color w:val="auto"/>
          <w:sz w:val="18"/>
          <w:szCs w:val="18"/>
        </w:rPr>
        <w:t>This course is an intermediate level course on Marketing. The unit places strong emphasis on developing analytical and theoretical skills as a means of encouraging rigorous and logical thinking about real-world marketing practices. In this course, emphasis will be given to marketing practices in Bangladesh. Throughout this unit, a framework is developed from the standpoint of individual decision-makers that allows the marketing behavior of consumers, producers, markets and society as a whole to be analyzed. Throughout this unit, students’ understanding will be developed in a way that they can formulate marketing strategies considering the evolving marketing practices in the real world. Topics covered include understanding marketing from manager point of view, understanding and selecting markets for operations, marketing mix for goods and services, branding methodologies, distribution management, promotional activities, etc.</w:t>
      </w:r>
    </w:p>
    <w:p w14:paraId="4665B7AB" w14:textId="77777777" w:rsidR="005373CC" w:rsidRPr="00D2166B" w:rsidRDefault="005373CC" w:rsidP="005373CC">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743F389" w14:textId="77777777" w:rsidR="005373CC" w:rsidRPr="00D2166B" w:rsidRDefault="005373CC" w:rsidP="005373CC">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01F9408E" w14:textId="77777777" w:rsidTr="00E13524">
        <w:trPr>
          <w:trHeight w:val="193"/>
        </w:trPr>
        <w:tc>
          <w:tcPr>
            <w:tcW w:w="1122" w:type="dxa"/>
          </w:tcPr>
          <w:p w14:paraId="14E2B580" w14:textId="77777777" w:rsidR="005373CC" w:rsidRPr="00D2166B" w:rsidRDefault="005373CC"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859A419" w14:textId="1BF10BA1" w:rsidR="005373CC" w:rsidRPr="00D2166B" w:rsidRDefault="0060278F" w:rsidP="00E135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Understand the key concepts of marketing along with target market selection process</w:t>
            </w:r>
          </w:p>
        </w:tc>
      </w:tr>
      <w:tr w:rsidR="00676F2B" w:rsidRPr="00D2166B" w14:paraId="01C1A857" w14:textId="77777777" w:rsidTr="00E13524">
        <w:trPr>
          <w:trHeight w:val="323"/>
        </w:trPr>
        <w:tc>
          <w:tcPr>
            <w:tcW w:w="1122" w:type="dxa"/>
          </w:tcPr>
          <w:p w14:paraId="522E4986" w14:textId="77777777" w:rsidR="005373CC" w:rsidRPr="00D2166B" w:rsidRDefault="005373CC"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54C76D87" w14:textId="05709809" w:rsidR="005373CC" w:rsidRPr="00D2166B" w:rsidRDefault="0060278F" w:rsidP="00E135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Understand the marketing mix components for both goods and service marketing</w:t>
            </w:r>
          </w:p>
        </w:tc>
      </w:tr>
      <w:tr w:rsidR="00676F2B" w:rsidRPr="00D2166B" w14:paraId="24051904" w14:textId="77777777" w:rsidTr="00E13524">
        <w:trPr>
          <w:trHeight w:val="285"/>
        </w:trPr>
        <w:tc>
          <w:tcPr>
            <w:tcW w:w="1122" w:type="dxa"/>
          </w:tcPr>
          <w:p w14:paraId="7D63D257" w14:textId="77777777" w:rsidR="005373CC" w:rsidRPr="00D2166B" w:rsidRDefault="005373CC"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79895169" w14:textId="73238298" w:rsidR="005373CC" w:rsidRPr="00D2166B" w:rsidRDefault="0060278F" w:rsidP="00E135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uto"/>
              <w:jc w:val="both"/>
              <w:rPr>
                <w:rFonts w:ascii="Book Antiqua" w:hAnsi="Book Antiqua"/>
                <w:iCs/>
                <w:sz w:val="18"/>
                <w:szCs w:val="18"/>
              </w:rPr>
            </w:pPr>
            <w:r w:rsidRPr="00D2166B">
              <w:rPr>
                <w:rFonts w:ascii="Book Antiqua" w:hAnsi="Book Antiqua"/>
                <w:iCs/>
                <w:sz w:val="18"/>
                <w:szCs w:val="18"/>
              </w:rPr>
              <w:t>analyze marketing research in decision making process</w:t>
            </w:r>
          </w:p>
        </w:tc>
      </w:tr>
      <w:tr w:rsidR="00676F2B" w:rsidRPr="00D2166B" w14:paraId="7239B006" w14:textId="77777777" w:rsidTr="00E13524">
        <w:trPr>
          <w:trHeight w:val="261"/>
        </w:trPr>
        <w:tc>
          <w:tcPr>
            <w:tcW w:w="1122" w:type="dxa"/>
          </w:tcPr>
          <w:p w14:paraId="729D6945" w14:textId="77777777" w:rsidR="005373CC" w:rsidRPr="00D2166B" w:rsidRDefault="005373CC"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BDC6C76" w14:textId="6037A2A3" w:rsidR="005373CC" w:rsidRPr="00D2166B" w:rsidRDefault="0060278F" w:rsidP="00E13524">
            <w:pPr>
              <w:jc w:val="both"/>
              <w:rPr>
                <w:rFonts w:ascii="Book Antiqua" w:hAnsi="Book Antiqua" w:cs="Times New Roman"/>
                <w:sz w:val="18"/>
                <w:szCs w:val="18"/>
              </w:rPr>
            </w:pPr>
            <w:r w:rsidRPr="00D2166B">
              <w:rPr>
                <w:rFonts w:ascii="Book Antiqua" w:hAnsi="Book Antiqua"/>
                <w:iCs/>
                <w:sz w:val="18"/>
                <w:szCs w:val="18"/>
              </w:rPr>
              <w:t>Understand the basics business-to-consumer and business-to-business marketing</w:t>
            </w:r>
          </w:p>
        </w:tc>
      </w:tr>
      <w:tr w:rsidR="005373CC" w:rsidRPr="00D2166B" w14:paraId="41E9C2EA" w14:textId="77777777" w:rsidTr="00E13524">
        <w:trPr>
          <w:trHeight w:val="232"/>
        </w:trPr>
        <w:tc>
          <w:tcPr>
            <w:tcW w:w="1122" w:type="dxa"/>
          </w:tcPr>
          <w:p w14:paraId="2A22C91F" w14:textId="77777777" w:rsidR="005373CC" w:rsidRPr="00D2166B" w:rsidRDefault="005373CC" w:rsidP="00E13524">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138A7651" w14:textId="551364C4" w:rsidR="005373CC" w:rsidRPr="00D2166B" w:rsidRDefault="0060278F" w:rsidP="00E13524">
            <w:pPr>
              <w:jc w:val="both"/>
              <w:rPr>
                <w:rFonts w:ascii="Book Antiqua" w:eastAsia="Cambria" w:hAnsi="Book Antiqua" w:cs="Cambria"/>
                <w:sz w:val="18"/>
                <w:szCs w:val="18"/>
              </w:rPr>
            </w:pPr>
            <w:r w:rsidRPr="00D2166B">
              <w:rPr>
                <w:rFonts w:ascii="Book Antiqua" w:hAnsi="Book Antiqua" w:cs="Times New Roman"/>
                <w:sz w:val="18"/>
                <w:szCs w:val="18"/>
              </w:rPr>
              <w:t>to describe the role of ethical practices in marketing</w:t>
            </w:r>
          </w:p>
        </w:tc>
      </w:tr>
    </w:tbl>
    <w:p w14:paraId="3FE75B68" w14:textId="77777777" w:rsidR="005373CC" w:rsidRPr="00D2166B" w:rsidRDefault="005373CC" w:rsidP="005373CC">
      <w:pPr>
        <w:spacing w:after="0" w:line="240" w:lineRule="auto"/>
        <w:jc w:val="both"/>
        <w:rPr>
          <w:rFonts w:ascii="Book Antiqua" w:eastAsia="Cambria" w:hAnsi="Book Antiqua" w:cs="Cambria"/>
          <w:b/>
          <w:sz w:val="18"/>
          <w:szCs w:val="18"/>
        </w:rPr>
      </w:pPr>
    </w:p>
    <w:p w14:paraId="0E8A1839"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58F3DFF8" w14:textId="77777777" w:rsidTr="000D039A">
        <w:tc>
          <w:tcPr>
            <w:tcW w:w="1101" w:type="dxa"/>
          </w:tcPr>
          <w:p w14:paraId="62D00BFC" w14:textId="77777777" w:rsidR="0081299B" w:rsidRPr="00D2166B" w:rsidRDefault="0081299B" w:rsidP="000D039A">
            <w:pPr>
              <w:jc w:val="both"/>
              <w:rPr>
                <w:rFonts w:ascii="Book Antiqua" w:eastAsia="Cambria" w:hAnsi="Book Antiqua" w:cs="Cambria"/>
                <w:b/>
                <w:sz w:val="18"/>
                <w:szCs w:val="18"/>
              </w:rPr>
            </w:pPr>
          </w:p>
        </w:tc>
        <w:tc>
          <w:tcPr>
            <w:tcW w:w="945" w:type="dxa"/>
          </w:tcPr>
          <w:p w14:paraId="6268B51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5F8E8F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190DED8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465E047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1FDD704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0D29AFC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34970E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037C772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64F1E796" w14:textId="77777777" w:rsidTr="000D039A">
        <w:tc>
          <w:tcPr>
            <w:tcW w:w="1101" w:type="dxa"/>
          </w:tcPr>
          <w:p w14:paraId="1EE40DE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DF6247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E1E95B"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3C23920"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D165E2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E26329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6EB3F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3FA51D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52343E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6DA3655" w14:textId="77777777" w:rsidTr="000D039A">
        <w:tc>
          <w:tcPr>
            <w:tcW w:w="1101" w:type="dxa"/>
          </w:tcPr>
          <w:p w14:paraId="2F4E558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6B334B4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DB774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7A9C5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CD1B2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498C8E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45FC58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92A42D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553B1D5"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234D80C5" w14:textId="77777777" w:rsidTr="000D039A">
        <w:tc>
          <w:tcPr>
            <w:tcW w:w="1101" w:type="dxa"/>
          </w:tcPr>
          <w:p w14:paraId="0C6341A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6DB922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82586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87364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539EBC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A161A2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F688F0" w14:textId="77777777" w:rsidR="0081299B" w:rsidRPr="00D2166B" w:rsidRDefault="0081299B" w:rsidP="000D039A">
            <w:pPr>
              <w:jc w:val="center"/>
              <w:rPr>
                <w:rFonts w:ascii="Book Antiqua" w:eastAsia="Cambria" w:hAnsi="Book Antiqua" w:cs="Cambria"/>
                <w:b/>
                <w:sz w:val="18"/>
                <w:szCs w:val="18"/>
              </w:rPr>
            </w:pPr>
          </w:p>
        </w:tc>
        <w:tc>
          <w:tcPr>
            <w:tcW w:w="941" w:type="dxa"/>
          </w:tcPr>
          <w:p w14:paraId="08F0243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FA9772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1EBED33F" w14:textId="77777777" w:rsidTr="000D039A">
        <w:tc>
          <w:tcPr>
            <w:tcW w:w="1101" w:type="dxa"/>
          </w:tcPr>
          <w:p w14:paraId="6F51B87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2D1DADB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69DA66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04EF3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D5912B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D3040F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38091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3C158ED"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4B7D3DF6"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2C846984" w14:textId="77777777" w:rsidTr="000D039A">
        <w:tc>
          <w:tcPr>
            <w:tcW w:w="1101" w:type="dxa"/>
          </w:tcPr>
          <w:p w14:paraId="19BAD94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02F286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2DD18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CD222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A33B41"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D2522B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B1110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7E832B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1EF184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7F32A24" w14:textId="77777777" w:rsidR="0081299B" w:rsidRDefault="0081299B" w:rsidP="00366B7B">
      <w:pPr>
        <w:spacing w:after="0" w:line="240" w:lineRule="auto"/>
        <w:rPr>
          <w:rFonts w:ascii="Book Antiqua" w:eastAsia="Cambria" w:hAnsi="Book Antiqua" w:cs="Cambria"/>
          <w:b/>
          <w:color w:val="0000FF"/>
        </w:rPr>
      </w:pPr>
    </w:p>
    <w:p w14:paraId="5D7FE53C" w14:textId="77777777" w:rsidR="0081299B" w:rsidRDefault="0081299B" w:rsidP="00366B7B">
      <w:pPr>
        <w:spacing w:after="0" w:line="240" w:lineRule="auto"/>
        <w:rPr>
          <w:rFonts w:ascii="Book Antiqua" w:eastAsia="Cambria" w:hAnsi="Book Antiqua" w:cs="Cambria"/>
          <w:b/>
          <w:color w:val="0000FF"/>
        </w:rPr>
      </w:pPr>
    </w:p>
    <w:p w14:paraId="7CE21AF5" w14:textId="3D8EBCF0" w:rsidR="00366B7B" w:rsidRPr="00A22C94" w:rsidRDefault="00366B7B" w:rsidP="00366B7B">
      <w:pPr>
        <w:spacing w:after="0" w:line="240" w:lineRule="auto"/>
        <w:rPr>
          <w:rFonts w:ascii="Book Antiqua" w:eastAsia="Cambria" w:hAnsi="Book Antiqua" w:cs="Cambria"/>
          <w:b/>
          <w:color w:val="0000FF"/>
        </w:rPr>
      </w:pPr>
      <w:r w:rsidRPr="00A22C94">
        <w:rPr>
          <w:rFonts w:ascii="Book Antiqua" w:eastAsia="Cambria" w:hAnsi="Book Antiqua" w:cs="Cambria"/>
          <w:b/>
          <w:color w:val="0000FF"/>
        </w:rPr>
        <w:t>Course Code: BUS 6</w:t>
      </w:r>
      <w:r w:rsidR="00F73D2F" w:rsidRPr="00A22C94">
        <w:rPr>
          <w:rFonts w:ascii="Book Antiqua" w:eastAsia="Cambria" w:hAnsi="Book Antiqua" w:cs="Cambria"/>
          <w:b/>
          <w:color w:val="0000FF"/>
        </w:rPr>
        <w:t>35</w:t>
      </w:r>
      <w:r w:rsidR="00A22C94">
        <w:rPr>
          <w:rFonts w:ascii="Book Antiqua" w:eastAsia="Cambria" w:hAnsi="Book Antiqua" w:cs="Cambria"/>
          <w:b/>
          <w:color w:val="0000FF"/>
        </w:rPr>
        <w:tab/>
      </w:r>
      <w:r w:rsidR="00A22C94">
        <w:rPr>
          <w:rFonts w:ascii="Book Antiqua" w:eastAsia="Cambria" w:hAnsi="Book Antiqua" w:cs="Cambria"/>
          <w:b/>
          <w:color w:val="0000FF"/>
        </w:rPr>
        <w:tab/>
      </w:r>
      <w:r w:rsidR="00A22C94">
        <w:rPr>
          <w:rFonts w:ascii="Book Antiqua" w:eastAsia="Cambria" w:hAnsi="Book Antiqua" w:cs="Cambria"/>
          <w:b/>
          <w:color w:val="0000FF"/>
        </w:rPr>
        <w:tab/>
      </w:r>
      <w:r w:rsidRPr="00A22C94">
        <w:rPr>
          <w:rFonts w:ascii="Book Antiqua" w:eastAsia="Cambria" w:hAnsi="Book Antiqua" w:cs="Cambria"/>
          <w:b/>
          <w:color w:val="0000FF"/>
        </w:rPr>
        <w:tab/>
        <w:t xml:space="preserve">                                  Credits</w:t>
      </w:r>
      <w:r w:rsidRPr="00A22C94">
        <w:rPr>
          <w:rFonts w:ascii="Book Antiqua" w:eastAsia="Cambria" w:hAnsi="Book Antiqua" w:cs="Cambria"/>
          <w:b/>
          <w:color w:val="0000FF"/>
        </w:rPr>
        <w:tab/>
      </w:r>
      <w:r w:rsidRPr="00A22C94">
        <w:rPr>
          <w:rFonts w:ascii="Book Antiqua" w:eastAsia="Cambria" w:hAnsi="Book Antiqua" w:cs="Cambria"/>
          <w:b/>
          <w:color w:val="0000FF"/>
        </w:rPr>
        <w:tab/>
        <w:t>: 03</w:t>
      </w:r>
    </w:p>
    <w:p w14:paraId="09312012" w14:textId="713914BD" w:rsidR="00366B7B" w:rsidRPr="00A22C94" w:rsidRDefault="00366B7B" w:rsidP="00366B7B">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Course Name: Manage</w:t>
      </w:r>
      <w:r w:rsidR="00F73D2F" w:rsidRPr="00A22C94">
        <w:rPr>
          <w:rFonts w:ascii="Book Antiqua" w:eastAsia="Cambria" w:hAnsi="Book Antiqua" w:cs="Cambria"/>
          <w:b/>
          <w:color w:val="0000FF"/>
        </w:rPr>
        <w:t>rial Finance</w:t>
      </w:r>
    </w:p>
    <w:p w14:paraId="3CA7F7C7" w14:textId="77777777" w:rsidR="00366B7B" w:rsidRPr="00D2166B" w:rsidRDefault="00366B7B" w:rsidP="00366B7B">
      <w:pPr>
        <w:spacing w:after="0" w:line="240" w:lineRule="auto"/>
        <w:jc w:val="both"/>
        <w:rPr>
          <w:rFonts w:ascii="Book Antiqua" w:eastAsia="Cambria" w:hAnsi="Book Antiqua" w:cs="Cambria"/>
          <w:b/>
          <w:sz w:val="18"/>
          <w:szCs w:val="18"/>
        </w:rPr>
      </w:pPr>
    </w:p>
    <w:p w14:paraId="12D971B3" w14:textId="24792903" w:rsidR="00366B7B" w:rsidRPr="004E7595" w:rsidRDefault="00366B7B" w:rsidP="00366B7B">
      <w:pPr>
        <w:pStyle w:val="Default"/>
        <w:jc w:val="both"/>
        <w:rPr>
          <w:rFonts w:ascii="Book Antiqua" w:hAnsi="Book Antiqua"/>
          <w:bCs/>
          <w:color w:val="auto"/>
          <w:sz w:val="18"/>
          <w:szCs w:val="18"/>
        </w:rPr>
      </w:pPr>
      <w:r w:rsidRPr="00D2166B">
        <w:rPr>
          <w:rFonts w:ascii="Book Antiqua" w:eastAsia="Cambria" w:hAnsi="Book Antiqua" w:cs="Cambria"/>
          <w:b/>
          <w:color w:val="auto"/>
          <w:sz w:val="18"/>
          <w:szCs w:val="18"/>
        </w:rPr>
        <w:t xml:space="preserve">Course Description: </w:t>
      </w:r>
      <w:r w:rsidR="004E7595" w:rsidRPr="004E7595">
        <w:rPr>
          <w:rFonts w:ascii="Book Antiqua" w:eastAsia="Cambria" w:hAnsi="Book Antiqua" w:cs="Cambria"/>
          <w:bCs/>
          <w:color w:val="auto"/>
          <w:sz w:val="18"/>
          <w:szCs w:val="18"/>
        </w:rPr>
        <w:t xml:space="preserve">Managerial Finance is an advanced-level course in the MBA program. Completion of this course is a prerequisite for all other Finance major courses within the program. A key objective of the course is to help students understand the essential concepts of finance required for effective managerial decision-making. The curriculum covers both theory and practical tools across topics such as Financial Statements and Analysis, Time Value of Money, Capital Budgeting Techniques, and Short- and Long-term Financing. The knowledge gained in this course is widely applicable across professions, including roles such as Organizational Financial Analyst, Investment Banker, Corporate Finance Officer/Manager, and Entrepreneur. </w:t>
      </w:r>
    </w:p>
    <w:p w14:paraId="3AEBA2CA" w14:textId="77777777" w:rsidR="00366B7B" w:rsidRPr="00D2166B" w:rsidRDefault="00366B7B" w:rsidP="00366B7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CD0F326" w14:textId="77777777" w:rsidR="00366B7B" w:rsidRPr="00D2166B" w:rsidRDefault="00366B7B" w:rsidP="00366B7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4E7595" w:rsidRPr="00F268D9" w14:paraId="45221D68" w14:textId="77777777" w:rsidTr="00F268D9">
        <w:trPr>
          <w:trHeight w:val="278"/>
        </w:trPr>
        <w:tc>
          <w:tcPr>
            <w:tcW w:w="1122" w:type="dxa"/>
          </w:tcPr>
          <w:p w14:paraId="4C8BC376" w14:textId="77777777" w:rsidR="004E7595" w:rsidRPr="00F268D9" w:rsidRDefault="004E7595" w:rsidP="00F268D9">
            <w:pPr>
              <w:spacing w:after="0"/>
              <w:jc w:val="both"/>
              <w:rPr>
                <w:rFonts w:ascii="Book Antiqua" w:eastAsia="Cambria" w:hAnsi="Book Antiqua" w:cs="Cambria"/>
                <w:bCs/>
                <w:sz w:val="18"/>
                <w:szCs w:val="18"/>
              </w:rPr>
            </w:pPr>
            <w:r w:rsidRPr="00F268D9">
              <w:rPr>
                <w:rFonts w:ascii="Book Antiqua" w:eastAsia="Cambria" w:hAnsi="Book Antiqua" w:cs="Cambria"/>
                <w:bCs/>
                <w:sz w:val="18"/>
                <w:szCs w:val="18"/>
              </w:rPr>
              <w:t>CLO1</w:t>
            </w:r>
          </w:p>
        </w:tc>
        <w:tc>
          <w:tcPr>
            <w:tcW w:w="8515" w:type="dxa"/>
          </w:tcPr>
          <w:p w14:paraId="28D66D0C" w14:textId="77777777" w:rsidR="004E7595" w:rsidRPr="00F268D9" w:rsidRDefault="004E7595" w:rsidP="00F268D9">
            <w:pPr>
              <w:spacing w:after="0" w:line="240" w:lineRule="auto"/>
              <w:rPr>
                <w:rFonts w:ascii="Book Antiqua" w:eastAsia="Cambria" w:hAnsi="Book Antiqua" w:cs="Cambria"/>
                <w:bCs/>
                <w:sz w:val="18"/>
                <w:szCs w:val="18"/>
              </w:rPr>
            </w:pPr>
            <w:r w:rsidRPr="00F268D9">
              <w:rPr>
                <w:rFonts w:ascii="Book Antiqua" w:eastAsia="Cambria" w:hAnsi="Book Antiqua" w:cs="Cambria"/>
                <w:bCs/>
                <w:sz w:val="18"/>
                <w:szCs w:val="18"/>
              </w:rPr>
              <w:t>Recognize the critical stakeholders, including the shareholders and managers in the financial environment</w:t>
            </w:r>
          </w:p>
        </w:tc>
      </w:tr>
      <w:tr w:rsidR="004E7595" w:rsidRPr="00F268D9" w14:paraId="1CD00427" w14:textId="77777777" w:rsidTr="00C528FB">
        <w:trPr>
          <w:trHeight w:val="323"/>
        </w:trPr>
        <w:tc>
          <w:tcPr>
            <w:tcW w:w="1122" w:type="dxa"/>
          </w:tcPr>
          <w:p w14:paraId="48CEF386" w14:textId="77777777" w:rsidR="004E7595" w:rsidRPr="00F268D9" w:rsidRDefault="004E7595" w:rsidP="00F268D9">
            <w:pPr>
              <w:spacing w:after="0"/>
              <w:jc w:val="both"/>
              <w:rPr>
                <w:rFonts w:ascii="Book Antiqua" w:eastAsia="Cambria" w:hAnsi="Book Antiqua" w:cs="Cambria"/>
                <w:bCs/>
                <w:sz w:val="18"/>
                <w:szCs w:val="18"/>
              </w:rPr>
            </w:pPr>
            <w:r w:rsidRPr="00F268D9">
              <w:rPr>
                <w:rFonts w:ascii="Book Antiqua" w:eastAsia="Cambria" w:hAnsi="Book Antiqua" w:cs="Cambria"/>
                <w:bCs/>
                <w:sz w:val="18"/>
                <w:szCs w:val="18"/>
              </w:rPr>
              <w:t>CLO2</w:t>
            </w:r>
          </w:p>
        </w:tc>
        <w:tc>
          <w:tcPr>
            <w:tcW w:w="8515" w:type="dxa"/>
          </w:tcPr>
          <w:p w14:paraId="4661463A" w14:textId="77777777" w:rsidR="004E7595" w:rsidRPr="00F268D9" w:rsidRDefault="004E7595" w:rsidP="00F268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Book Antiqua" w:eastAsia="Cambria" w:hAnsi="Book Antiqua" w:cs="Cambria"/>
                <w:bCs/>
                <w:sz w:val="18"/>
                <w:szCs w:val="18"/>
              </w:rPr>
            </w:pPr>
            <w:r w:rsidRPr="00F268D9">
              <w:rPr>
                <w:rFonts w:ascii="Book Antiqua" w:eastAsia="Cambria" w:hAnsi="Book Antiqua" w:cs="Cambria"/>
                <w:bCs/>
                <w:sz w:val="18"/>
                <w:szCs w:val="18"/>
              </w:rPr>
              <w:t xml:space="preserve">Analyze financial statements, cash flow and tax positions </w:t>
            </w:r>
          </w:p>
        </w:tc>
      </w:tr>
      <w:tr w:rsidR="004E7595" w:rsidRPr="00F268D9" w14:paraId="63751EA4" w14:textId="77777777" w:rsidTr="00C528FB">
        <w:trPr>
          <w:trHeight w:val="285"/>
        </w:trPr>
        <w:tc>
          <w:tcPr>
            <w:tcW w:w="1122" w:type="dxa"/>
          </w:tcPr>
          <w:p w14:paraId="733C00EA" w14:textId="77777777" w:rsidR="004E7595" w:rsidRPr="00F268D9" w:rsidRDefault="004E7595" w:rsidP="00F268D9">
            <w:pPr>
              <w:spacing w:after="0"/>
              <w:jc w:val="both"/>
              <w:rPr>
                <w:rFonts w:ascii="Book Antiqua" w:eastAsia="Cambria" w:hAnsi="Book Antiqua" w:cs="Cambria"/>
                <w:bCs/>
                <w:sz w:val="18"/>
                <w:szCs w:val="18"/>
              </w:rPr>
            </w:pPr>
            <w:r w:rsidRPr="00F268D9">
              <w:rPr>
                <w:rFonts w:ascii="Book Antiqua" w:eastAsia="Cambria" w:hAnsi="Book Antiqua" w:cs="Cambria"/>
                <w:bCs/>
                <w:sz w:val="18"/>
                <w:szCs w:val="18"/>
              </w:rPr>
              <w:t>CLO3</w:t>
            </w:r>
          </w:p>
        </w:tc>
        <w:tc>
          <w:tcPr>
            <w:tcW w:w="8515" w:type="dxa"/>
          </w:tcPr>
          <w:p w14:paraId="5FFC0C6A" w14:textId="77777777" w:rsidR="004E7595" w:rsidRPr="00F268D9" w:rsidRDefault="004E7595" w:rsidP="00F268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Book Antiqua" w:eastAsia="Cambria" w:hAnsi="Book Antiqua" w:cs="Cambria"/>
                <w:bCs/>
                <w:sz w:val="18"/>
                <w:szCs w:val="18"/>
              </w:rPr>
            </w:pPr>
            <w:r w:rsidRPr="00F268D9">
              <w:rPr>
                <w:rFonts w:ascii="Book Antiqua" w:eastAsia="Cambria" w:hAnsi="Book Antiqua" w:cs="Cambria"/>
                <w:bCs/>
                <w:sz w:val="18"/>
                <w:szCs w:val="18"/>
              </w:rPr>
              <w:t xml:space="preserve">Formulate financial information about forecasting, time value of money, cost of capital and capital budgeting </w:t>
            </w:r>
          </w:p>
        </w:tc>
      </w:tr>
      <w:tr w:rsidR="004E7595" w:rsidRPr="00F268D9" w14:paraId="14E18E60" w14:textId="77777777" w:rsidTr="00C528FB">
        <w:trPr>
          <w:trHeight w:val="261"/>
        </w:trPr>
        <w:tc>
          <w:tcPr>
            <w:tcW w:w="1122" w:type="dxa"/>
          </w:tcPr>
          <w:p w14:paraId="1F255525" w14:textId="77777777" w:rsidR="004E7595" w:rsidRPr="00F268D9" w:rsidRDefault="004E7595" w:rsidP="00F268D9">
            <w:pPr>
              <w:spacing w:after="0"/>
              <w:jc w:val="both"/>
              <w:rPr>
                <w:rFonts w:ascii="Book Antiqua" w:eastAsia="Cambria" w:hAnsi="Book Antiqua" w:cs="Cambria"/>
                <w:bCs/>
                <w:sz w:val="18"/>
                <w:szCs w:val="18"/>
              </w:rPr>
            </w:pPr>
            <w:r w:rsidRPr="00F268D9">
              <w:rPr>
                <w:rFonts w:ascii="Book Antiqua" w:eastAsia="Cambria" w:hAnsi="Book Antiqua" w:cs="Cambria"/>
                <w:bCs/>
                <w:sz w:val="18"/>
                <w:szCs w:val="18"/>
              </w:rPr>
              <w:t>CLO4</w:t>
            </w:r>
          </w:p>
        </w:tc>
        <w:tc>
          <w:tcPr>
            <w:tcW w:w="8515" w:type="dxa"/>
          </w:tcPr>
          <w:p w14:paraId="76401E91" w14:textId="77777777" w:rsidR="004E7595" w:rsidRPr="00F268D9" w:rsidRDefault="004E7595" w:rsidP="00F268D9">
            <w:pPr>
              <w:spacing w:after="0" w:line="240" w:lineRule="auto"/>
              <w:jc w:val="both"/>
              <w:rPr>
                <w:rFonts w:ascii="Book Antiqua" w:eastAsia="Cambria" w:hAnsi="Book Antiqua" w:cs="Cambria"/>
                <w:bCs/>
                <w:sz w:val="18"/>
                <w:szCs w:val="18"/>
              </w:rPr>
            </w:pPr>
            <w:r w:rsidRPr="00F268D9">
              <w:rPr>
                <w:rFonts w:ascii="Book Antiqua" w:eastAsia="Cambria" w:hAnsi="Book Antiqua" w:cs="Cambria"/>
                <w:bCs/>
                <w:sz w:val="18"/>
                <w:szCs w:val="18"/>
              </w:rPr>
              <w:t xml:space="preserve">Calculate financial information about a firm’s risk and return situation and short-term and long-term financing options. </w:t>
            </w:r>
          </w:p>
        </w:tc>
      </w:tr>
      <w:tr w:rsidR="004E7595" w:rsidRPr="00F268D9" w14:paraId="7B16C5E8" w14:textId="77777777" w:rsidTr="00C528FB">
        <w:trPr>
          <w:trHeight w:val="232"/>
        </w:trPr>
        <w:tc>
          <w:tcPr>
            <w:tcW w:w="1122" w:type="dxa"/>
          </w:tcPr>
          <w:p w14:paraId="2C1FA95B" w14:textId="77777777" w:rsidR="004E7595" w:rsidRPr="00F268D9" w:rsidRDefault="004E7595" w:rsidP="00F268D9">
            <w:pPr>
              <w:spacing w:after="0"/>
              <w:jc w:val="both"/>
              <w:rPr>
                <w:rFonts w:ascii="Book Antiqua" w:eastAsia="Cambria" w:hAnsi="Book Antiqua" w:cs="Cambria"/>
                <w:bCs/>
                <w:sz w:val="18"/>
                <w:szCs w:val="18"/>
              </w:rPr>
            </w:pPr>
            <w:r w:rsidRPr="00F268D9">
              <w:rPr>
                <w:rFonts w:ascii="Book Antiqua" w:eastAsia="Cambria" w:hAnsi="Book Antiqua" w:cs="Cambria"/>
                <w:bCs/>
                <w:sz w:val="18"/>
                <w:szCs w:val="18"/>
              </w:rPr>
              <w:t>CLO5</w:t>
            </w:r>
          </w:p>
        </w:tc>
        <w:tc>
          <w:tcPr>
            <w:tcW w:w="8515" w:type="dxa"/>
          </w:tcPr>
          <w:p w14:paraId="55B0CF8A" w14:textId="77777777" w:rsidR="004E7595" w:rsidRPr="00F268D9" w:rsidRDefault="004E7595" w:rsidP="00F268D9">
            <w:pPr>
              <w:spacing w:after="0" w:line="240" w:lineRule="auto"/>
              <w:jc w:val="both"/>
              <w:rPr>
                <w:rFonts w:ascii="Book Antiqua" w:eastAsia="Cambria" w:hAnsi="Book Antiqua" w:cs="Cambria"/>
                <w:bCs/>
                <w:sz w:val="18"/>
                <w:szCs w:val="18"/>
              </w:rPr>
            </w:pPr>
            <w:r w:rsidRPr="00F268D9">
              <w:rPr>
                <w:rFonts w:ascii="Book Antiqua" w:eastAsia="Cambria" w:hAnsi="Book Antiqua" w:cs="Cambria"/>
                <w:bCs/>
                <w:sz w:val="18"/>
                <w:szCs w:val="18"/>
              </w:rPr>
              <w:t xml:space="preserve">Assess a firm’s financial situation to inform managerial decisions. </w:t>
            </w:r>
          </w:p>
        </w:tc>
      </w:tr>
    </w:tbl>
    <w:p w14:paraId="4A8955C5" w14:textId="77777777" w:rsidR="00366B7B" w:rsidRPr="00D2166B" w:rsidRDefault="00366B7B" w:rsidP="00366B7B">
      <w:pPr>
        <w:spacing w:after="0" w:line="240" w:lineRule="auto"/>
        <w:jc w:val="both"/>
        <w:rPr>
          <w:rFonts w:ascii="Book Antiqua" w:eastAsia="Cambria" w:hAnsi="Book Antiqua" w:cs="Cambria"/>
          <w:b/>
          <w:sz w:val="18"/>
          <w:szCs w:val="18"/>
        </w:rPr>
      </w:pPr>
    </w:p>
    <w:p w14:paraId="71FCC089" w14:textId="77777777" w:rsidR="000D039A" w:rsidRDefault="000D039A" w:rsidP="0081299B">
      <w:pPr>
        <w:spacing w:after="0" w:line="240" w:lineRule="auto"/>
        <w:jc w:val="both"/>
        <w:rPr>
          <w:rFonts w:ascii="Book Antiqua" w:eastAsia="Cambria" w:hAnsi="Book Antiqua" w:cs="Cambria"/>
          <w:b/>
          <w:sz w:val="18"/>
          <w:szCs w:val="18"/>
        </w:rPr>
      </w:pPr>
    </w:p>
    <w:p w14:paraId="08733A57" w14:textId="77777777" w:rsidR="000D039A" w:rsidRDefault="000D039A" w:rsidP="0081299B">
      <w:pPr>
        <w:spacing w:after="0" w:line="240" w:lineRule="auto"/>
        <w:jc w:val="both"/>
        <w:rPr>
          <w:rFonts w:ascii="Book Antiqua" w:eastAsia="Cambria" w:hAnsi="Book Antiqua" w:cs="Cambria"/>
          <w:b/>
          <w:sz w:val="18"/>
          <w:szCs w:val="18"/>
        </w:rPr>
      </w:pPr>
    </w:p>
    <w:p w14:paraId="3337DE20"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516D9E84" w14:textId="77777777" w:rsidTr="000D039A">
        <w:tc>
          <w:tcPr>
            <w:tcW w:w="1101" w:type="dxa"/>
          </w:tcPr>
          <w:p w14:paraId="01513D88" w14:textId="77777777" w:rsidR="0081299B" w:rsidRPr="00D2166B" w:rsidRDefault="0081299B" w:rsidP="000D039A">
            <w:pPr>
              <w:jc w:val="both"/>
              <w:rPr>
                <w:rFonts w:ascii="Book Antiqua" w:eastAsia="Cambria" w:hAnsi="Book Antiqua" w:cs="Cambria"/>
                <w:b/>
                <w:sz w:val="18"/>
                <w:szCs w:val="18"/>
              </w:rPr>
            </w:pPr>
          </w:p>
        </w:tc>
        <w:tc>
          <w:tcPr>
            <w:tcW w:w="945" w:type="dxa"/>
          </w:tcPr>
          <w:p w14:paraId="24B23DF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4FFB8A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15B72B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C4C8D6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FD987B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738C63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818BEB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385935B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5FEA6363" w14:textId="77777777" w:rsidTr="000D039A">
        <w:tc>
          <w:tcPr>
            <w:tcW w:w="1101" w:type="dxa"/>
          </w:tcPr>
          <w:p w14:paraId="7567184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0F1B2BF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728A3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52CE72C"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6AD6D9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52BF5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F83DD0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0C4112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CD26E9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BB69CBC" w14:textId="77777777" w:rsidTr="000D039A">
        <w:tc>
          <w:tcPr>
            <w:tcW w:w="1101" w:type="dxa"/>
          </w:tcPr>
          <w:p w14:paraId="3DF3AB7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805367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083FD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85DA3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1087C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D34DDEA"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0323BF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2324F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F222372"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3DD8EC84" w14:textId="77777777" w:rsidTr="000D039A">
        <w:tc>
          <w:tcPr>
            <w:tcW w:w="1101" w:type="dxa"/>
          </w:tcPr>
          <w:p w14:paraId="57A7CDB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B8B8AD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5B58F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71C2CB"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14ABA4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AD8985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59596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8C7EB2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89456F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297B7BC" w14:textId="77777777" w:rsidTr="000D039A">
        <w:tc>
          <w:tcPr>
            <w:tcW w:w="1101" w:type="dxa"/>
          </w:tcPr>
          <w:p w14:paraId="45F652E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5D8392C"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316161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15B3B2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F991E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5FF88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4CD4AAC" w14:textId="77777777" w:rsidR="0081299B" w:rsidRPr="00D2166B" w:rsidRDefault="0081299B" w:rsidP="000D039A">
            <w:pPr>
              <w:jc w:val="center"/>
              <w:rPr>
                <w:rFonts w:ascii="Book Antiqua" w:eastAsia="Cambria" w:hAnsi="Book Antiqua" w:cs="Cambria"/>
                <w:b/>
                <w:sz w:val="18"/>
                <w:szCs w:val="18"/>
              </w:rPr>
            </w:pPr>
          </w:p>
        </w:tc>
        <w:tc>
          <w:tcPr>
            <w:tcW w:w="941" w:type="dxa"/>
          </w:tcPr>
          <w:p w14:paraId="02B6923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113E07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7CBC12EA" w14:textId="77777777" w:rsidTr="000D039A">
        <w:tc>
          <w:tcPr>
            <w:tcW w:w="1101" w:type="dxa"/>
          </w:tcPr>
          <w:p w14:paraId="71708B1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05953C3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32CBE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C4A41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D91F3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A90492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53C09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40FABF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844A6B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F69A6FC" w14:textId="77777777" w:rsidR="0081299B" w:rsidRDefault="0081299B" w:rsidP="00E05B87">
      <w:pPr>
        <w:spacing w:after="0" w:line="240" w:lineRule="auto"/>
        <w:rPr>
          <w:rFonts w:ascii="Book Antiqua" w:eastAsia="Cambria" w:hAnsi="Book Antiqua" w:cs="Cambria"/>
          <w:b/>
          <w:color w:val="0000FF"/>
        </w:rPr>
      </w:pPr>
    </w:p>
    <w:p w14:paraId="4076CB79" w14:textId="3F4A45EF" w:rsidR="00E05B87" w:rsidRPr="00A22C94" w:rsidRDefault="00A22C94" w:rsidP="00E05B87">
      <w:pPr>
        <w:spacing w:after="0" w:line="240" w:lineRule="auto"/>
        <w:rPr>
          <w:rFonts w:ascii="Book Antiqua" w:eastAsia="Cambria" w:hAnsi="Book Antiqua" w:cs="Cambria"/>
          <w:b/>
          <w:color w:val="0000FF"/>
        </w:rPr>
      </w:pPr>
      <w:r>
        <w:rPr>
          <w:rFonts w:ascii="Book Antiqua" w:eastAsia="Cambria" w:hAnsi="Book Antiqua" w:cs="Cambria"/>
          <w:b/>
          <w:color w:val="0000FF"/>
        </w:rPr>
        <w:t>Course Code: BUS 650</w:t>
      </w:r>
      <w:r>
        <w:rPr>
          <w:rFonts w:ascii="Book Antiqua" w:eastAsia="Cambria" w:hAnsi="Book Antiqua" w:cs="Cambria"/>
          <w:b/>
          <w:color w:val="0000FF"/>
        </w:rPr>
        <w:tab/>
      </w:r>
      <w:r>
        <w:rPr>
          <w:rFonts w:ascii="Book Antiqua" w:eastAsia="Cambria" w:hAnsi="Book Antiqua" w:cs="Cambria"/>
          <w:b/>
          <w:color w:val="0000FF"/>
        </w:rPr>
        <w:tab/>
      </w:r>
      <w:r w:rsidR="00E05B87" w:rsidRPr="00A22C94">
        <w:rPr>
          <w:rFonts w:ascii="Book Antiqua" w:eastAsia="Cambria" w:hAnsi="Book Antiqua" w:cs="Cambria"/>
          <w:b/>
          <w:color w:val="0000FF"/>
        </w:rPr>
        <w:tab/>
      </w:r>
      <w:r w:rsidR="00E05B87" w:rsidRPr="00A22C94">
        <w:rPr>
          <w:rFonts w:ascii="Book Antiqua" w:eastAsia="Cambria" w:hAnsi="Book Antiqua" w:cs="Cambria"/>
          <w:b/>
          <w:color w:val="0000FF"/>
        </w:rPr>
        <w:tab/>
        <w:t xml:space="preserve">                                  Credits</w:t>
      </w:r>
      <w:r w:rsidR="00E05B87" w:rsidRPr="00A22C94">
        <w:rPr>
          <w:rFonts w:ascii="Book Antiqua" w:eastAsia="Cambria" w:hAnsi="Book Antiqua" w:cs="Cambria"/>
          <w:b/>
          <w:color w:val="0000FF"/>
        </w:rPr>
        <w:tab/>
      </w:r>
      <w:r w:rsidR="00E05B87" w:rsidRPr="00A22C94">
        <w:rPr>
          <w:rFonts w:ascii="Book Antiqua" w:eastAsia="Cambria" w:hAnsi="Book Antiqua" w:cs="Cambria"/>
          <w:b/>
          <w:color w:val="0000FF"/>
        </w:rPr>
        <w:tab/>
        <w:t>: 03</w:t>
      </w:r>
    </w:p>
    <w:p w14:paraId="2868C61D" w14:textId="431DF161" w:rsidR="00E05B87" w:rsidRPr="00A22C94" w:rsidRDefault="00E05B87" w:rsidP="00E05B87">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Course Name: Operations Management</w:t>
      </w:r>
    </w:p>
    <w:p w14:paraId="56850241" w14:textId="77777777" w:rsidR="00E05B87" w:rsidRPr="00D2166B" w:rsidRDefault="00E05B87" w:rsidP="00E05B87">
      <w:pPr>
        <w:spacing w:after="0" w:line="240" w:lineRule="auto"/>
        <w:jc w:val="both"/>
        <w:rPr>
          <w:rFonts w:ascii="Book Antiqua" w:eastAsia="Cambria" w:hAnsi="Book Antiqua" w:cs="Cambria"/>
          <w:b/>
          <w:sz w:val="18"/>
          <w:szCs w:val="18"/>
        </w:rPr>
      </w:pPr>
    </w:p>
    <w:p w14:paraId="47B44889" w14:textId="682B70B0" w:rsidR="00E05B87" w:rsidRPr="00D2166B" w:rsidRDefault="00E05B87" w:rsidP="00E05B87">
      <w:pPr>
        <w:pStyle w:val="Default"/>
        <w:jc w:val="both"/>
        <w:rPr>
          <w:rFonts w:ascii="Book Antiqua" w:hAnsi="Book Antiqua"/>
          <w:color w:val="auto"/>
          <w:sz w:val="18"/>
          <w:szCs w:val="18"/>
        </w:rPr>
      </w:pPr>
      <w:r w:rsidRPr="00D2166B">
        <w:rPr>
          <w:rFonts w:ascii="Book Antiqua" w:eastAsia="Cambria" w:hAnsi="Book Antiqua" w:cs="Cambria"/>
          <w:b/>
          <w:color w:val="auto"/>
          <w:sz w:val="18"/>
          <w:szCs w:val="18"/>
        </w:rPr>
        <w:t xml:space="preserve">Course Description: </w:t>
      </w:r>
      <w:r w:rsidR="00E6102E" w:rsidRPr="00D2166B">
        <w:rPr>
          <w:rFonts w:ascii="Book Antiqua" w:hAnsi="Book Antiqua" w:cstheme="minorHAnsi"/>
          <w:color w:val="auto"/>
          <w:sz w:val="18"/>
          <w:szCs w:val="18"/>
        </w:rPr>
        <w:t>This course covers a wide set of topics to enable students to develop skills and concepts required to manage a firm’s operations. It provides an overview of the integrated activities and processes that are necessary to provide products and services which improve a firm’s competitiveness. Topics include methods and models that assist managers to make better decisions over time, as well as technology and its management to ensure a firm’s operations can contribute to its strategic objectives.</w:t>
      </w:r>
    </w:p>
    <w:p w14:paraId="6A4F9033" w14:textId="77777777" w:rsidR="00E05B87" w:rsidRPr="00D2166B" w:rsidRDefault="00E05B87" w:rsidP="00E05B87">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95BEBF7" w14:textId="77777777" w:rsidR="00E05B87" w:rsidRPr="00D2166B" w:rsidRDefault="00E05B87" w:rsidP="00E05B87">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546B7387" w14:textId="77777777" w:rsidTr="00EA1339">
        <w:trPr>
          <w:trHeight w:val="193"/>
        </w:trPr>
        <w:tc>
          <w:tcPr>
            <w:tcW w:w="1122" w:type="dxa"/>
          </w:tcPr>
          <w:p w14:paraId="26782ABD" w14:textId="77777777" w:rsidR="00E05B87" w:rsidRPr="00D2166B" w:rsidRDefault="00E05B87"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6B0C5D7D" w14:textId="366267A3" w:rsidR="00E05B87" w:rsidRPr="00D2166B" w:rsidRDefault="00FD2794" w:rsidP="00EA1339">
            <w:pPr>
              <w:rPr>
                <w:rFonts w:ascii="Book Antiqua" w:eastAsia="Verdana" w:hAnsi="Book Antiqua" w:cs="Verdana"/>
                <w:sz w:val="18"/>
                <w:szCs w:val="18"/>
              </w:rPr>
            </w:pPr>
            <w:r w:rsidRPr="00D2166B">
              <w:rPr>
                <w:rFonts w:ascii="Book Antiqua" w:hAnsi="Book Antiqua" w:cstheme="minorHAnsi"/>
                <w:sz w:val="18"/>
                <w:szCs w:val="18"/>
              </w:rPr>
              <w:t>Develop an understanding of the strategic importance of manufacturing/service supply chains and how operations can provide a competitive advantage in the marketplace</w:t>
            </w:r>
          </w:p>
        </w:tc>
      </w:tr>
      <w:tr w:rsidR="00676F2B" w:rsidRPr="00D2166B" w14:paraId="23977654" w14:textId="77777777" w:rsidTr="00EA1339">
        <w:trPr>
          <w:trHeight w:val="323"/>
        </w:trPr>
        <w:tc>
          <w:tcPr>
            <w:tcW w:w="1122" w:type="dxa"/>
          </w:tcPr>
          <w:p w14:paraId="393BEA45" w14:textId="77777777" w:rsidR="00E05B87" w:rsidRPr="00D2166B" w:rsidRDefault="00E05B87"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A9725F1" w14:textId="6136D573" w:rsidR="00E05B87" w:rsidRPr="00D2166B" w:rsidRDefault="00FD2794" w:rsidP="00FD2794">
            <w:pPr>
              <w:rPr>
                <w:rFonts w:ascii="Book Antiqua" w:hAnsi="Book Antiqua" w:cstheme="minorHAnsi"/>
                <w:sz w:val="18"/>
                <w:szCs w:val="18"/>
              </w:rPr>
            </w:pPr>
            <w:r w:rsidRPr="00D2166B">
              <w:rPr>
                <w:rFonts w:ascii="Book Antiqua" w:hAnsi="Book Antiqua" w:cstheme="minorHAnsi"/>
                <w:sz w:val="18"/>
                <w:szCs w:val="18"/>
              </w:rPr>
              <w:t>Recognize the relationship between manufacturing and related service providers and other business functions, such as human resources, purchasing, marketing, finance, etc.</w:t>
            </w:r>
          </w:p>
        </w:tc>
      </w:tr>
      <w:tr w:rsidR="00676F2B" w:rsidRPr="00D2166B" w14:paraId="718EAB44" w14:textId="77777777" w:rsidTr="00EA1339">
        <w:trPr>
          <w:trHeight w:val="285"/>
        </w:trPr>
        <w:tc>
          <w:tcPr>
            <w:tcW w:w="1122" w:type="dxa"/>
          </w:tcPr>
          <w:p w14:paraId="04A33DF3" w14:textId="77777777" w:rsidR="00E05B87" w:rsidRPr="00D2166B" w:rsidRDefault="00E05B87"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058C470F" w14:textId="124567E9" w:rsidR="00E05B87" w:rsidRPr="00D2166B" w:rsidRDefault="00FD2794" w:rsidP="00FD2794">
            <w:pPr>
              <w:rPr>
                <w:rFonts w:ascii="Book Antiqua" w:hAnsi="Book Antiqua" w:cstheme="minorHAnsi"/>
                <w:sz w:val="18"/>
                <w:szCs w:val="18"/>
              </w:rPr>
            </w:pPr>
            <w:r w:rsidRPr="00D2166B">
              <w:rPr>
                <w:rFonts w:ascii="Book Antiqua" w:hAnsi="Book Antiqua" w:cstheme="minorHAnsi"/>
                <w:sz w:val="18"/>
                <w:szCs w:val="18"/>
              </w:rPr>
              <w:t>Emphasize the importance of change, facilitation of learning, cross-functional teamwork, knowledge capture, and analysis in manufacturing organizations</w:t>
            </w:r>
          </w:p>
        </w:tc>
      </w:tr>
      <w:tr w:rsidR="00E05B87" w:rsidRPr="00D2166B" w14:paraId="0377F69D" w14:textId="77777777" w:rsidTr="00EA1339">
        <w:trPr>
          <w:trHeight w:val="261"/>
        </w:trPr>
        <w:tc>
          <w:tcPr>
            <w:tcW w:w="1122" w:type="dxa"/>
          </w:tcPr>
          <w:p w14:paraId="094D3EFA" w14:textId="77777777" w:rsidR="00E05B87" w:rsidRPr="00D2166B" w:rsidRDefault="00E05B87" w:rsidP="00EA1339">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7375A641" w14:textId="7E71385E" w:rsidR="00E05B87" w:rsidRPr="00D2166B" w:rsidRDefault="00FD2794" w:rsidP="00EA1339">
            <w:pPr>
              <w:jc w:val="both"/>
              <w:rPr>
                <w:rFonts w:ascii="Book Antiqua" w:hAnsi="Book Antiqua" w:cs="Times New Roman"/>
                <w:sz w:val="18"/>
                <w:szCs w:val="18"/>
              </w:rPr>
            </w:pPr>
            <w:r w:rsidRPr="00D2166B">
              <w:rPr>
                <w:rFonts w:ascii="Book Antiqua" w:hAnsi="Book Antiqua" w:cstheme="minorHAnsi"/>
                <w:sz w:val="18"/>
                <w:szCs w:val="18"/>
              </w:rPr>
              <w:t>Develop knowledge of the issues related to designing and managing manufacturing operations so that prosperity in today’s job market is achieved</w:t>
            </w:r>
          </w:p>
        </w:tc>
      </w:tr>
    </w:tbl>
    <w:p w14:paraId="68E8F5E6" w14:textId="77777777" w:rsidR="00E05B87" w:rsidRPr="00D2166B" w:rsidRDefault="00E05B87" w:rsidP="00E05B87">
      <w:pPr>
        <w:spacing w:after="0" w:line="240" w:lineRule="auto"/>
        <w:jc w:val="both"/>
        <w:rPr>
          <w:rFonts w:ascii="Book Antiqua" w:eastAsia="Cambria" w:hAnsi="Book Antiqua" w:cs="Cambria"/>
          <w:b/>
          <w:sz w:val="18"/>
          <w:szCs w:val="18"/>
        </w:rPr>
      </w:pPr>
    </w:p>
    <w:p w14:paraId="47F565C4"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200BC836" w14:textId="77777777" w:rsidTr="000D039A">
        <w:tc>
          <w:tcPr>
            <w:tcW w:w="1101" w:type="dxa"/>
          </w:tcPr>
          <w:p w14:paraId="2C4DFAD9" w14:textId="77777777" w:rsidR="0081299B" w:rsidRPr="00D2166B" w:rsidRDefault="0081299B" w:rsidP="000D039A">
            <w:pPr>
              <w:jc w:val="both"/>
              <w:rPr>
                <w:rFonts w:ascii="Book Antiqua" w:eastAsia="Cambria" w:hAnsi="Book Antiqua" w:cs="Cambria"/>
                <w:b/>
                <w:sz w:val="18"/>
                <w:szCs w:val="18"/>
              </w:rPr>
            </w:pPr>
          </w:p>
        </w:tc>
        <w:tc>
          <w:tcPr>
            <w:tcW w:w="945" w:type="dxa"/>
          </w:tcPr>
          <w:p w14:paraId="469D14A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32DF88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65A40CD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18C632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1C39B1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822953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51C3CF4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5FF39E4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006CDAF6" w14:textId="77777777" w:rsidTr="000D039A">
        <w:tc>
          <w:tcPr>
            <w:tcW w:w="1101" w:type="dxa"/>
          </w:tcPr>
          <w:p w14:paraId="7F0C7ED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D6B7D1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FAA93A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DEE4AC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9B76C1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BB7AB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F607536"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27D563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D6114E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0C7A221C" w14:textId="77777777" w:rsidTr="000D039A">
        <w:tc>
          <w:tcPr>
            <w:tcW w:w="1101" w:type="dxa"/>
          </w:tcPr>
          <w:p w14:paraId="6B18C37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300EA91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D7A5B2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A06F78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52B72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494D74"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F2D1F6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11A781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F7E546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45A1B9EC" w14:textId="77777777" w:rsidTr="000D039A">
        <w:tc>
          <w:tcPr>
            <w:tcW w:w="1101" w:type="dxa"/>
          </w:tcPr>
          <w:p w14:paraId="447B425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47AD105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57F84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ADC712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5ED588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D69325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BC250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7E4F140"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25082C8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AB66B97" w14:textId="77777777" w:rsidTr="000D039A">
        <w:tc>
          <w:tcPr>
            <w:tcW w:w="1101" w:type="dxa"/>
          </w:tcPr>
          <w:p w14:paraId="68665C0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9E4D1A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A4BE97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47F5A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CA82B2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8CAAC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180308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DD30A5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4401D7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3FF65E9" w14:textId="77777777" w:rsidR="0081299B" w:rsidRDefault="0081299B" w:rsidP="00127082">
      <w:pPr>
        <w:spacing w:after="0" w:line="240" w:lineRule="auto"/>
        <w:rPr>
          <w:rFonts w:ascii="Book Antiqua" w:eastAsia="Times New Roman" w:hAnsi="Book Antiqua" w:cs="Times New Roman"/>
          <w:b/>
          <w:bCs/>
          <w:color w:val="0000FF"/>
        </w:rPr>
      </w:pPr>
    </w:p>
    <w:p w14:paraId="61F2CD14" w14:textId="0BE9661F" w:rsidR="008B7108" w:rsidRPr="00A22C94" w:rsidRDefault="008B7108" w:rsidP="00127082">
      <w:pPr>
        <w:spacing w:after="0" w:line="240" w:lineRule="auto"/>
        <w:rPr>
          <w:rFonts w:ascii="Book Antiqua" w:eastAsia="Times New Roman" w:hAnsi="Book Antiqua" w:cs="Times New Roman"/>
          <w:color w:val="0000FF"/>
        </w:rPr>
      </w:pPr>
      <w:r w:rsidRPr="00A22C94">
        <w:rPr>
          <w:rFonts w:ascii="Book Antiqua" w:eastAsia="Times New Roman" w:hAnsi="Book Antiqua" w:cs="Times New Roman"/>
          <w:b/>
          <w:bCs/>
          <w:color w:val="0000FF"/>
        </w:rPr>
        <w:t xml:space="preserve">Course Code: </w:t>
      </w:r>
      <w:r w:rsidR="00314E90" w:rsidRPr="00A22C94">
        <w:rPr>
          <w:rFonts w:ascii="Book Antiqua" w:eastAsia="Times New Roman" w:hAnsi="Book Antiqua" w:cs="Times New Roman"/>
          <w:b/>
          <w:bCs/>
          <w:color w:val="0000FF"/>
        </w:rPr>
        <w:t>BUS 685</w:t>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 xml:space="preserve">                               Credits</w:t>
      </w:r>
      <w:r w:rsidRPr="00A22C94">
        <w:rPr>
          <w:rFonts w:ascii="Book Antiqua" w:eastAsia="Times New Roman" w:hAnsi="Book Antiqua" w:cs="Times New Roman"/>
          <w:b/>
          <w:bCs/>
          <w:color w:val="0000FF"/>
        </w:rPr>
        <w:tab/>
        <w:t>: 03</w:t>
      </w:r>
    </w:p>
    <w:p w14:paraId="3AB259D3" w14:textId="77777777" w:rsidR="008B7108" w:rsidRPr="00A22C94" w:rsidRDefault="008B7108" w:rsidP="00127082">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Course Name: International Business</w:t>
      </w:r>
    </w:p>
    <w:p w14:paraId="39EE8DD0" w14:textId="6FB30121" w:rsidR="008B7108" w:rsidRPr="00D2166B" w:rsidRDefault="00E371B9" w:rsidP="00F268D9">
      <w:pPr>
        <w:spacing w:before="240" w:after="160" w:line="240" w:lineRule="auto"/>
        <w:jc w:val="both"/>
        <w:rPr>
          <w:rFonts w:ascii="Book Antiqua" w:eastAsia="Times New Roman" w:hAnsi="Book Antiqua" w:cs="Times New Roman"/>
          <w:sz w:val="18"/>
          <w:szCs w:val="18"/>
        </w:rPr>
      </w:pPr>
      <w:r w:rsidRPr="00D2166B">
        <w:rPr>
          <w:rFonts w:ascii="Book Antiqua" w:hAnsi="Book Antiqua" w:cs="Times New Roman"/>
          <w:b/>
          <w:bCs/>
          <w:sz w:val="18"/>
          <w:szCs w:val="18"/>
        </w:rPr>
        <w:t>Course description:</w:t>
      </w:r>
      <w:r w:rsidRPr="00D2166B">
        <w:rPr>
          <w:rFonts w:ascii="Book Antiqua" w:hAnsi="Book Antiqua" w:cs="Times New Roman"/>
          <w:sz w:val="18"/>
          <w:szCs w:val="18"/>
        </w:rPr>
        <w:t xml:space="preserve"> This course aims at providing a comprehensive understanding of the dynamics and challenges of international businesses in this age of </w:t>
      </w:r>
      <w:r w:rsidRPr="00D2166B">
        <w:rPr>
          <w:rFonts w:ascii="Book Antiqua" w:hAnsi="Book Antiqua" w:cs="Times New Roman"/>
          <w:i/>
          <w:iCs/>
          <w:sz w:val="18"/>
          <w:szCs w:val="18"/>
          <w:u w:val="single"/>
        </w:rPr>
        <w:t>globalization</w:t>
      </w:r>
      <w:r w:rsidRPr="00D2166B">
        <w:rPr>
          <w:rFonts w:ascii="Book Antiqua" w:hAnsi="Book Antiqua" w:cs="Times New Roman"/>
          <w:sz w:val="18"/>
          <w:szCs w:val="18"/>
        </w:rPr>
        <w:t xml:space="preserve"> compounded by unprecedented uncertainties posed by the ongoing </w:t>
      </w:r>
      <w:r w:rsidRPr="00D2166B">
        <w:rPr>
          <w:rFonts w:ascii="Book Antiqua" w:hAnsi="Book Antiqua" w:cs="Times New Roman"/>
          <w:b/>
          <w:bCs/>
          <w:sz w:val="18"/>
          <w:szCs w:val="18"/>
        </w:rPr>
        <w:t>Russia-Ukraine war</w:t>
      </w:r>
      <w:r w:rsidRPr="00D2166B">
        <w:rPr>
          <w:rFonts w:ascii="Book Antiqua" w:hAnsi="Book Antiqua" w:cs="Times New Roman"/>
          <w:sz w:val="18"/>
          <w:szCs w:val="18"/>
        </w:rPr>
        <w:t xml:space="preserve"> and just subsided </w:t>
      </w:r>
      <w:r w:rsidRPr="00D2166B">
        <w:rPr>
          <w:rFonts w:ascii="Book Antiqua" w:hAnsi="Book Antiqua" w:cs="Times New Roman"/>
          <w:b/>
          <w:i/>
          <w:sz w:val="18"/>
          <w:szCs w:val="18"/>
        </w:rPr>
        <w:t>Coronavirus Pandemic</w:t>
      </w:r>
      <w:r w:rsidRPr="00D2166B">
        <w:rPr>
          <w:rFonts w:ascii="Book Antiqua" w:hAnsi="Book Antiqua" w:cs="Times New Roman"/>
          <w:sz w:val="18"/>
          <w:szCs w:val="18"/>
        </w:rPr>
        <w:t>. Topics include major business actors (MNCs) and global business environment, drivers of globalization, theories of international trade and foreign direct investment (FDI), formulation of national trade policies, international monetary system and development institutions, impact of socio-cultural forces on business, international competitive strategy, organization design and control.</w:t>
      </w:r>
      <w:r w:rsidR="008B7108" w:rsidRPr="00D2166B">
        <w:rPr>
          <w:rFonts w:ascii="Book Antiqua" w:eastAsia="Times New Roman" w:hAnsi="Book Antiqua" w:cs="Times New Roman"/>
          <w:b/>
          <w:bCs/>
          <w:sz w:val="18"/>
          <w:szCs w:val="18"/>
        </w:rPr>
        <w:tab/>
      </w:r>
      <w:r w:rsidR="008B7108" w:rsidRPr="00D2166B">
        <w:rPr>
          <w:rFonts w:ascii="Book Antiqua" w:eastAsia="Times New Roman" w:hAnsi="Book Antiqua" w:cs="Times New Roman"/>
          <w:b/>
          <w:bCs/>
          <w:sz w:val="18"/>
          <w:szCs w:val="18"/>
        </w:rPr>
        <w:tab/>
      </w:r>
    </w:p>
    <w:p w14:paraId="0FC33304" w14:textId="77777777" w:rsidR="008B7108" w:rsidRPr="00D2166B" w:rsidRDefault="008B7108" w:rsidP="008B7108">
      <w:pPr>
        <w:spacing w:after="16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u w:val="single"/>
        </w:rPr>
        <w:t>Table 01: Course Learning Outcomes (CLO): At the end of the course, the students will be able to:</w:t>
      </w:r>
    </w:p>
    <w:tbl>
      <w:tblPr>
        <w:tblW w:w="10046" w:type="dxa"/>
        <w:tblCellMar>
          <w:top w:w="15" w:type="dxa"/>
          <w:left w:w="15" w:type="dxa"/>
          <w:bottom w:w="15" w:type="dxa"/>
          <w:right w:w="15" w:type="dxa"/>
        </w:tblCellMar>
        <w:tblLook w:val="04A0" w:firstRow="1" w:lastRow="0" w:firstColumn="1" w:lastColumn="0" w:noHBand="0" w:noVBand="1"/>
      </w:tblPr>
      <w:tblGrid>
        <w:gridCol w:w="846"/>
        <w:gridCol w:w="9200"/>
      </w:tblGrid>
      <w:tr w:rsidR="00676F2B" w:rsidRPr="00D2166B" w14:paraId="7B534CCA" w14:textId="77777777" w:rsidTr="00660492">
        <w:trPr>
          <w:trHeight w:val="401"/>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8DABF" w14:textId="77777777" w:rsidR="008B7108" w:rsidRPr="00D2166B" w:rsidRDefault="008B7108" w:rsidP="00EA1339">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CLO1</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CB75C" w14:textId="35BA0729" w:rsidR="008B7108" w:rsidRPr="00D2166B" w:rsidRDefault="00660492" w:rsidP="00660492">
            <w:pPr>
              <w:spacing w:after="0" w:line="240" w:lineRule="auto"/>
              <w:rPr>
                <w:rFonts w:ascii="Book Antiqua" w:hAnsi="Book Antiqua" w:cs="Times New Roman"/>
                <w:sz w:val="18"/>
                <w:szCs w:val="18"/>
              </w:rPr>
            </w:pPr>
            <w:r w:rsidRPr="00D2166B">
              <w:rPr>
                <w:rFonts w:ascii="Book Antiqua" w:hAnsi="Book Antiqua" w:cs="Times New Roman"/>
                <w:sz w:val="18"/>
                <w:szCs w:val="18"/>
              </w:rPr>
              <w:t>Understand the dynamics of international business  - theory and practice with basic understanding of international trade and FDI</w:t>
            </w:r>
          </w:p>
        </w:tc>
      </w:tr>
      <w:tr w:rsidR="00676F2B" w:rsidRPr="00D2166B" w14:paraId="43CB98B3" w14:textId="77777777" w:rsidTr="00660492">
        <w:trPr>
          <w:trHeight w:val="37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5D1B3" w14:textId="77777777" w:rsidR="008B7108" w:rsidRPr="00D2166B" w:rsidRDefault="008B7108" w:rsidP="00EA1339">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CLO2</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AA4A7" w14:textId="01E42266" w:rsidR="008B7108" w:rsidRPr="00D2166B" w:rsidRDefault="00660492" w:rsidP="006604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Book Antiqua" w:hAnsi="Book Antiqua" w:cs="Times New Roman"/>
                <w:iCs/>
                <w:sz w:val="18"/>
                <w:szCs w:val="18"/>
              </w:rPr>
            </w:pPr>
            <w:r w:rsidRPr="00D2166B">
              <w:rPr>
                <w:rFonts w:ascii="Book Antiqua" w:hAnsi="Book Antiqua" w:cs="Times New Roman"/>
                <w:b/>
                <w:iCs/>
                <w:sz w:val="18"/>
                <w:szCs w:val="18"/>
              </w:rPr>
              <w:t>demonstrate</w:t>
            </w:r>
            <w:r w:rsidRPr="00D2166B">
              <w:rPr>
                <w:rFonts w:ascii="Book Antiqua" w:hAnsi="Book Antiqua" w:cs="Times New Roman"/>
                <w:iCs/>
                <w:sz w:val="18"/>
                <w:szCs w:val="18"/>
              </w:rPr>
              <w:t xml:space="preserve"> critical appreciation of dynamic nature of global business:  role of major business actors like MNCs and their motivations for entering foreign markets  - cognitive ability and ability to relate to real life experiences</w:t>
            </w:r>
          </w:p>
        </w:tc>
      </w:tr>
      <w:tr w:rsidR="00676F2B" w:rsidRPr="00D2166B" w14:paraId="50DA3802" w14:textId="77777777" w:rsidTr="00660492">
        <w:trPr>
          <w:trHeight w:val="18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DD295" w14:textId="77777777" w:rsidR="008B7108" w:rsidRPr="00D2166B" w:rsidRDefault="008B7108" w:rsidP="00EA1339">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CLO3</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489E0" w14:textId="12D94835" w:rsidR="008B7108" w:rsidRPr="00D2166B" w:rsidRDefault="00660492" w:rsidP="006604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Book Antiqua" w:hAnsi="Book Antiqua" w:cs="Times New Roman"/>
                <w:iCs/>
                <w:sz w:val="18"/>
                <w:szCs w:val="18"/>
              </w:rPr>
            </w:pPr>
            <w:r w:rsidRPr="00D2166B">
              <w:rPr>
                <w:rFonts w:ascii="Book Antiqua" w:hAnsi="Book Antiqua" w:cs="Times New Roman"/>
                <w:b/>
                <w:iCs/>
                <w:sz w:val="18"/>
                <w:szCs w:val="18"/>
              </w:rPr>
              <w:t>apply</w:t>
            </w:r>
            <w:r w:rsidRPr="00D2166B">
              <w:rPr>
                <w:rFonts w:ascii="Book Antiqua" w:hAnsi="Book Antiqua" w:cs="Times New Roman"/>
                <w:iCs/>
                <w:sz w:val="18"/>
                <w:szCs w:val="18"/>
              </w:rPr>
              <w:t xml:space="preserve"> concepts and theories on international trade, trade policies, competitive strategies, organizational design and structures in the context of developing countries like Bangladesh;</w:t>
            </w:r>
          </w:p>
        </w:tc>
      </w:tr>
      <w:tr w:rsidR="00676F2B" w:rsidRPr="00D2166B" w14:paraId="0870B9C4" w14:textId="77777777" w:rsidTr="00660492">
        <w:trPr>
          <w:trHeight w:val="18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37233" w14:textId="77777777" w:rsidR="008B7108" w:rsidRPr="00D2166B" w:rsidRDefault="008B7108" w:rsidP="00EA1339">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CLO4</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107B0" w14:textId="7936E8CF" w:rsidR="008B7108" w:rsidRPr="00D2166B" w:rsidRDefault="00660492" w:rsidP="00660492">
            <w:pPr>
              <w:spacing w:after="0" w:line="240" w:lineRule="auto"/>
              <w:rPr>
                <w:rFonts w:ascii="Book Antiqua" w:eastAsia="Times New Roman" w:hAnsi="Book Antiqua" w:cs="Times New Roman"/>
                <w:sz w:val="18"/>
                <w:szCs w:val="18"/>
              </w:rPr>
            </w:pPr>
            <w:r w:rsidRPr="00D2166B">
              <w:rPr>
                <w:rFonts w:ascii="Book Antiqua" w:hAnsi="Book Antiqua" w:cs="Times New Roman"/>
                <w:b/>
                <w:iCs/>
                <w:sz w:val="18"/>
                <w:szCs w:val="18"/>
              </w:rPr>
              <w:t>demonstrate</w:t>
            </w:r>
            <w:r w:rsidRPr="00D2166B">
              <w:rPr>
                <w:rFonts w:ascii="Book Antiqua" w:hAnsi="Book Antiqua" w:cs="Times New Roman"/>
                <w:iCs/>
                <w:sz w:val="18"/>
                <w:szCs w:val="18"/>
              </w:rPr>
              <w:t xml:space="preserve"> analytical and communication skills on issues relating to International Business (class participation, assignments, group projects)</w:t>
            </w:r>
          </w:p>
        </w:tc>
      </w:tr>
      <w:tr w:rsidR="008B7108" w:rsidRPr="00D2166B" w14:paraId="394F7DAE" w14:textId="77777777" w:rsidTr="00660492">
        <w:trPr>
          <w:trHeight w:val="189"/>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934AF9" w14:textId="77777777" w:rsidR="008B7108" w:rsidRPr="00D2166B" w:rsidRDefault="008B7108" w:rsidP="00EA1339">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CLO5</w:t>
            </w:r>
          </w:p>
        </w:tc>
        <w:tc>
          <w:tcPr>
            <w:tcW w:w="9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02A32" w14:textId="5C3BEBAB" w:rsidR="008B7108" w:rsidRPr="00D2166B" w:rsidRDefault="00660492" w:rsidP="00660492">
            <w:pPr>
              <w:spacing w:after="0" w:line="240" w:lineRule="auto"/>
              <w:rPr>
                <w:rFonts w:ascii="Book Antiqua" w:hAnsi="Book Antiqua" w:cs="Times New Roman"/>
                <w:sz w:val="18"/>
                <w:szCs w:val="18"/>
              </w:rPr>
            </w:pPr>
            <w:r w:rsidRPr="00D2166B">
              <w:rPr>
                <w:rFonts w:ascii="Book Antiqua" w:hAnsi="Book Antiqua" w:cs="Times New Roman"/>
                <w:sz w:val="18"/>
                <w:szCs w:val="18"/>
              </w:rPr>
              <w:t xml:space="preserve">Learn about the tools available to improve management and business decision making in contemporary </w:t>
            </w:r>
            <w:r w:rsidRPr="00D2166B">
              <w:rPr>
                <w:rFonts w:ascii="Book Antiqua" w:hAnsi="Book Antiqua" w:cs="Times New Roman"/>
                <w:sz w:val="18"/>
                <w:szCs w:val="18"/>
              </w:rPr>
              <w:lastRenderedPageBreak/>
              <w:t>international setting</w:t>
            </w:r>
          </w:p>
        </w:tc>
      </w:tr>
    </w:tbl>
    <w:p w14:paraId="51AF207C" w14:textId="77777777" w:rsidR="00660492" w:rsidRDefault="00660492" w:rsidP="006B21B1">
      <w:pPr>
        <w:spacing w:after="0" w:line="240" w:lineRule="auto"/>
        <w:rPr>
          <w:rFonts w:ascii="Book Antiqua" w:eastAsia="Times New Roman" w:hAnsi="Book Antiqua" w:cs="Times New Roman"/>
          <w:b/>
          <w:bCs/>
          <w:sz w:val="18"/>
          <w:szCs w:val="18"/>
          <w:u w:val="single"/>
        </w:rPr>
      </w:pPr>
    </w:p>
    <w:p w14:paraId="5DB29787"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3C4B9BCC" w14:textId="77777777" w:rsidTr="000D039A">
        <w:tc>
          <w:tcPr>
            <w:tcW w:w="1101" w:type="dxa"/>
          </w:tcPr>
          <w:p w14:paraId="276BF73A" w14:textId="77777777" w:rsidR="0081299B" w:rsidRPr="00D2166B" w:rsidRDefault="0081299B" w:rsidP="000D039A">
            <w:pPr>
              <w:jc w:val="both"/>
              <w:rPr>
                <w:rFonts w:ascii="Book Antiqua" w:eastAsia="Cambria" w:hAnsi="Book Antiqua" w:cs="Cambria"/>
                <w:b/>
                <w:sz w:val="18"/>
                <w:szCs w:val="18"/>
              </w:rPr>
            </w:pPr>
          </w:p>
        </w:tc>
        <w:tc>
          <w:tcPr>
            <w:tcW w:w="945" w:type="dxa"/>
          </w:tcPr>
          <w:p w14:paraId="73F8361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440489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12E2EF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3CC663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337B07F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1ED001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C2A6EF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2F0D5E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1B605B65" w14:textId="77777777" w:rsidTr="000D039A">
        <w:tc>
          <w:tcPr>
            <w:tcW w:w="1101" w:type="dxa"/>
          </w:tcPr>
          <w:p w14:paraId="3BA4AB8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754A89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5D4873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5533095"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37B661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07A53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5B1A2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2075A2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F1B74E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B00AB21" w14:textId="77777777" w:rsidTr="000D039A">
        <w:tc>
          <w:tcPr>
            <w:tcW w:w="1101" w:type="dxa"/>
          </w:tcPr>
          <w:p w14:paraId="5A9F023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125C21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94B83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46BDC1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E81EF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BF9198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E54955F" w14:textId="77777777" w:rsidR="0081299B" w:rsidRPr="00D2166B" w:rsidRDefault="0081299B" w:rsidP="000D039A">
            <w:pPr>
              <w:jc w:val="center"/>
              <w:rPr>
                <w:rFonts w:ascii="Book Antiqua" w:eastAsia="Cambria" w:hAnsi="Book Antiqua" w:cs="Cambria"/>
                <w:b/>
                <w:sz w:val="18"/>
                <w:szCs w:val="18"/>
              </w:rPr>
            </w:pPr>
          </w:p>
        </w:tc>
        <w:tc>
          <w:tcPr>
            <w:tcW w:w="941" w:type="dxa"/>
          </w:tcPr>
          <w:p w14:paraId="0DF3551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B14760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05197C3" w14:textId="77777777" w:rsidTr="000D039A">
        <w:tc>
          <w:tcPr>
            <w:tcW w:w="1101" w:type="dxa"/>
          </w:tcPr>
          <w:p w14:paraId="13B200D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ED7B2B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3F0ED0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C2F73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E93F877"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DAFB922"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95E274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C15345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485E93E"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31E66BFE" w14:textId="77777777" w:rsidTr="000D039A">
        <w:tc>
          <w:tcPr>
            <w:tcW w:w="1101" w:type="dxa"/>
          </w:tcPr>
          <w:p w14:paraId="7537DC1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7B027C4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666C4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5954104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901F1C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AA6162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AD6183"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682BC06"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70741F6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7C2DBA7B" w14:textId="77777777" w:rsidTr="000D039A">
        <w:tc>
          <w:tcPr>
            <w:tcW w:w="1101" w:type="dxa"/>
          </w:tcPr>
          <w:p w14:paraId="6FC9CF8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2C2C641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08703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4C6C29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24841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BECEAC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F8C95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551B73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AEFCA3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3F94AAD" w14:textId="77777777" w:rsidR="0081299B" w:rsidRPr="00D2166B" w:rsidRDefault="0081299B" w:rsidP="006B21B1">
      <w:pPr>
        <w:spacing w:after="0" w:line="240" w:lineRule="auto"/>
        <w:rPr>
          <w:rFonts w:ascii="Book Antiqua" w:eastAsia="Times New Roman" w:hAnsi="Book Antiqua" w:cs="Times New Roman"/>
          <w:b/>
          <w:bCs/>
          <w:sz w:val="18"/>
          <w:szCs w:val="18"/>
          <w:u w:val="single"/>
        </w:rPr>
      </w:pPr>
    </w:p>
    <w:p w14:paraId="0B0EF14F" w14:textId="77777777" w:rsidR="00F268D9" w:rsidRPr="0060480A" w:rsidRDefault="00F268D9" w:rsidP="00F268D9">
      <w:pPr>
        <w:spacing w:after="0" w:line="240" w:lineRule="auto"/>
        <w:rPr>
          <w:rFonts w:ascii="Book Antiqua" w:eastAsia="Cambria" w:hAnsi="Book Antiqua" w:cs="Cambria"/>
          <w:b/>
          <w:color w:val="7030A0"/>
          <w:sz w:val="28"/>
          <w:szCs w:val="20"/>
          <w:u w:val="single"/>
        </w:rPr>
      </w:pPr>
      <w:r w:rsidRPr="0060480A">
        <w:rPr>
          <w:rFonts w:ascii="Book Antiqua" w:eastAsia="Cambria" w:hAnsi="Book Antiqua" w:cs="Cambria"/>
          <w:b/>
          <w:color w:val="7030A0"/>
          <w:sz w:val="28"/>
          <w:szCs w:val="20"/>
          <w:u w:val="single"/>
        </w:rPr>
        <w:t>Integrative Course:</w:t>
      </w:r>
    </w:p>
    <w:p w14:paraId="15E14EBC" w14:textId="77777777" w:rsidR="00165CF9" w:rsidRPr="00D2166B" w:rsidRDefault="00165CF9" w:rsidP="006044CC">
      <w:pPr>
        <w:pStyle w:val="NoSpacing"/>
        <w:rPr>
          <w:rFonts w:ascii="Book Antiqua" w:eastAsia="Times New Roman" w:hAnsi="Book Antiqua"/>
          <w:b/>
          <w:bCs/>
          <w:sz w:val="18"/>
          <w:szCs w:val="18"/>
        </w:rPr>
      </w:pPr>
    </w:p>
    <w:p w14:paraId="30767B2F" w14:textId="1FB0DE75" w:rsidR="006044CC" w:rsidRPr="00A22C94" w:rsidRDefault="006044CC" w:rsidP="006044CC">
      <w:pPr>
        <w:pStyle w:val="NoSpacing"/>
        <w:rPr>
          <w:rFonts w:ascii="Book Antiqua" w:eastAsia="Times New Roman" w:hAnsi="Book Antiqua"/>
          <w:b/>
          <w:bCs/>
          <w:color w:val="0000FF"/>
          <w:sz w:val="22"/>
        </w:rPr>
      </w:pPr>
      <w:r w:rsidRPr="00A22C94">
        <w:rPr>
          <w:rFonts w:ascii="Book Antiqua" w:eastAsia="Times New Roman" w:hAnsi="Book Antiqua"/>
          <w:b/>
          <w:bCs/>
          <w:color w:val="0000FF"/>
          <w:sz w:val="22"/>
        </w:rPr>
        <w:t xml:space="preserve">Course Code: BUS </w:t>
      </w:r>
      <w:r w:rsidR="00D57BD3" w:rsidRPr="00A22C94">
        <w:rPr>
          <w:rFonts w:ascii="Book Antiqua" w:eastAsia="Times New Roman" w:hAnsi="Book Antiqua"/>
          <w:b/>
          <w:bCs/>
          <w:color w:val="0000FF"/>
          <w:sz w:val="22"/>
        </w:rPr>
        <w:t>690</w:t>
      </w:r>
      <w:r w:rsidRPr="00A22C94">
        <w:rPr>
          <w:rFonts w:ascii="Book Antiqua" w:eastAsia="Times New Roman" w:hAnsi="Book Antiqua"/>
          <w:b/>
          <w:bCs/>
          <w:color w:val="0000FF"/>
          <w:sz w:val="22"/>
        </w:rPr>
        <w:t xml:space="preserve">                          </w:t>
      </w:r>
      <w:r w:rsidR="00A22C94">
        <w:rPr>
          <w:rFonts w:ascii="Book Antiqua" w:eastAsia="Times New Roman" w:hAnsi="Book Antiqua"/>
          <w:b/>
          <w:bCs/>
          <w:color w:val="0000FF"/>
          <w:sz w:val="22"/>
        </w:rPr>
        <w:tab/>
      </w:r>
      <w:r w:rsidRPr="00A22C94">
        <w:rPr>
          <w:rFonts w:ascii="Book Antiqua" w:eastAsia="Times New Roman" w:hAnsi="Book Antiqua"/>
          <w:b/>
          <w:bCs/>
          <w:color w:val="0000FF"/>
          <w:sz w:val="22"/>
        </w:rPr>
        <w:t xml:space="preserve">                                                                  Credits: 03</w:t>
      </w:r>
    </w:p>
    <w:p w14:paraId="4C60853A" w14:textId="4EC3EEA9" w:rsidR="006044CC" w:rsidRPr="00D2166B" w:rsidRDefault="006044CC" w:rsidP="006044CC">
      <w:pPr>
        <w:pStyle w:val="NoSpacing"/>
        <w:rPr>
          <w:rFonts w:ascii="Book Antiqua" w:eastAsia="Times New Roman" w:hAnsi="Book Antiqua"/>
          <w:sz w:val="22"/>
        </w:rPr>
      </w:pPr>
      <w:r w:rsidRPr="00A22C94">
        <w:rPr>
          <w:rFonts w:ascii="Book Antiqua" w:eastAsia="Times New Roman" w:hAnsi="Book Antiqua"/>
          <w:b/>
          <w:bCs/>
          <w:color w:val="0000FF"/>
          <w:sz w:val="22"/>
        </w:rPr>
        <w:t>Course Name: Strategic Management</w:t>
      </w:r>
      <w:r w:rsidRPr="00A22C94">
        <w:rPr>
          <w:rFonts w:ascii="Book Antiqua" w:eastAsia="Times New Roman" w:hAnsi="Book Antiqua"/>
          <w:color w:val="0000FF"/>
          <w:sz w:val="22"/>
        </w:rPr>
        <w:t xml:space="preserve">                                                       </w:t>
      </w:r>
      <w:r w:rsidRPr="00D2166B">
        <w:rPr>
          <w:rFonts w:ascii="Book Antiqua" w:eastAsia="Times New Roman" w:hAnsi="Book Antiqua"/>
          <w:sz w:val="22"/>
        </w:rPr>
        <w:tab/>
        <w:t xml:space="preserve">            </w:t>
      </w:r>
      <w:r w:rsidRPr="00D2166B">
        <w:rPr>
          <w:rFonts w:ascii="Book Antiqua" w:eastAsia="Times New Roman" w:hAnsi="Book Antiqua"/>
          <w:sz w:val="22"/>
        </w:rPr>
        <w:tab/>
        <w:t xml:space="preserve">         </w:t>
      </w:r>
      <w:r w:rsidRPr="00D2166B">
        <w:rPr>
          <w:rFonts w:ascii="Book Antiqua" w:eastAsia="Times New Roman" w:hAnsi="Book Antiqua"/>
          <w:sz w:val="22"/>
        </w:rPr>
        <w:tab/>
        <w:t xml:space="preserve">          </w:t>
      </w:r>
      <w:r w:rsidRPr="00D2166B">
        <w:rPr>
          <w:rFonts w:ascii="Book Antiqua" w:eastAsia="Times New Roman" w:hAnsi="Book Antiqua"/>
          <w:sz w:val="22"/>
        </w:rPr>
        <w:tab/>
        <w:t xml:space="preserve">                         </w:t>
      </w:r>
    </w:p>
    <w:p w14:paraId="2DE3E307" w14:textId="77777777" w:rsidR="006044CC" w:rsidRPr="00D2166B" w:rsidRDefault="006044CC" w:rsidP="006044CC">
      <w:pPr>
        <w:pStyle w:val="NoSpacing"/>
        <w:rPr>
          <w:rFonts w:ascii="Book Antiqua" w:eastAsia="Times New Roman" w:hAnsi="Book Antiqua"/>
          <w:sz w:val="18"/>
          <w:szCs w:val="18"/>
        </w:rPr>
      </w:pPr>
    </w:p>
    <w:p w14:paraId="1A895F08" w14:textId="220982C8" w:rsidR="006044CC" w:rsidRPr="00D2166B" w:rsidRDefault="001061F6" w:rsidP="006044CC">
      <w:pPr>
        <w:pStyle w:val="NoSpacing"/>
        <w:rPr>
          <w:rFonts w:ascii="Book Antiqua" w:eastAsia="Times New Roman" w:hAnsi="Book Antiqua"/>
          <w:sz w:val="18"/>
          <w:szCs w:val="18"/>
        </w:rPr>
      </w:pPr>
      <w:r w:rsidRPr="00D2166B">
        <w:rPr>
          <w:rFonts w:eastAsia="Times New Roman" w:cs="Times New Roman"/>
          <w:sz w:val="19"/>
          <w:szCs w:val="19"/>
        </w:rPr>
        <w:t xml:space="preserve">Course description: </w:t>
      </w:r>
      <w:r w:rsidRPr="00D2166B">
        <w:rPr>
          <w:rFonts w:ascii="Book Antiqua" w:hAnsi="Book Antiqua"/>
          <w:iCs/>
          <w:sz w:val="18"/>
          <w:szCs w:val="18"/>
        </w:rPr>
        <w:t xml:space="preserve">The course provides students with a comprehensive review of the concepts and principles of strategic management. </w:t>
      </w:r>
      <w:r w:rsidRPr="00D2166B">
        <w:rPr>
          <w:rFonts w:ascii="Book Antiqua" w:hAnsi="Book Antiqua"/>
          <w:sz w:val="18"/>
          <w:szCs w:val="18"/>
          <w:lang w:val="en-AU" w:eastAsia="en-AU"/>
        </w:rPr>
        <w:t xml:space="preserve">This is a capstone subject, viewing the organization and its environment from the perspective of the Chief Executive and drawing together the management skills already studied to analyse the firm’s competitive performance and focus the firm’s resources to achieve long-run success. After completion the course students will be able to </w:t>
      </w:r>
      <w:r w:rsidRPr="00D2166B">
        <w:rPr>
          <w:rFonts w:ascii="Book Antiqua" w:hAnsi="Book Antiqua"/>
          <w:iCs/>
          <w:sz w:val="18"/>
          <w:szCs w:val="18"/>
        </w:rPr>
        <w:t>understand and apply the steps required to create and evaluate business from a strategic perspective. Strategy can be viewed as the art and science of continuously developing new advantages for the firm so that it effectively execute and competes within its chosen position in the marketplace and successfully achieves top management’s identified objectives, including that of creating value of all stakeholders in the firm.</w:t>
      </w:r>
    </w:p>
    <w:p w14:paraId="25CB526A" w14:textId="1D6630A0" w:rsidR="006044CC" w:rsidRPr="00D2166B" w:rsidRDefault="006044CC" w:rsidP="006044CC">
      <w:pPr>
        <w:pStyle w:val="NoSpacing"/>
        <w:rPr>
          <w:rFonts w:ascii="Book Antiqua" w:eastAsia="Times New Roman" w:hAnsi="Book Antiqua"/>
          <w:sz w:val="18"/>
          <w:szCs w:val="18"/>
        </w:rPr>
      </w:pPr>
      <w:r w:rsidRPr="00D2166B">
        <w:rPr>
          <w:rFonts w:ascii="Book Antiqua" w:eastAsia="Times New Roman" w:hAnsi="Book Antiqua"/>
          <w:sz w:val="18"/>
          <w:szCs w:val="18"/>
        </w:rPr>
        <w:t xml:space="preserve">                                                  </w:t>
      </w:r>
      <w:r w:rsidRPr="00D2166B">
        <w:rPr>
          <w:rFonts w:ascii="Book Antiqua" w:eastAsia="Times New Roman" w:hAnsi="Book Antiqua"/>
          <w:sz w:val="18"/>
          <w:szCs w:val="18"/>
        </w:rPr>
        <w:tab/>
        <w:t xml:space="preserve">                                                      </w:t>
      </w:r>
      <w:r w:rsidRPr="00D2166B">
        <w:rPr>
          <w:rFonts w:ascii="Book Antiqua" w:eastAsia="Times New Roman" w:hAnsi="Book Antiqua"/>
          <w:sz w:val="18"/>
          <w:szCs w:val="18"/>
        </w:rPr>
        <w:tab/>
      </w:r>
    </w:p>
    <w:p w14:paraId="042582FB" w14:textId="77777777" w:rsidR="006044CC" w:rsidRPr="00D2166B" w:rsidRDefault="006044CC" w:rsidP="006044CC">
      <w:pPr>
        <w:pStyle w:val="NoSpacing"/>
        <w:rPr>
          <w:rFonts w:ascii="Book Antiqua" w:eastAsia="Times New Roman" w:hAnsi="Book Antiqua"/>
          <w:b/>
          <w:bCs/>
          <w:sz w:val="18"/>
          <w:szCs w:val="18"/>
        </w:rPr>
      </w:pPr>
      <w:r w:rsidRPr="00D2166B">
        <w:rPr>
          <w:rFonts w:ascii="Book Antiqua" w:eastAsia="Times New Roman" w:hAnsi="Book Antiqua"/>
          <w:b/>
          <w:bCs/>
          <w:sz w:val="18"/>
          <w:szCs w:val="18"/>
        </w:rPr>
        <w:t>Table 01: Course Learning Outcomes (CLO): At the end of the course, the students will be able to:</w:t>
      </w:r>
    </w:p>
    <w:tbl>
      <w:tblPr>
        <w:tblStyle w:val="TableGrid1"/>
        <w:tblW w:w="9674" w:type="dxa"/>
        <w:tblInd w:w="5" w:type="dxa"/>
        <w:tblLayout w:type="fixed"/>
        <w:tblLook w:val="0600" w:firstRow="0" w:lastRow="0" w:firstColumn="0" w:lastColumn="0" w:noHBand="1" w:noVBand="1"/>
      </w:tblPr>
      <w:tblGrid>
        <w:gridCol w:w="1358"/>
        <w:gridCol w:w="8316"/>
      </w:tblGrid>
      <w:tr w:rsidR="00676F2B" w:rsidRPr="00D2166B" w14:paraId="0ECF4A38" w14:textId="77777777" w:rsidTr="00EA1339">
        <w:trPr>
          <w:trHeight w:val="249"/>
        </w:trPr>
        <w:tc>
          <w:tcPr>
            <w:tcW w:w="1358" w:type="dxa"/>
          </w:tcPr>
          <w:p w14:paraId="2E1E7BD3" w14:textId="77777777" w:rsidR="006044CC" w:rsidRPr="00D2166B" w:rsidRDefault="006044CC" w:rsidP="00EA1339">
            <w:pPr>
              <w:pStyle w:val="NoSpacing"/>
              <w:rPr>
                <w:rFonts w:ascii="Book Antiqua" w:eastAsia="Times New Roman" w:hAnsi="Book Antiqua"/>
                <w:sz w:val="18"/>
                <w:szCs w:val="18"/>
              </w:rPr>
            </w:pPr>
            <w:r w:rsidRPr="00D2166B">
              <w:rPr>
                <w:rFonts w:ascii="Book Antiqua" w:eastAsia="Times New Roman" w:hAnsi="Book Antiqua"/>
                <w:sz w:val="18"/>
                <w:szCs w:val="18"/>
              </w:rPr>
              <w:t>CLO1</w:t>
            </w:r>
          </w:p>
        </w:tc>
        <w:tc>
          <w:tcPr>
            <w:tcW w:w="8316" w:type="dxa"/>
          </w:tcPr>
          <w:p w14:paraId="628120AC" w14:textId="26A7B3FD" w:rsidR="006044CC" w:rsidRPr="00D2166B" w:rsidRDefault="000E745C" w:rsidP="000E745C">
            <w:pPr>
              <w:pStyle w:val="NoSpacing"/>
              <w:rPr>
                <w:rFonts w:ascii="Book Antiqua" w:eastAsia="Times New Roman" w:hAnsi="Book Antiqua"/>
                <w:sz w:val="18"/>
                <w:szCs w:val="18"/>
              </w:rPr>
            </w:pPr>
            <w:r w:rsidRPr="00D2166B">
              <w:rPr>
                <w:rFonts w:ascii="Book Antiqua" w:hAnsi="Book Antiqua"/>
                <w:sz w:val="18"/>
                <w:szCs w:val="18"/>
              </w:rPr>
              <w:t>Define and perform the key steps in addressing and explaining the ontological and epistemological paradigms, frameworks, and techniques of strategic management; Recognize different forces of industry and analyze industry structure and external environment to determine industry potential and feasibility of a business</w:t>
            </w:r>
          </w:p>
        </w:tc>
      </w:tr>
      <w:tr w:rsidR="00676F2B" w:rsidRPr="00D2166B" w14:paraId="263CAFFD" w14:textId="77777777" w:rsidTr="00EA1339">
        <w:trPr>
          <w:trHeight w:val="249"/>
        </w:trPr>
        <w:tc>
          <w:tcPr>
            <w:tcW w:w="1358" w:type="dxa"/>
          </w:tcPr>
          <w:p w14:paraId="415EF0C1" w14:textId="77777777" w:rsidR="006044CC" w:rsidRPr="00D2166B" w:rsidRDefault="006044CC" w:rsidP="00EA1339">
            <w:pPr>
              <w:pStyle w:val="NoSpacing"/>
              <w:rPr>
                <w:rFonts w:ascii="Book Antiqua" w:eastAsia="Times New Roman" w:hAnsi="Book Antiqua"/>
                <w:sz w:val="18"/>
                <w:szCs w:val="18"/>
              </w:rPr>
            </w:pPr>
            <w:r w:rsidRPr="00D2166B">
              <w:rPr>
                <w:rFonts w:ascii="Book Antiqua" w:eastAsia="Times New Roman" w:hAnsi="Book Antiqua"/>
                <w:sz w:val="18"/>
                <w:szCs w:val="18"/>
              </w:rPr>
              <w:t>CLO2</w:t>
            </w:r>
          </w:p>
        </w:tc>
        <w:tc>
          <w:tcPr>
            <w:tcW w:w="8316" w:type="dxa"/>
          </w:tcPr>
          <w:p w14:paraId="7246EE9B" w14:textId="2EA6B63F" w:rsidR="006044CC" w:rsidRPr="00D2166B" w:rsidRDefault="000E745C" w:rsidP="000E745C">
            <w:pPr>
              <w:pStyle w:val="NoSpacing"/>
              <w:rPr>
                <w:rFonts w:ascii="Book Antiqua" w:eastAsia="Times New Roman" w:hAnsi="Book Antiqua"/>
                <w:sz w:val="18"/>
                <w:szCs w:val="18"/>
              </w:rPr>
            </w:pPr>
            <w:r w:rsidRPr="00D2166B">
              <w:rPr>
                <w:rFonts w:ascii="Book Antiqua" w:hAnsi="Book Antiqua"/>
                <w:sz w:val="18"/>
                <w:szCs w:val="18"/>
              </w:rPr>
              <w:t>Identify strengths and weaknesses of the firm and assess the firm’s resources and internal capabilities to generate competitive advantage</w:t>
            </w:r>
          </w:p>
        </w:tc>
      </w:tr>
      <w:tr w:rsidR="00676F2B" w:rsidRPr="00D2166B" w14:paraId="0825D4BF" w14:textId="77777777" w:rsidTr="00EA1339">
        <w:trPr>
          <w:trHeight w:val="249"/>
        </w:trPr>
        <w:tc>
          <w:tcPr>
            <w:tcW w:w="1358" w:type="dxa"/>
          </w:tcPr>
          <w:p w14:paraId="0138442C" w14:textId="77777777" w:rsidR="006044CC" w:rsidRPr="00D2166B" w:rsidRDefault="006044CC" w:rsidP="00EA1339">
            <w:pPr>
              <w:pStyle w:val="NoSpacing"/>
              <w:rPr>
                <w:rFonts w:ascii="Book Antiqua" w:eastAsia="Times New Roman" w:hAnsi="Book Antiqua"/>
                <w:sz w:val="18"/>
                <w:szCs w:val="18"/>
              </w:rPr>
            </w:pPr>
            <w:r w:rsidRPr="00D2166B">
              <w:rPr>
                <w:rFonts w:ascii="Book Antiqua" w:eastAsia="Times New Roman" w:hAnsi="Book Antiqua"/>
                <w:sz w:val="18"/>
                <w:szCs w:val="18"/>
              </w:rPr>
              <w:t>CLO3</w:t>
            </w:r>
          </w:p>
        </w:tc>
        <w:tc>
          <w:tcPr>
            <w:tcW w:w="8316" w:type="dxa"/>
          </w:tcPr>
          <w:p w14:paraId="669BF57E" w14:textId="62F840AF" w:rsidR="006044CC" w:rsidRPr="00D2166B" w:rsidRDefault="000E745C" w:rsidP="000E745C">
            <w:pPr>
              <w:pStyle w:val="NoSpacing"/>
              <w:rPr>
                <w:rFonts w:ascii="Book Antiqua" w:eastAsia="Times New Roman" w:hAnsi="Book Antiqua"/>
                <w:sz w:val="18"/>
                <w:szCs w:val="18"/>
              </w:rPr>
            </w:pPr>
            <w:r w:rsidRPr="00D2166B">
              <w:rPr>
                <w:rFonts w:ascii="Book Antiqua" w:hAnsi="Book Antiqua"/>
                <w:sz w:val="18"/>
                <w:szCs w:val="18"/>
              </w:rPr>
              <w:t>Critically analyze distinctive competencies of the firm from a general management perspective and recommend generic strategies to achieve sustainable competitive advantage</w:t>
            </w:r>
          </w:p>
        </w:tc>
      </w:tr>
      <w:tr w:rsidR="00676F2B" w:rsidRPr="00D2166B" w14:paraId="59BDBD3A" w14:textId="77777777" w:rsidTr="00EA1339">
        <w:trPr>
          <w:trHeight w:val="332"/>
        </w:trPr>
        <w:tc>
          <w:tcPr>
            <w:tcW w:w="1358" w:type="dxa"/>
          </w:tcPr>
          <w:p w14:paraId="2E5F4688" w14:textId="77777777" w:rsidR="006044CC" w:rsidRPr="00D2166B" w:rsidRDefault="006044CC" w:rsidP="00EA1339">
            <w:pPr>
              <w:pStyle w:val="NoSpacing"/>
              <w:rPr>
                <w:rFonts w:ascii="Book Antiqua" w:eastAsia="Times New Roman" w:hAnsi="Book Antiqua"/>
                <w:sz w:val="18"/>
                <w:szCs w:val="18"/>
              </w:rPr>
            </w:pPr>
            <w:r w:rsidRPr="00D2166B">
              <w:rPr>
                <w:rFonts w:ascii="Book Antiqua" w:eastAsia="Times New Roman" w:hAnsi="Book Antiqua"/>
                <w:sz w:val="18"/>
                <w:szCs w:val="18"/>
              </w:rPr>
              <w:t>CLO4</w:t>
            </w:r>
          </w:p>
        </w:tc>
        <w:tc>
          <w:tcPr>
            <w:tcW w:w="8316" w:type="dxa"/>
          </w:tcPr>
          <w:p w14:paraId="18218A27" w14:textId="7EA12BE2" w:rsidR="006044CC" w:rsidRPr="00D2166B" w:rsidRDefault="000E745C" w:rsidP="000E745C">
            <w:pPr>
              <w:pStyle w:val="NoSpacing"/>
              <w:rPr>
                <w:rFonts w:ascii="Book Antiqua" w:eastAsia="Times New Roman" w:hAnsi="Book Antiqua"/>
                <w:sz w:val="18"/>
                <w:szCs w:val="18"/>
              </w:rPr>
            </w:pPr>
            <w:r w:rsidRPr="00D2166B">
              <w:rPr>
                <w:rFonts w:ascii="Book Antiqua" w:hAnsi="Book Antiqua" w:cs="Times New Roman"/>
                <w:sz w:val="18"/>
                <w:szCs w:val="18"/>
              </w:rPr>
              <w:t>Understand positioning a company to reflect and sustain competitive advantage in different industry contexts and recommend strategic renewal to fit industry’s changing reality</w:t>
            </w:r>
          </w:p>
        </w:tc>
      </w:tr>
      <w:tr w:rsidR="006044CC" w:rsidRPr="00D2166B" w14:paraId="4F8AB1FF" w14:textId="77777777" w:rsidTr="00EA1339">
        <w:trPr>
          <w:trHeight w:val="249"/>
        </w:trPr>
        <w:tc>
          <w:tcPr>
            <w:tcW w:w="1358" w:type="dxa"/>
          </w:tcPr>
          <w:p w14:paraId="5F1149B6" w14:textId="77777777" w:rsidR="006044CC" w:rsidRPr="00D2166B" w:rsidRDefault="006044CC" w:rsidP="00EA1339">
            <w:pPr>
              <w:pStyle w:val="NoSpacing"/>
              <w:rPr>
                <w:rFonts w:ascii="Book Antiqua" w:eastAsia="Times New Roman" w:hAnsi="Book Antiqua"/>
                <w:sz w:val="18"/>
                <w:szCs w:val="18"/>
              </w:rPr>
            </w:pPr>
            <w:r w:rsidRPr="00D2166B">
              <w:rPr>
                <w:rFonts w:ascii="Book Antiqua" w:eastAsia="Times New Roman" w:hAnsi="Book Antiqua"/>
                <w:sz w:val="18"/>
                <w:szCs w:val="18"/>
              </w:rPr>
              <w:t>CLO 5</w:t>
            </w:r>
          </w:p>
        </w:tc>
        <w:tc>
          <w:tcPr>
            <w:tcW w:w="8316" w:type="dxa"/>
          </w:tcPr>
          <w:p w14:paraId="3545BDAF" w14:textId="5099C274" w:rsidR="006044CC" w:rsidRPr="00D2166B" w:rsidRDefault="000E745C" w:rsidP="000E745C">
            <w:pPr>
              <w:pStyle w:val="NoSpacing"/>
              <w:rPr>
                <w:rFonts w:ascii="Book Antiqua" w:eastAsia="Times New Roman" w:hAnsi="Book Antiqua"/>
                <w:sz w:val="18"/>
                <w:szCs w:val="18"/>
              </w:rPr>
            </w:pPr>
            <w:r w:rsidRPr="00D2166B">
              <w:rPr>
                <w:rFonts w:ascii="Book Antiqua" w:eastAsia="Arial Unicode MS" w:hAnsi="Book Antiqua" w:cs="Times New Roman"/>
                <w:sz w:val="18"/>
                <w:szCs w:val="18"/>
              </w:rPr>
              <w:t xml:space="preserve">Exhibit critical thinking and problem solving of issues based on project work and case analysis; </w:t>
            </w:r>
            <w:r w:rsidRPr="00D2166B">
              <w:rPr>
                <w:rFonts w:ascii="Book Antiqua" w:eastAsia="Arial Unicode MS" w:hAnsi="Book Antiqua"/>
                <w:sz w:val="18"/>
                <w:szCs w:val="18"/>
              </w:rPr>
              <w:t>Show effective academic report writing and presentation skill</w:t>
            </w:r>
          </w:p>
        </w:tc>
      </w:tr>
    </w:tbl>
    <w:p w14:paraId="16DB7229" w14:textId="77777777" w:rsidR="006044CC" w:rsidRPr="00D2166B" w:rsidRDefault="006044CC" w:rsidP="006044CC">
      <w:pPr>
        <w:pStyle w:val="NoSpacing"/>
        <w:rPr>
          <w:rFonts w:ascii="Book Antiqua" w:eastAsia="Times New Roman" w:hAnsi="Book Antiqua"/>
          <w:sz w:val="18"/>
          <w:szCs w:val="18"/>
        </w:rPr>
      </w:pPr>
    </w:p>
    <w:p w14:paraId="7977CE6D"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17C8A926" w14:textId="77777777" w:rsidTr="000D039A">
        <w:tc>
          <w:tcPr>
            <w:tcW w:w="1101" w:type="dxa"/>
          </w:tcPr>
          <w:p w14:paraId="04373026" w14:textId="77777777" w:rsidR="0081299B" w:rsidRPr="00D2166B" w:rsidRDefault="0081299B" w:rsidP="000D039A">
            <w:pPr>
              <w:jc w:val="both"/>
              <w:rPr>
                <w:rFonts w:ascii="Book Antiqua" w:eastAsia="Cambria" w:hAnsi="Book Antiqua" w:cs="Cambria"/>
                <w:b/>
                <w:sz w:val="18"/>
                <w:szCs w:val="18"/>
              </w:rPr>
            </w:pPr>
          </w:p>
        </w:tc>
        <w:tc>
          <w:tcPr>
            <w:tcW w:w="945" w:type="dxa"/>
          </w:tcPr>
          <w:p w14:paraId="543EE1B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B66275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6900D441"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FDBA7A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8BC0DBC"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3167AB22"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11CF5E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7F13058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1995F504" w14:textId="77777777" w:rsidTr="000D039A">
        <w:tc>
          <w:tcPr>
            <w:tcW w:w="1101" w:type="dxa"/>
          </w:tcPr>
          <w:p w14:paraId="080DCFD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4EAB44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12235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E19E0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77ACC9"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52C70BD"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34EDD4B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305F9A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74628B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5B3B785" w14:textId="77777777" w:rsidTr="000D039A">
        <w:tc>
          <w:tcPr>
            <w:tcW w:w="1101" w:type="dxa"/>
          </w:tcPr>
          <w:p w14:paraId="28E554D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0F3E93D"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84780A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2083E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71217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1D29E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8DE00D9" w14:textId="77777777" w:rsidR="0081299B" w:rsidRPr="00D2166B" w:rsidRDefault="0081299B" w:rsidP="000D039A">
            <w:pPr>
              <w:jc w:val="center"/>
              <w:rPr>
                <w:rFonts w:ascii="Book Antiqua" w:eastAsia="Cambria" w:hAnsi="Book Antiqua" w:cs="Cambria"/>
                <w:b/>
                <w:sz w:val="18"/>
                <w:szCs w:val="18"/>
              </w:rPr>
            </w:pPr>
          </w:p>
        </w:tc>
        <w:tc>
          <w:tcPr>
            <w:tcW w:w="941" w:type="dxa"/>
          </w:tcPr>
          <w:p w14:paraId="77D374E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63977C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5CB170C4" w14:textId="77777777" w:rsidTr="000D039A">
        <w:tc>
          <w:tcPr>
            <w:tcW w:w="1101" w:type="dxa"/>
          </w:tcPr>
          <w:p w14:paraId="3A94610D"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95C139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68D9A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72CC4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813E696"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1E81C8B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3FD94C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2418C0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7A4E9FE"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22EC8C9D" w14:textId="77777777" w:rsidTr="000D039A">
        <w:tc>
          <w:tcPr>
            <w:tcW w:w="1101" w:type="dxa"/>
          </w:tcPr>
          <w:p w14:paraId="1E3FF196"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623CDE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69FCD0B"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6B8A17E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C4E5B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BAE939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612BCD" w14:textId="77777777" w:rsidR="0081299B" w:rsidRPr="00D2166B" w:rsidRDefault="0081299B" w:rsidP="000D039A">
            <w:pPr>
              <w:jc w:val="center"/>
              <w:rPr>
                <w:rFonts w:ascii="Book Antiqua" w:eastAsia="Cambria" w:hAnsi="Book Antiqua" w:cs="Cambria"/>
                <w:b/>
                <w:sz w:val="18"/>
                <w:szCs w:val="18"/>
              </w:rPr>
            </w:pPr>
          </w:p>
        </w:tc>
        <w:tc>
          <w:tcPr>
            <w:tcW w:w="941" w:type="dxa"/>
          </w:tcPr>
          <w:p w14:paraId="31DA1B6F" w14:textId="77777777" w:rsidR="0081299B" w:rsidRPr="00D2166B" w:rsidRDefault="0081299B" w:rsidP="000D039A">
            <w:pPr>
              <w:jc w:val="center"/>
              <w:rPr>
                <w:rFonts w:ascii="Book Antiqua" w:eastAsia="Cambria" w:hAnsi="Book Antiqua" w:cs="Cambria"/>
                <w:b/>
                <w:sz w:val="18"/>
                <w:szCs w:val="18"/>
              </w:rPr>
            </w:pPr>
          </w:p>
        </w:tc>
        <w:tc>
          <w:tcPr>
            <w:tcW w:w="1134" w:type="dxa"/>
          </w:tcPr>
          <w:p w14:paraId="175B418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1DBD7B58" w14:textId="77777777" w:rsidTr="000D039A">
        <w:tc>
          <w:tcPr>
            <w:tcW w:w="1101" w:type="dxa"/>
          </w:tcPr>
          <w:p w14:paraId="67DB36F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5FD8194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4E0B6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17ABF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2CAB6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B93928"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D2951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1AE59D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8BA4A3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318DC0C2" w14:textId="2628A007" w:rsidR="006044CC" w:rsidRPr="00D2166B" w:rsidRDefault="006044CC" w:rsidP="00F13B8D">
      <w:pPr>
        <w:spacing w:after="0" w:line="240" w:lineRule="auto"/>
        <w:rPr>
          <w:rFonts w:ascii="Book Antiqua" w:eastAsia="Cambria" w:hAnsi="Book Antiqua" w:cs="Cambria"/>
          <w:b/>
          <w:sz w:val="18"/>
          <w:szCs w:val="18"/>
        </w:rPr>
      </w:pPr>
    </w:p>
    <w:p w14:paraId="1B83FDA5" w14:textId="77777777" w:rsidR="00F268D9" w:rsidRDefault="00F268D9" w:rsidP="00F268D9">
      <w:pPr>
        <w:spacing w:after="0" w:line="240" w:lineRule="auto"/>
        <w:rPr>
          <w:rFonts w:ascii="Book Antiqua" w:eastAsia="Cambria" w:hAnsi="Book Antiqua" w:cs="Cambria"/>
          <w:b/>
          <w:color w:val="7030A0"/>
          <w:sz w:val="28"/>
          <w:szCs w:val="20"/>
        </w:rPr>
      </w:pPr>
      <w:r>
        <w:rPr>
          <w:rFonts w:ascii="Book Antiqua" w:eastAsia="Cambria" w:hAnsi="Book Antiqua" w:cs="Cambria"/>
          <w:b/>
          <w:color w:val="7030A0"/>
          <w:sz w:val="28"/>
          <w:szCs w:val="20"/>
        </w:rPr>
        <w:t>Open Elective:</w:t>
      </w:r>
    </w:p>
    <w:p w14:paraId="4A5B1EC3" w14:textId="77777777" w:rsidR="00BC2423" w:rsidRDefault="00BC2423" w:rsidP="00CE4E2B">
      <w:pPr>
        <w:pStyle w:val="NoSpacing"/>
        <w:rPr>
          <w:rFonts w:ascii="Book Antiqua" w:eastAsiaTheme="minorHAnsi" w:hAnsi="Book Antiqua" w:cstheme="minorBidi"/>
          <w:sz w:val="18"/>
          <w:szCs w:val="18"/>
        </w:rPr>
      </w:pPr>
    </w:p>
    <w:p w14:paraId="22473193" w14:textId="4A30152D" w:rsidR="00CE4E2B" w:rsidRPr="00A22C94" w:rsidRDefault="00CE4E2B" w:rsidP="00CE4E2B">
      <w:pPr>
        <w:pStyle w:val="NoSpacing"/>
        <w:rPr>
          <w:rFonts w:ascii="Book Antiqua" w:eastAsiaTheme="minorHAnsi" w:hAnsi="Book Antiqua" w:cstheme="minorBidi"/>
          <w:b/>
          <w:color w:val="0000FF"/>
          <w:sz w:val="22"/>
        </w:rPr>
      </w:pPr>
      <w:r w:rsidRPr="00A22C94">
        <w:rPr>
          <w:rFonts w:ascii="Book Antiqua" w:eastAsiaTheme="minorHAnsi" w:hAnsi="Book Antiqua" w:cstheme="minorBidi"/>
          <w:b/>
          <w:color w:val="0000FF"/>
          <w:sz w:val="22"/>
        </w:rPr>
        <w:t xml:space="preserve">Course Code: </w:t>
      </w:r>
      <w:r w:rsidRPr="00A22C94">
        <w:rPr>
          <w:rFonts w:ascii="Book Antiqua" w:hAnsi="Book Antiqua"/>
          <w:b/>
          <w:color w:val="0000FF"/>
          <w:sz w:val="22"/>
        </w:rPr>
        <w:t>BUS 699</w:t>
      </w:r>
      <w:r w:rsidR="00A22C94">
        <w:rPr>
          <w:rFonts w:ascii="Book Antiqua" w:eastAsiaTheme="minorHAnsi" w:hAnsi="Book Antiqua" w:cstheme="minorBidi"/>
          <w:b/>
          <w:color w:val="0000FF"/>
          <w:sz w:val="22"/>
        </w:rPr>
        <w:tab/>
      </w:r>
      <w:r w:rsidR="00A22C94">
        <w:rPr>
          <w:rFonts w:ascii="Book Antiqua" w:eastAsiaTheme="minorHAnsi" w:hAnsi="Book Antiqua" w:cstheme="minorBidi"/>
          <w:b/>
          <w:color w:val="0000FF"/>
          <w:sz w:val="22"/>
        </w:rPr>
        <w:tab/>
      </w:r>
      <w:r w:rsidR="00A22C94" w:rsidRPr="00A22C94">
        <w:rPr>
          <w:rFonts w:ascii="Book Antiqua" w:eastAsiaTheme="minorHAnsi" w:hAnsi="Book Antiqua" w:cstheme="minorBidi"/>
          <w:b/>
          <w:color w:val="0000FF"/>
          <w:sz w:val="22"/>
        </w:rPr>
        <w:tab/>
      </w:r>
      <w:r w:rsidRPr="00A22C94">
        <w:rPr>
          <w:rFonts w:ascii="Book Antiqua" w:eastAsiaTheme="minorHAnsi" w:hAnsi="Book Antiqua" w:cstheme="minorBidi"/>
          <w:b/>
          <w:color w:val="0000FF"/>
          <w:sz w:val="22"/>
        </w:rPr>
        <w:tab/>
      </w:r>
      <w:r w:rsidRPr="00A22C94">
        <w:rPr>
          <w:rFonts w:ascii="Book Antiqua" w:eastAsiaTheme="minorHAnsi" w:hAnsi="Book Antiqua" w:cstheme="minorBidi"/>
          <w:b/>
          <w:color w:val="0000FF"/>
          <w:sz w:val="22"/>
        </w:rPr>
        <w:tab/>
      </w:r>
      <w:r w:rsidRPr="00A22C94">
        <w:rPr>
          <w:rFonts w:ascii="Book Antiqua" w:eastAsiaTheme="minorHAnsi" w:hAnsi="Book Antiqua" w:cstheme="minorBidi"/>
          <w:b/>
          <w:color w:val="0000FF"/>
          <w:sz w:val="22"/>
        </w:rPr>
        <w:tab/>
      </w:r>
      <w:r w:rsidRPr="00A22C94">
        <w:rPr>
          <w:rFonts w:ascii="Book Antiqua" w:eastAsiaTheme="minorHAnsi" w:hAnsi="Book Antiqua" w:cstheme="minorBidi"/>
          <w:b/>
          <w:color w:val="0000FF"/>
          <w:sz w:val="22"/>
        </w:rPr>
        <w:tab/>
        <w:t>Credits</w:t>
      </w:r>
      <w:r w:rsidRPr="00A22C94">
        <w:rPr>
          <w:rFonts w:ascii="Book Antiqua" w:eastAsiaTheme="minorHAnsi" w:hAnsi="Book Antiqua" w:cstheme="minorBidi"/>
          <w:b/>
          <w:color w:val="0000FF"/>
          <w:sz w:val="22"/>
        </w:rPr>
        <w:tab/>
        <w:t>: 03</w:t>
      </w:r>
    </w:p>
    <w:p w14:paraId="20458A34" w14:textId="77777777" w:rsidR="00CE4E2B" w:rsidRPr="00A22C94" w:rsidRDefault="00CE4E2B" w:rsidP="00CE4E2B">
      <w:pPr>
        <w:pStyle w:val="NoSpacing"/>
        <w:rPr>
          <w:rFonts w:ascii="Book Antiqua" w:eastAsiaTheme="minorHAnsi" w:hAnsi="Book Antiqua" w:cstheme="minorBidi"/>
          <w:b/>
          <w:bCs/>
          <w:color w:val="0000FF"/>
          <w:sz w:val="22"/>
        </w:rPr>
      </w:pPr>
      <w:r w:rsidRPr="00A22C94">
        <w:rPr>
          <w:rFonts w:ascii="Book Antiqua" w:eastAsiaTheme="minorHAnsi" w:hAnsi="Book Antiqua" w:cstheme="minorBidi"/>
          <w:b/>
          <w:bCs/>
          <w:color w:val="0000FF"/>
          <w:sz w:val="22"/>
        </w:rPr>
        <w:t xml:space="preserve">Course Name: </w:t>
      </w:r>
      <w:r w:rsidRPr="00A22C94">
        <w:rPr>
          <w:rFonts w:ascii="Book Antiqua" w:hAnsi="Book Antiqua"/>
          <w:b/>
          <w:bCs/>
          <w:color w:val="0000FF"/>
          <w:sz w:val="22"/>
        </w:rPr>
        <w:t>Internship</w:t>
      </w:r>
    </w:p>
    <w:p w14:paraId="26D3B067" w14:textId="731F925E" w:rsidR="00CE4E2B" w:rsidRPr="00D2166B" w:rsidRDefault="00CE4E2B" w:rsidP="00CE4E2B">
      <w:pPr>
        <w:spacing w:before="100" w:beforeAutospacing="1" w:after="100" w:afterAutospacing="1"/>
        <w:jc w:val="both"/>
        <w:rPr>
          <w:rFonts w:ascii="Book Antiqua" w:hAnsi="Book Antiqua"/>
          <w:b/>
          <w:bCs/>
          <w:iCs/>
          <w:sz w:val="18"/>
          <w:szCs w:val="18"/>
        </w:rPr>
      </w:pPr>
      <w:r w:rsidRPr="00D2166B">
        <w:rPr>
          <w:rFonts w:ascii="Book Antiqua" w:eastAsiaTheme="minorHAnsi" w:hAnsi="Book Antiqua" w:cstheme="minorBidi"/>
          <w:sz w:val="18"/>
          <w:szCs w:val="18"/>
        </w:rPr>
        <w:t>Course Description:</w:t>
      </w:r>
      <w:r w:rsidRPr="00D2166B">
        <w:rPr>
          <w:rFonts w:ascii="Book Antiqua" w:hAnsi="Book Antiqua"/>
          <w:b/>
          <w:sz w:val="18"/>
          <w:szCs w:val="18"/>
        </w:rPr>
        <w:t xml:space="preserve"> </w:t>
      </w:r>
      <w:r w:rsidRPr="00D2166B">
        <w:rPr>
          <w:rFonts w:ascii="Book Antiqua" w:hAnsi="Book Antiqua"/>
          <w:sz w:val="18"/>
          <w:szCs w:val="18"/>
        </w:rPr>
        <w:t xml:space="preserve">An internship should give students practical skills, workplace experience and greater knowledge of that industry. The student is expected to write </w:t>
      </w:r>
      <w:r w:rsidR="00051446" w:rsidRPr="00D2166B">
        <w:rPr>
          <w:rFonts w:ascii="Book Antiqua" w:hAnsi="Book Antiqua"/>
          <w:sz w:val="18"/>
          <w:szCs w:val="18"/>
        </w:rPr>
        <w:t xml:space="preserve">weekly journal article and </w:t>
      </w:r>
      <w:r w:rsidRPr="00D2166B">
        <w:rPr>
          <w:rFonts w:ascii="Book Antiqua" w:hAnsi="Book Antiqua"/>
          <w:sz w:val="18"/>
          <w:szCs w:val="18"/>
        </w:rPr>
        <w:t>a report on a specific function of the business where the student i</w:t>
      </w:r>
      <w:r w:rsidR="00051446" w:rsidRPr="00D2166B">
        <w:rPr>
          <w:rFonts w:ascii="Book Antiqua" w:hAnsi="Book Antiqua"/>
          <w:sz w:val="18"/>
          <w:szCs w:val="18"/>
        </w:rPr>
        <w:t>s</w:t>
      </w:r>
      <w:r w:rsidRPr="00D2166B">
        <w:rPr>
          <w:rFonts w:ascii="Book Antiqua" w:hAnsi="Book Antiqua"/>
          <w:sz w:val="18"/>
          <w:szCs w:val="18"/>
        </w:rPr>
        <w:t xml:space="preserve"> interning. Students should pick up a guideline for the report from the </w:t>
      </w:r>
      <w:r w:rsidR="00051446" w:rsidRPr="00D2166B">
        <w:rPr>
          <w:rFonts w:ascii="Book Antiqua" w:hAnsi="Book Antiqua"/>
          <w:sz w:val="18"/>
          <w:szCs w:val="18"/>
        </w:rPr>
        <w:t>M</w:t>
      </w:r>
      <w:r w:rsidRPr="00D2166B">
        <w:rPr>
          <w:rFonts w:ascii="Book Antiqua" w:hAnsi="Book Antiqua"/>
          <w:sz w:val="18"/>
          <w:szCs w:val="18"/>
        </w:rPr>
        <w:t>BA office.</w:t>
      </w:r>
      <w:r w:rsidRPr="00D2166B">
        <w:rPr>
          <w:rFonts w:ascii="Book Antiqua" w:hAnsi="Book Antiqua"/>
          <w:b/>
          <w:bCs/>
          <w:iCs/>
          <w:sz w:val="18"/>
          <w:szCs w:val="18"/>
        </w:rPr>
        <w:t xml:space="preserve"> </w:t>
      </w:r>
    </w:p>
    <w:p w14:paraId="31A667F4" w14:textId="7C6D304C" w:rsidR="00F268D9" w:rsidRPr="002028FD" w:rsidRDefault="00F268D9" w:rsidP="00F268D9">
      <w:pPr>
        <w:spacing w:after="0" w:line="240" w:lineRule="auto"/>
        <w:jc w:val="center"/>
        <w:rPr>
          <w:rFonts w:ascii="Book Antiqua" w:eastAsia="Cambria" w:hAnsi="Book Antiqua" w:cs="Cambria"/>
          <w:b/>
          <w:color w:val="7030A0"/>
          <w:sz w:val="40"/>
          <w:szCs w:val="40"/>
          <w:u w:val="single"/>
        </w:rPr>
      </w:pPr>
      <w:r w:rsidRPr="002028FD">
        <w:rPr>
          <w:rFonts w:ascii="Book Antiqua" w:eastAsia="Cambria" w:hAnsi="Book Antiqua" w:cs="Cambria"/>
          <w:b/>
          <w:color w:val="7030A0"/>
          <w:sz w:val="40"/>
          <w:szCs w:val="40"/>
          <w:u w:val="single"/>
        </w:rPr>
        <w:lastRenderedPageBreak/>
        <w:t>Major Courses</w:t>
      </w:r>
    </w:p>
    <w:p w14:paraId="57EEBA48" w14:textId="77777777" w:rsidR="00F268D9" w:rsidRDefault="00F268D9" w:rsidP="00F268D9">
      <w:pPr>
        <w:spacing w:after="0" w:line="240" w:lineRule="auto"/>
        <w:rPr>
          <w:rFonts w:ascii="Book Antiqua" w:hAnsi="Book Antiqua"/>
          <w:b/>
          <w:color w:val="0000FF"/>
          <w:sz w:val="28"/>
          <w:szCs w:val="28"/>
          <w:u w:val="single"/>
        </w:rPr>
      </w:pPr>
    </w:p>
    <w:p w14:paraId="1D3F2320" w14:textId="55D70CD6" w:rsidR="00051446" w:rsidRPr="002028FD" w:rsidRDefault="00BC2423" w:rsidP="00F268D9">
      <w:pPr>
        <w:spacing w:after="0" w:line="240" w:lineRule="auto"/>
        <w:rPr>
          <w:rFonts w:ascii="Book Antiqua" w:hAnsi="Book Antiqua"/>
          <w:b/>
          <w:color w:val="C00000"/>
          <w:sz w:val="28"/>
          <w:szCs w:val="28"/>
          <w:u w:val="single"/>
        </w:rPr>
      </w:pPr>
      <w:r w:rsidRPr="002028FD">
        <w:rPr>
          <w:rFonts w:ascii="Book Antiqua" w:hAnsi="Book Antiqua"/>
          <w:b/>
          <w:color w:val="C00000"/>
          <w:sz w:val="28"/>
          <w:szCs w:val="28"/>
          <w:u w:val="single"/>
        </w:rPr>
        <w:t>Finance</w:t>
      </w:r>
      <w:r w:rsidR="00F268D9" w:rsidRPr="002028FD">
        <w:rPr>
          <w:rFonts w:ascii="Book Antiqua" w:hAnsi="Book Antiqua"/>
          <w:b/>
          <w:color w:val="C00000"/>
          <w:sz w:val="28"/>
          <w:szCs w:val="28"/>
          <w:u w:val="single"/>
        </w:rPr>
        <w:t xml:space="preserve"> Major Courses:</w:t>
      </w:r>
    </w:p>
    <w:p w14:paraId="7C2F84F7" w14:textId="77777777" w:rsidR="00921133" w:rsidRDefault="00921133" w:rsidP="006E5FF0">
      <w:pPr>
        <w:spacing w:after="0" w:line="240" w:lineRule="auto"/>
        <w:rPr>
          <w:rFonts w:ascii="Book Antiqua" w:eastAsia="Times New Roman" w:hAnsi="Book Antiqua" w:cs="Times New Roman"/>
          <w:b/>
          <w:bCs/>
          <w:sz w:val="18"/>
          <w:szCs w:val="18"/>
        </w:rPr>
      </w:pPr>
    </w:p>
    <w:p w14:paraId="7A1097F3" w14:textId="39395FA8" w:rsidR="006E5FF0" w:rsidRPr="00A22C94" w:rsidRDefault="006E5FF0" w:rsidP="006E5FF0">
      <w:pPr>
        <w:spacing w:after="0" w:line="240" w:lineRule="auto"/>
        <w:rPr>
          <w:rFonts w:ascii="Book Antiqua" w:eastAsia="Times New Roman" w:hAnsi="Book Antiqua" w:cs="Times New Roman"/>
          <w:color w:val="0000FF"/>
        </w:rPr>
      </w:pPr>
      <w:r w:rsidRPr="00A22C94">
        <w:rPr>
          <w:rFonts w:ascii="Book Antiqua" w:eastAsia="Times New Roman" w:hAnsi="Book Antiqua" w:cs="Times New Roman"/>
          <w:b/>
          <w:bCs/>
          <w:color w:val="0000FF"/>
        </w:rPr>
        <w:t xml:space="preserve">Course Code: </w:t>
      </w:r>
      <w:r w:rsidRPr="00A22C94">
        <w:rPr>
          <w:rFonts w:ascii="Book Antiqua" w:eastAsia="Cambria" w:hAnsi="Book Antiqua" w:cs="Cambria"/>
          <w:b/>
          <w:color w:val="0000FF"/>
        </w:rPr>
        <w:t>FIN 635</w:t>
      </w:r>
      <w:r w:rsidR="00A22C94">
        <w:rPr>
          <w:rFonts w:ascii="Book Antiqua" w:eastAsia="Times New Roman" w:hAnsi="Book Antiqua" w:cs="Times New Roman"/>
          <w:b/>
          <w:bCs/>
          <w:color w:val="0000FF"/>
        </w:rPr>
        <w:tab/>
      </w:r>
      <w:r w:rsidR="00A22C94">
        <w:rPr>
          <w:rFonts w:ascii="Book Antiqua" w:eastAsia="Times New Roman" w:hAnsi="Book Antiqua" w:cs="Times New Roman"/>
          <w:b/>
          <w:bCs/>
          <w:color w:val="0000FF"/>
        </w:rPr>
        <w:tab/>
      </w:r>
      <w:r w:rsid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t>Credits</w:t>
      </w:r>
      <w:r w:rsidRPr="00A22C94">
        <w:rPr>
          <w:rFonts w:ascii="Book Antiqua" w:eastAsia="Times New Roman" w:hAnsi="Book Antiqua" w:cs="Times New Roman"/>
          <w:b/>
          <w:bCs/>
          <w:color w:val="0000FF"/>
        </w:rPr>
        <w:tab/>
        <w:t>: 03</w:t>
      </w:r>
    </w:p>
    <w:p w14:paraId="69A2452D" w14:textId="77777777" w:rsidR="006E5FF0" w:rsidRPr="00D2166B" w:rsidRDefault="006E5FF0" w:rsidP="006E5FF0">
      <w:pPr>
        <w:spacing w:after="0" w:line="240" w:lineRule="auto"/>
        <w:rPr>
          <w:rFonts w:ascii="Book Antiqua" w:eastAsia="Cambria" w:hAnsi="Book Antiqua" w:cs="Cambria"/>
          <w:b/>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Financial Analysis and Control</w:t>
      </w:r>
      <w:r w:rsidRPr="00A22C94">
        <w:rPr>
          <w:rFonts w:ascii="Book Antiqua" w:eastAsia="Cambria" w:hAnsi="Book Antiqua" w:cs="Cambria"/>
          <w:b/>
          <w:color w:val="0000FF"/>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183721C2" w14:textId="77777777" w:rsidR="006E5FF0" w:rsidRPr="00D2166B" w:rsidRDefault="006E5FF0" w:rsidP="006E5FF0">
      <w:pPr>
        <w:pStyle w:val="Heading5"/>
        <w:jc w:val="both"/>
        <w:rPr>
          <w:rFonts w:ascii="Book Antiqua" w:hAnsi="Book Antiqua"/>
          <w:b w:val="0"/>
          <w:sz w:val="18"/>
          <w:szCs w:val="18"/>
          <w:u w:val="single"/>
        </w:rPr>
      </w:pPr>
      <w:r w:rsidRPr="00127082">
        <w:rPr>
          <w:rFonts w:ascii="Book Antiqua" w:hAnsi="Book Antiqua"/>
          <w:sz w:val="18"/>
          <w:szCs w:val="18"/>
        </w:rPr>
        <w:t>Course description:</w:t>
      </w:r>
      <w:r w:rsidRPr="00D2166B">
        <w:rPr>
          <w:rFonts w:ascii="Book Antiqua" w:hAnsi="Book Antiqua"/>
          <w:b w:val="0"/>
          <w:sz w:val="18"/>
          <w:szCs w:val="18"/>
          <w:u w:val="single"/>
        </w:rPr>
        <w:t xml:space="preserve"> </w:t>
      </w:r>
      <w:r w:rsidRPr="00D2166B">
        <w:rPr>
          <w:rFonts w:ascii="Book Antiqua" w:hAnsi="Book Antiqua" w:cs="Arial"/>
          <w:b w:val="0"/>
          <w:sz w:val="18"/>
          <w:szCs w:val="18"/>
        </w:rPr>
        <w:t xml:space="preserve">Company financial statements are the formal source of information provided by an organization. These statements are not always capable of providing an authentic standing of the firm in reality. Under the umbrella of accounting standard the management enjoys considerable freedom of reporting which is a source of noise. The value of the firm reported in the accounting statements often varies from the true value of the firm. A detailed analysis is needed to arrive at the true valuation of the firm. The present course aims to provide such skills of evaluating the valuation of firms. The course’s specific objectives are: </w:t>
      </w:r>
    </w:p>
    <w:p w14:paraId="1616D816" w14:textId="77777777" w:rsidR="006E5FF0" w:rsidRPr="00D2166B" w:rsidRDefault="006E5FF0" w:rsidP="006E5FF0">
      <w:pPr>
        <w:spacing w:after="0" w:line="240" w:lineRule="auto"/>
        <w:ind w:left="720" w:hanging="360"/>
        <w:jc w:val="both"/>
        <w:rPr>
          <w:rFonts w:ascii="Book Antiqua" w:hAnsi="Book Antiqua"/>
          <w:sz w:val="18"/>
          <w:szCs w:val="18"/>
        </w:rPr>
      </w:pPr>
      <w:r w:rsidRPr="00D2166B">
        <w:rPr>
          <w:rFonts w:ascii="Book Antiqua" w:hAnsi="Book Antiqua" w:cs="Arial"/>
          <w:sz w:val="18"/>
          <w:szCs w:val="18"/>
        </w:rPr>
        <w:t xml:space="preserve">i. </w:t>
      </w:r>
      <w:r w:rsidRPr="00D2166B">
        <w:rPr>
          <w:rFonts w:ascii="Book Antiqua" w:hAnsi="Book Antiqua" w:cs="Arial"/>
          <w:sz w:val="18"/>
          <w:szCs w:val="18"/>
        </w:rPr>
        <w:tab/>
      </w:r>
      <w:r w:rsidRPr="00D2166B">
        <w:rPr>
          <w:rFonts w:ascii="Book Antiqua" w:hAnsi="Book Antiqua"/>
          <w:sz w:val="18"/>
          <w:szCs w:val="18"/>
        </w:rPr>
        <w:t xml:space="preserve">To increase your awareness of the risk and role of financial reporting in the valuation of the firm. </w:t>
      </w:r>
    </w:p>
    <w:p w14:paraId="056C77D9" w14:textId="77777777" w:rsidR="006E5FF0" w:rsidRPr="00D2166B" w:rsidRDefault="006E5FF0" w:rsidP="006E5FF0">
      <w:pPr>
        <w:spacing w:after="0" w:line="240" w:lineRule="auto"/>
        <w:ind w:left="720" w:hanging="360"/>
        <w:jc w:val="both"/>
        <w:rPr>
          <w:rFonts w:ascii="Book Antiqua" w:hAnsi="Book Antiqua" w:cs="Arial"/>
          <w:sz w:val="18"/>
          <w:szCs w:val="18"/>
        </w:rPr>
      </w:pPr>
      <w:r w:rsidRPr="00D2166B">
        <w:rPr>
          <w:rFonts w:ascii="Book Antiqua" w:hAnsi="Book Antiqua" w:cs="Arial"/>
          <w:sz w:val="18"/>
          <w:szCs w:val="18"/>
        </w:rPr>
        <w:t xml:space="preserve">ii. </w:t>
      </w:r>
      <w:r w:rsidRPr="00D2166B">
        <w:rPr>
          <w:rFonts w:ascii="Book Antiqua" w:hAnsi="Book Antiqua" w:cs="Arial"/>
          <w:sz w:val="18"/>
          <w:szCs w:val="18"/>
        </w:rPr>
        <w:tab/>
        <w:t>To identify the source and nature of noise in financial information, and to make the accounts noise free.</w:t>
      </w:r>
    </w:p>
    <w:p w14:paraId="2D3E679F" w14:textId="77777777" w:rsidR="006E5FF0" w:rsidRPr="00D2166B" w:rsidRDefault="006E5FF0" w:rsidP="006E5FF0">
      <w:pPr>
        <w:spacing w:after="0" w:line="240" w:lineRule="auto"/>
        <w:ind w:left="720" w:hanging="360"/>
        <w:jc w:val="both"/>
        <w:rPr>
          <w:rFonts w:ascii="Book Antiqua" w:hAnsi="Book Antiqua" w:cs="Arial"/>
          <w:sz w:val="18"/>
          <w:szCs w:val="18"/>
        </w:rPr>
      </w:pPr>
      <w:r w:rsidRPr="00D2166B">
        <w:rPr>
          <w:rFonts w:ascii="Book Antiqua" w:hAnsi="Book Antiqua" w:cs="Arial"/>
          <w:sz w:val="18"/>
          <w:szCs w:val="18"/>
        </w:rPr>
        <w:t>iii.</w:t>
      </w:r>
      <w:r w:rsidRPr="00D2166B">
        <w:rPr>
          <w:rFonts w:ascii="Book Antiqua" w:hAnsi="Book Antiqua" w:cs="Arial"/>
          <w:sz w:val="18"/>
          <w:szCs w:val="18"/>
        </w:rPr>
        <w:tab/>
      </w:r>
      <w:r w:rsidRPr="00D2166B">
        <w:rPr>
          <w:rFonts w:ascii="Book Antiqua" w:hAnsi="Book Antiqua"/>
          <w:sz w:val="18"/>
          <w:szCs w:val="18"/>
        </w:rPr>
        <w:t xml:space="preserve">To introduce a comprehensive framework of techniques commonly used in the analysis of financial reports, and to allow students to practice these techniques in a variety of settings using actual accounting data. </w:t>
      </w:r>
    </w:p>
    <w:p w14:paraId="4E1A038C" w14:textId="77777777" w:rsidR="006E5FF0" w:rsidRPr="00D2166B" w:rsidRDefault="006E5FF0" w:rsidP="006E5FF0">
      <w:pPr>
        <w:spacing w:after="0" w:line="240" w:lineRule="auto"/>
        <w:rPr>
          <w:rFonts w:ascii="Book Antiqua" w:eastAsia="Times New Roman" w:hAnsi="Book Antiqua" w:cs="Times New Roman"/>
          <w:b/>
          <w:bCs/>
          <w:sz w:val="18"/>
          <w:szCs w:val="18"/>
        </w:rPr>
      </w:pPr>
    </w:p>
    <w:p w14:paraId="5706E1F5" w14:textId="77777777" w:rsidR="006E5FF0" w:rsidRPr="00D2166B" w:rsidRDefault="006E5FF0" w:rsidP="006E5FF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6D3BF3BC"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75483"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1FDA2"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ADJUST, &amp; INTERPRET financial statement information in order to understand the economic reality underlying the firm examine how the adjusted numbers affect the financial performance of a firm. </w:t>
            </w:r>
          </w:p>
        </w:tc>
      </w:tr>
      <w:tr w:rsidR="00676F2B" w:rsidRPr="00D2166B" w14:paraId="6279C884"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262DE"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7A3F5"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LEARN &amp; UNDERSTAND IFRS and US GAAP accounting standards &amp; Principles in an extensive manner, in order to understand local and international reporting compliance and the technical aspects of preparing financial statements; mainly: income statement, balance sheet and statement of cash flow. </w:t>
            </w:r>
          </w:p>
        </w:tc>
      </w:tr>
      <w:tr w:rsidR="00676F2B" w:rsidRPr="00D2166B" w14:paraId="5B65B4CB"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E59F9"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EA67C"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AND STUDY the fundamentals of earnings/expense management, cash flow and long-lived assets. </w:t>
            </w:r>
          </w:p>
        </w:tc>
      </w:tr>
      <w:tr w:rsidR="00676F2B" w:rsidRPr="00D2166B" w14:paraId="09A26E23"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5B01A"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1C5EB"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AND USE basic and advanced financial calculations and valuation techniques to assess performance, position and to determine corporation values, and use Pro-forma financial modelling techniques necessary for valuation. Mainly, Understand and learn ratios, profitability analysis, analysis of the statement of cash flows, pro forma forecasting, (credit and governance) risk analysis, valuation and earnings quality analysis</w:t>
            </w:r>
          </w:p>
        </w:tc>
      </w:tr>
      <w:tr w:rsidR="00676F2B" w:rsidRPr="00D2166B" w14:paraId="5B68D9BB"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7FD2C"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84D43"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&amp; DELIVER communication (both written &amp; verbal) that is clearly and succinctly understandable and that demonstrates understanding of issues in a coherent manner. </w:t>
            </w:r>
          </w:p>
        </w:tc>
      </w:tr>
      <w:tr w:rsidR="00676F2B" w:rsidRPr="00D2166B" w14:paraId="6939142B"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5C555"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02506"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different foreign currency exchange risks and APPLY respective hedging techniques. </w:t>
            </w:r>
          </w:p>
        </w:tc>
      </w:tr>
      <w:tr w:rsidR="006E5FF0" w:rsidRPr="00D2166B" w14:paraId="3FF17AA2"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7B047"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27AE6"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IDENTIFY the source and nature of financial information, and to make the accounts noise free. </w:t>
            </w:r>
          </w:p>
        </w:tc>
      </w:tr>
    </w:tbl>
    <w:p w14:paraId="7C452657" w14:textId="77777777" w:rsidR="0081299B" w:rsidRPr="00D2166B" w:rsidRDefault="0081299B" w:rsidP="0081299B">
      <w:pPr>
        <w:spacing w:after="0" w:line="240" w:lineRule="auto"/>
        <w:rPr>
          <w:rFonts w:ascii="Book Antiqua" w:eastAsia="Cambria" w:hAnsi="Book Antiqua" w:cs="Cambria"/>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5000" w:type="pct"/>
        <w:jc w:val="center"/>
        <w:tblLook w:val="0400" w:firstRow="0" w:lastRow="0" w:firstColumn="0" w:lastColumn="0" w:noHBand="0" w:noVBand="1"/>
      </w:tblPr>
      <w:tblGrid>
        <w:gridCol w:w="1062"/>
        <w:gridCol w:w="1063"/>
        <w:gridCol w:w="1065"/>
        <w:gridCol w:w="1065"/>
        <w:gridCol w:w="1065"/>
        <w:gridCol w:w="1065"/>
        <w:gridCol w:w="1065"/>
        <w:gridCol w:w="1065"/>
        <w:gridCol w:w="1061"/>
      </w:tblGrid>
      <w:tr w:rsidR="0081299B" w:rsidRPr="00D2166B" w14:paraId="7AFDA613" w14:textId="77777777" w:rsidTr="000D039A">
        <w:trPr>
          <w:trHeight w:val="309"/>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CE17A" w14:textId="77777777" w:rsidR="0081299B" w:rsidRPr="00D2166B" w:rsidRDefault="0081299B" w:rsidP="000D039A">
            <w:pPr>
              <w:spacing w:after="0" w:line="240" w:lineRule="auto"/>
              <w:rPr>
                <w:rFonts w:ascii="Book Antiqua" w:eastAsia="Cambria" w:hAnsi="Book Antiqua" w:cs="Cambria"/>
                <w:sz w:val="18"/>
                <w:szCs w:val="18"/>
              </w:rPr>
            </w:pP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2C130"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PLO1</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A2D4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PLO2</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894C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PLO3</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14E4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PLO4</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57A9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PLO5</w:t>
            </w:r>
          </w:p>
        </w:tc>
        <w:tc>
          <w:tcPr>
            <w:tcW w:w="556" w:type="pct"/>
            <w:tcBorders>
              <w:top w:val="single" w:sz="4" w:space="0" w:color="000000"/>
              <w:left w:val="single" w:sz="4" w:space="0" w:color="000000"/>
              <w:bottom w:val="single" w:sz="4" w:space="0" w:color="000000"/>
              <w:right w:val="single" w:sz="4" w:space="0" w:color="000000"/>
            </w:tcBorders>
          </w:tcPr>
          <w:p w14:paraId="13BC1F6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PLO6</w:t>
            </w:r>
          </w:p>
        </w:tc>
        <w:tc>
          <w:tcPr>
            <w:tcW w:w="556" w:type="pct"/>
            <w:tcBorders>
              <w:top w:val="single" w:sz="4" w:space="0" w:color="000000"/>
              <w:left w:val="single" w:sz="4" w:space="0" w:color="000000"/>
              <w:bottom w:val="single" w:sz="4" w:space="0" w:color="000000"/>
              <w:right w:val="single" w:sz="4" w:space="0" w:color="000000"/>
            </w:tcBorders>
          </w:tcPr>
          <w:p w14:paraId="330CE578"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PLO7</w:t>
            </w:r>
          </w:p>
        </w:tc>
        <w:tc>
          <w:tcPr>
            <w:tcW w:w="556" w:type="pct"/>
            <w:tcBorders>
              <w:top w:val="single" w:sz="4" w:space="0" w:color="000000"/>
              <w:left w:val="single" w:sz="4" w:space="0" w:color="000000"/>
              <w:bottom w:val="single" w:sz="4" w:space="0" w:color="000000"/>
              <w:right w:val="single" w:sz="4" w:space="0" w:color="000000"/>
            </w:tcBorders>
          </w:tcPr>
          <w:p w14:paraId="10CBF188"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PLO8</w:t>
            </w:r>
          </w:p>
        </w:tc>
      </w:tr>
      <w:tr w:rsidR="0081299B" w:rsidRPr="00D2166B" w14:paraId="14E41BF5" w14:textId="77777777" w:rsidTr="000D039A">
        <w:trPr>
          <w:trHeight w:val="318"/>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92587"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CLO1</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1AB3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1807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962D0"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0B7C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3A0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4E0E2E36"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110FA284"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1FDA4DB7"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r>
      <w:tr w:rsidR="0081299B" w:rsidRPr="00D2166B" w14:paraId="065FFE93" w14:textId="77777777" w:rsidTr="000D039A">
        <w:trPr>
          <w:trHeight w:val="309"/>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13B8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CLO2</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491D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CA880"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8E87B"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B701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78E59"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664CD96D"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2D3E166C"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41EEEF52"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81299B" w:rsidRPr="00D2166B" w14:paraId="3F96AA59" w14:textId="77777777" w:rsidTr="000D039A">
        <w:trPr>
          <w:trHeight w:val="318"/>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6027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CLO3</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E6B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70A3E"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09C40"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743A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ABA87"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4A229F9D"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2D522A52"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442E4EED"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r>
      <w:tr w:rsidR="0081299B" w:rsidRPr="00D2166B" w14:paraId="4E5FB7B1" w14:textId="77777777" w:rsidTr="000D039A">
        <w:trPr>
          <w:trHeight w:val="309"/>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1E06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CLO4</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B124E"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A255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71667"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3562A"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D86E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72FD8A02"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03A4681D"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553ADDE7"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81299B" w:rsidRPr="00D2166B" w14:paraId="7FCC6EA9" w14:textId="77777777" w:rsidTr="000D039A">
        <w:trPr>
          <w:trHeight w:val="318"/>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6D3C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CLO5</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8126D"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7A6D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8EF6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40E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5A881"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4CDE1FA0"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007010E6" w14:textId="77777777" w:rsidR="0081299B" w:rsidRPr="00D2166B" w:rsidRDefault="0081299B" w:rsidP="000D039A">
            <w:pPr>
              <w:spacing w:after="0" w:line="240" w:lineRule="auto"/>
              <w:rPr>
                <w:rFonts w:ascii="Book Antiqua" w:eastAsia="Cambria" w:hAnsi="Book Antiqua" w:cs="Cambria"/>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6644FDE0"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r>
      <w:tr w:rsidR="0081299B" w:rsidRPr="00D2166B" w14:paraId="55E72856" w14:textId="77777777" w:rsidTr="000D039A">
        <w:trPr>
          <w:trHeight w:val="309"/>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E517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CLO6</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816AE"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AB985"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C18E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357B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9CBF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1303C36A"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126C81D1"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67BCED44"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81299B" w:rsidRPr="00D2166B" w14:paraId="438C103E" w14:textId="77777777" w:rsidTr="000D039A">
        <w:trPr>
          <w:trHeight w:val="309"/>
          <w:jc w:val="center"/>
        </w:trPr>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354E5"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CLO7</w:t>
            </w:r>
          </w:p>
        </w:tc>
        <w:tc>
          <w:tcPr>
            <w:tcW w:w="5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C8D03"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A924B"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B17CC"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CAAB4"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c>
          <w:tcPr>
            <w:tcW w:w="5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D7AB4"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064937E4"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p>
        </w:tc>
        <w:tc>
          <w:tcPr>
            <w:tcW w:w="556" w:type="pct"/>
            <w:tcBorders>
              <w:top w:val="single" w:sz="4" w:space="0" w:color="000000"/>
              <w:left w:val="single" w:sz="4" w:space="0" w:color="000000"/>
              <w:bottom w:val="single" w:sz="4" w:space="0" w:color="000000"/>
              <w:right w:val="single" w:sz="4" w:space="0" w:color="000000"/>
            </w:tcBorders>
          </w:tcPr>
          <w:p w14:paraId="41F1D9E7"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556" w:type="pct"/>
            <w:tcBorders>
              <w:top w:val="single" w:sz="4" w:space="0" w:color="000000"/>
              <w:left w:val="single" w:sz="4" w:space="0" w:color="000000"/>
              <w:bottom w:val="single" w:sz="4" w:space="0" w:color="000000"/>
              <w:right w:val="single" w:sz="4" w:space="0" w:color="000000"/>
            </w:tcBorders>
          </w:tcPr>
          <w:p w14:paraId="764155F8"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6F57EBD1" w14:textId="77777777" w:rsidR="0081299B" w:rsidRPr="00D2166B" w:rsidRDefault="0081299B" w:rsidP="0081299B">
      <w:pPr>
        <w:spacing w:after="0" w:line="240" w:lineRule="auto"/>
        <w:rPr>
          <w:rFonts w:ascii="Book Antiqua" w:eastAsia="Times New Roman" w:hAnsi="Book Antiqua" w:cs="Times New Roman"/>
          <w:b/>
          <w:bCs/>
          <w:sz w:val="18"/>
          <w:szCs w:val="18"/>
        </w:rPr>
      </w:pPr>
    </w:p>
    <w:p w14:paraId="3E357C26" w14:textId="77777777" w:rsidR="000D039A" w:rsidRDefault="000D039A" w:rsidP="006E5FF0">
      <w:pPr>
        <w:spacing w:after="0" w:line="240" w:lineRule="auto"/>
        <w:rPr>
          <w:rFonts w:ascii="Book Antiqua" w:eastAsia="Cambria" w:hAnsi="Book Antiqua" w:cs="Cambria"/>
          <w:b/>
          <w:color w:val="0000FF"/>
        </w:rPr>
      </w:pPr>
    </w:p>
    <w:p w14:paraId="24E89074" w14:textId="77777777" w:rsidR="000D039A" w:rsidRDefault="000D039A" w:rsidP="006E5FF0">
      <w:pPr>
        <w:spacing w:after="0" w:line="240" w:lineRule="auto"/>
        <w:rPr>
          <w:rFonts w:ascii="Book Antiqua" w:eastAsia="Cambria" w:hAnsi="Book Antiqua" w:cs="Cambria"/>
          <w:b/>
          <w:color w:val="0000FF"/>
        </w:rPr>
      </w:pPr>
    </w:p>
    <w:p w14:paraId="08FA7308" w14:textId="77777777" w:rsidR="000D039A" w:rsidRDefault="000D039A" w:rsidP="006E5FF0">
      <w:pPr>
        <w:spacing w:after="0" w:line="240" w:lineRule="auto"/>
        <w:rPr>
          <w:rFonts w:ascii="Book Antiqua" w:eastAsia="Cambria" w:hAnsi="Book Antiqua" w:cs="Cambria"/>
          <w:b/>
          <w:color w:val="0000FF"/>
        </w:rPr>
      </w:pPr>
    </w:p>
    <w:p w14:paraId="0B1BB8ED" w14:textId="77777777" w:rsidR="000D039A" w:rsidRDefault="000D039A" w:rsidP="006E5FF0">
      <w:pPr>
        <w:spacing w:after="0" w:line="240" w:lineRule="auto"/>
        <w:rPr>
          <w:rFonts w:ascii="Book Antiqua" w:eastAsia="Cambria" w:hAnsi="Book Antiqua" w:cs="Cambria"/>
          <w:b/>
          <w:color w:val="0000FF"/>
        </w:rPr>
      </w:pPr>
    </w:p>
    <w:p w14:paraId="1300BBA8" w14:textId="540F4350" w:rsidR="006E5FF0" w:rsidRPr="00A22C94" w:rsidRDefault="00A22C94" w:rsidP="006E5FF0">
      <w:pPr>
        <w:spacing w:after="0" w:line="240" w:lineRule="auto"/>
        <w:rPr>
          <w:rFonts w:ascii="Book Antiqua" w:eastAsia="Cambria" w:hAnsi="Book Antiqua" w:cs="Cambria"/>
          <w:b/>
          <w:color w:val="0000FF"/>
        </w:rPr>
      </w:pPr>
      <w:r>
        <w:rPr>
          <w:rFonts w:ascii="Book Antiqua" w:eastAsia="Cambria" w:hAnsi="Book Antiqua" w:cs="Cambria"/>
          <w:b/>
          <w:color w:val="0000FF"/>
        </w:rPr>
        <w:lastRenderedPageBreak/>
        <w:t>Course Code: FIN 637</w:t>
      </w:r>
      <w:r>
        <w:rPr>
          <w:rFonts w:ascii="Book Antiqua" w:eastAsia="Cambria" w:hAnsi="Book Antiqua" w:cs="Cambria"/>
          <w:b/>
          <w:color w:val="0000FF"/>
        </w:rPr>
        <w:tab/>
      </w:r>
      <w:r>
        <w:rPr>
          <w:rFonts w:ascii="Book Antiqua" w:eastAsia="Cambria" w:hAnsi="Book Antiqua" w:cs="Cambria"/>
          <w:b/>
          <w:color w:val="0000FF"/>
        </w:rPr>
        <w:tab/>
      </w:r>
      <w:r w:rsidR="006E5FF0" w:rsidRPr="00A22C94">
        <w:rPr>
          <w:rFonts w:ascii="Book Antiqua" w:eastAsia="Cambria" w:hAnsi="Book Antiqua" w:cs="Cambria"/>
          <w:b/>
          <w:color w:val="0000FF"/>
        </w:rPr>
        <w:tab/>
        <w:t xml:space="preserve">              </w:t>
      </w:r>
      <w:r w:rsidR="006E5FF0" w:rsidRPr="00A22C94">
        <w:rPr>
          <w:rFonts w:ascii="Book Antiqua" w:eastAsia="Cambria" w:hAnsi="Book Antiqua" w:cs="Cambria"/>
          <w:b/>
          <w:color w:val="0000FF"/>
        </w:rPr>
        <w:tab/>
      </w:r>
      <w:r w:rsidR="006E5FF0" w:rsidRPr="00A22C94">
        <w:rPr>
          <w:rFonts w:ascii="Book Antiqua" w:eastAsia="Cambria" w:hAnsi="Book Antiqua" w:cs="Cambria"/>
          <w:b/>
          <w:color w:val="0000FF"/>
        </w:rPr>
        <w:tab/>
      </w:r>
      <w:r w:rsidR="006E5FF0" w:rsidRPr="00A22C94">
        <w:rPr>
          <w:rFonts w:ascii="Book Antiqua" w:eastAsia="Cambria" w:hAnsi="Book Antiqua" w:cs="Cambria"/>
          <w:b/>
          <w:color w:val="0000FF"/>
        </w:rPr>
        <w:tab/>
        <w:t xml:space="preserve">  Credits</w:t>
      </w:r>
      <w:r w:rsidR="006E5FF0" w:rsidRPr="00A22C94">
        <w:rPr>
          <w:rFonts w:ascii="Book Antiqua" w:eastAsia="Cambria" w:hAnsi="Book Antiqua" w:cs="Cambria"/>
          <w:b/>
          <w:color w:val="0000FF"/>
        </w:rPr>
        <w:tab/>
        <w:t>: 03</w:t>
      </w:r>
    </w:p>
    <w:p w14:paraId="1E2BE504" w14:textId="77777777" w:rsidR="006E5FF0" w:rsidRPr="00D2166B" w:rsidRDefault="006E5FF0" w:rsidP="006E5FF0">
      <w:pPr>
        <w:spacing w:after="0" w:line="240" w:lineRule="auto"/>
        <w:rPr>
          <w:rFonts w:ascii="Book Antiqua" w:eastAsia="Cambria" w:hAnsi="Book Antiqua" w:cs="Cambria"/>
          <w:b/>
        </w:rPr>
      </w:pPr>
      <w:r w:rsidRPr="00A22C94">
        <w:rPr>
          <w:rFonts w:ascii="Book Antiqua" w:eastAsia="Cambria" w:hAnsi="Book Antiqua" w:cs="Cambria"/>
          <w:b/>
          <w:color w:val="0000FF"/>
        </w:rPr>
        <w:t>Course Name: Investment Theory</w:t>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A22C94">
        <w:rPr>
          <w:rFonts w:ascii="Book Antiqua" w:eastAsia="Cambria" w:hAnsi="Book Antiqua" w:cs="Cambria"/>
          <w:b/>
          <w:color w:val="0000FF"/>
        </w:rPr>
        <w:tab/>
      </w:r>
      <w:r w:rsidRPr="00D2166B">
        <w:rPr>
          <w:rFonts w:ascii="Book Antiqua" w:eastAsia="Cambria" w:hAnsi="Book Antiqua" w:cs="Cambria"/>
          <w:b/>
        </w:rPr>
        <w:tab/>
        <w:t xml:space="preserve">                </w:t>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p>
    <w:p w14:paraId="14FD7AC9" w14:textId="77777777" w:rsidR="006E5FF0" w:rsidRPr="00D2166B" w:rsidRDefault="006E5FF0" w:rsidP="006E5FF0">
      <w:pPr>
        <w:spacing w:after="0" w:line="240" w:lineRule="auto"/>
        <w:rPr>
          <w:rFonts w:ascii="Book Antiqua" w:eastAsia="Cambria" w:hAnsi="Book Antiqua" w:cs="Cambria"/>
          <w:b/>
        </w:rPr>
      </w:pPr>
    </w:p>
    <w:p w14:paraId="5B5C2A90" w14:textId="77777777" w:rsidR="006E5FF0" w:rsidRPr="00D2166B" w:rsidRDefault="006E5FF0" w:rsidP="006E5FF0">
      <w:pPr>
        <w:spacing w:after="0" w:line="240" w:lineRule="auto"/>
        <w:jc w:val="both"/>
        <w:rPr>
          <w:rFonts w:ascii="Book Antiqua" w:eastAsia="Cambria" w:hAnsi="Book Antiqua" w:cs="Cambria"/>
          <w:b/>
          <w:sz w:val="18"/>
          <w:szCs w:val="18"/>
        </w:rPr>
      </w:pPr>
      <w:r w:rsidRPr="00D2166B">
        <w:rPr>
          <w:rFonts w:ascii="Book Antiqua" w:hAnsi="Book Antiqua"/>
          <w:b/>
          <w:bCs/>
          <w:sz w:val="18"/>
          <w:szCs w:val="18"/>
        </w:rPr>
        <w:t>Course description:</w:t>
      </w:r>
      <w:r w:rsidRPr="00D2166B">
        <w:rPr>
          <w:rFonts w:ascii="Book Antiqua" w:hAnsi="Book Antiqua"/>
          <w:sz w:val="18"/>
          <w:szCs w:val="18"/>
        </w:rPr>
        <w:t xml:space="preserve"> The main purpose of the course is to provide a thorough understanding of the process that a rational investor in financial assets would follow to make investment decisions under uncertainty. Major topics include estimation of decision parameters, trade-off between risk and return, optimal portfolio construction and equilibrium asset pricing models. Investment decisions in fixed income securities and financial derivatives will also be considered. The emphasis will be on both intellectual stimulation and practical applications of the materials presented in class.</w:t>
      </w:r>
    </w:p>
    <w:p w14:paraId="79D9C354" w14:textId="77777777" w:rsidR="006E5FF0" w:rsidRPr="00D2166B" w:rsidRDefault="006E5FF0" w:rsidP="006E5FF0">
      <w:pPr>
        <w:spacing w:after="0" w:line="240" w:lineRule="auto"/>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322778BC" w14:textId="77777777" w:rsidR="006E5FF0" w:rsidRPr="00D2166B" w:rsidRDefault="006E5FF0" w:rsidP="006E5FF0">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7"/>
        <w:gridCol w:w="8322"/>
      </w:tblGrid>
      <w:tr w:rsidR="00676F2B" w:rsidRPr="00D2166B" w14:paraId="6EB101C8" w14:textId="77777777" w:rsidTr="00E60E35">
        <w:trPr>
          <w:trHeight w:val="332"/>
        </w:trPr>
        <w:tc>
          <w:tcPr>
            <w:tcW w:w="1097" w:type="dxa"/>
          </w:tcPr>
          <w:p w14:paraId="2F4F8AA8" w14:textId="77777777" w:rsidR="006E5FF0" w:rsidRPr="00D2166B" w:rsidRDefault="006E5FF0" w:rsidP="00E60E35">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322" w:type="dxa"/>
          </w:tcPr>
          <w:p w14:paraId="19871804" w14:textId="77777777" w:rsidR="006E5FF0" w:rsidRPr="00D2166B" w:rsidRDefault="006E5FF0" w:rsidP="00E60E35">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Understand the concepts pertaining to risk and return.</w:t>
            </w:r>
          </w:p>
        </w:tc>
      </w:tr>
      <w:tr w:rsidR="00676F2B" w:rsidRPr="00D2166B" w14:paraId="79211BBB" w14:textId="77777777" w:rsidTr="00E60E35">
        <w:trPr>
          <w:trHeight w:val="539"/>
        </w:trPr>
        <w:tc>
          <w:tcPr>
            <w:tcW w:w="1097" w:type="dxa"/>
          </w:tcPr>
          <w:p w14:paraId="179E3591" w14:textId="77777777" w:rsidR="006E5FF0" w:rsidRPr="00D2166B" w:rsidRDefault="006E5FF0" w:rsidP="00E60E35">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322" w:type="dxa"/>
          </w:tcPr>
          <w:p w14:paraId="2B79C256" w14:textId="77777777" w:rsidR="006E5FF0" w:rsidRPr="00D2166B" w:rsidRDefault="006E5FF0" w:rsidP="00E60E35">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Analyze and evaluate portfolio performance, financial markets, security trading, mutual funds, investment companies, and investor behavior.</w:t>
            </w:r>
          </w:p>
        </w:tc>
      </w:tr>
      <w:tr w:rsidR="00676F2B" w:rsidRPr="00D2166B" w14:paraId="555F3CDF" w14:textId="77777777" w:rsidTr="00E60E35">
        <w:trPr>
          <w:trHeight w:val="449"/>
        </w:trPr>
        <w:tc>
          <w:tcPr>
            <w:tcW w:w="1097" w:type="dxa"/>
          </w:tcPr>
          <w:p w14:paraId="0631C182" w14:textId="77777777" w:rsidR="006E5FF0" w:rsidRPr="00D2166B" w:rsidRDefault="006E5FF0" w:rsidP="00E60E35">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322" w:type="dxa"/>
          </w:tcPr>
          <w:p w14:paraId="3DD95358" w14:textId="77777777" w:rsidR="006E5FF0" w:rsidRPr="00D2166B" w:rsidRDefault="006E5FF0" w:rsidP="00E60E35">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Construct optimal portfolios and illustrate the theory and empirical applications of asset pricing models.</w:t>
            </w:r>
          </w:p>
        </w:tc>
      </w:tr>
      <w:tr w:rsidR="00676F2B" w:rsidRPr="00D2166B" w14:paraId="60C65849" w14:textId="77777777" w:rsidTr="00E60E35">
        <w:trPr>
          <w:trHeight w:val="566"/>
        </w:trPr>
        <w:tc>
          <w:tcPr>
            <w:tcW w:w="1097" w:type="dxa"/>
          </w:tcPr>
          <w:p w14:paraId="41AF120D" w14:textId="77777777" w:rsidR="006E5FF0" w:rsidRPr="00D2166B" w:rsidRDefault="006E5FF0" w:rsidP="00E60E35">
            <w:pPr>
              <w:spacing w:after="0" w:line="240" w:lineRule="auto"/>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322" w:type="dxa"/>
          </w:tcPr>
          <w:p w14:paraId="74544ACC" w14:textId="77777777" w:rsidR="006E5FF0" w:rsidRPr="00D2166B" w:rsidRDefault="006E5FF0" w:rsidP="00E60E35">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Characterize the implications of the market efficiency evidence on active portfolio management and get acquainted with both technical and fundamental analysis.</w:t>
            </w:r>
          </w:p>
        </w:tc>
      </w:tr>
    </w:tbl>
    <w:p w14:paraId="457D9BA9" w14:textId="77777777" w:rsidR="0081299B" w:rsidRPr="00D2166B" w:rsidRDefault="0081299B" w:rsidP="0081299B">
      <w:pPr>
        <w:spacing w:after="0" w:line="240" w:lineRule="auto"/>
        <w:rPr>
          <w:rFonts w:ascii="Book Antiqua" w:eastAsia="Cambria" w:hAnsi="Book Antiqua" w:cs="Cambria"/>
          <w:b/>
          <w:sz w:val="18"/>
          <w:szCs w:val="18"/>
        </w:rPr>
      </w:pPr>
      <w:r>
        <w:rPr>
          <w:rFonts w:ascii="Book Antiqua" w:hAnsi="Book Antiqua"/>
          <w:b/>
          <w:bCs/>
          <w:color w:val="0000FF"/>
        </w:rPr>
        <w:t xml:space="preserve"> </w:t>
      </w:r>
      <w:r w:rsidRPr="00D2166B">
        <w:rPr>
          <w:rFonts w:ascii="Book Antiqua" w:eastAsia="Times New Roman" w:hAnsi="Book Antiqua" w:cs="Times New Roman"/>
          <w:b/>
          <w:bCs/>
          <w:sz w:val="18"/>
          <w:szCs w:val="18"/>
        </w:rPr>
        <w:t>Table 02: Mapping of Course Learning Outcomes to program Learning Outcomes-</w:t>
      </w:r>
    </w:p>
    <w:tbl>
      <w:tblPr>
        <w:tblW w:w="9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1"/>
        <w:gridCol w:w="945"/>
        <w:gridCol w:w="1097"/>
        <w:gridCol w:w="1097"/>
        <w:gridCol w:w="1097"/>
        <w:gridCol w:w="1097"/>
        <w:gridCol w:w="1097"/>
        <w:gridCol w:w="1097"/>
        <w:gridCol w:w="1097"/>
      </w:tblGrid>
      <w:tr w:rsidR="0081299B" w:rsidRPr="00D2166B" w14:paraId="05BDDAD4" w14:textId="77777777" w:rsidTr="000D039A">
        <w:trPr>
          <w:jc w:val="center"/>
        </w:trPr>
        <w:tc>
          <w:tcPr>
            <w:tcW w:w="841" w:type="dxa"/>
          </w:tcPr>
          <w:p w14:paraId="7EC985D2" w14:textId="77777777" w:rsidR="0081299B" w:rsidRPr="00D2166B" w:rsidRDefault="0081299B" w:rsidP="000D039A">
            <w:pPr>
              <w:spacing w:after="0" w:line="240" w:lineRule="auto"/>
              <w:rPr>
                <w:rFonts w:ascii="Book Antiqua" w:eastAsia="Cambria" w:hAnsi="Book Antiqua" w:cs="Cambria"/>
                <w:sz w:val="18"/>
                <w:szCs w:val="18"/>
              </w:rPr>
            </w:pPr>
          </w:p>
        </w:tc>
        <w:tc>
          <w:tcPr>
            <w:tcW w:w="945" w:type="dxa"/>
          </w:tcPr>
          <w:p w14:paraId="141FCAE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PLO1</w:t>
            </w:r>
          </w:p>
        </w:tc>
        <w:tc>
          <w:tcPr>
            <w:tcW w:w="1097" w:type="dxa"/>
          </w:tcPr>
          <w:p w14:paraId="22B855FD"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PLO2</w:t>
            </w:r>
          </w:p>
        </w:tc>
        <w:tc>
          <w:tcPr>
            <w:tcW w:w="1097" w:type="dxa"/>
          </w:tcPr>
          <w:p w14:paraId="14C7A2B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PLO3</w:t>
            </w:r>
          </w:p>
        </w:tc>
        <w:tc>
          <w:tcPr>
            <w:tcW w:w="1097" w:type="dxa"/>
          </w:tcPr>
          <w:p w14:paraId="49BA8EEA"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PLO4</w:t>
            </w:r>
          </w:p>
        </w:tc>
        <w:tc>
          <w:tcPr>
            <w:tcW w:w="1097" w:type="dxa"/>
          </w:tcPr>
          <w:p w14:paraId="15097C94"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PLO5</w:t>
            </w:r>
          </w:p>
        </w:tc>
        <w:tc>
          <w:tcPr>
            <w:tcW w:w="1097" w:type="dxa"/>
          </w:tcPr>
          <w:p w14:paraId="27FCFDE1"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PLO6</w:t>
            </w:r>
          </w:p>
        </w:tc>
        <w:tc>
          <w:tcPr>
            <w:tcW w:w="1097" w:type="dxa"/>
          </w:tcPr>
          <w:p w14:paraId="2FA4587C"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PLO7</w:t>
            </w:r>
          </w:p>
        </w:tc>
        <w:tc>
          <w:tcPr>
            <w:tcW w:w="1097" w:type="dxa"/>
          </w:tcPr>
          <w:p w14:paraId="4EE36C48"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PLO8</w:t>
            </w:r>
          </w:p>
        </w:tc>
      </w:tr>
      <w:tr w:rsidR="0081299B" w:rsidRPr="00D2166B" w14:paraId="2AB43A14" w14:textId="77777777" w:rsidTr="000D039A">
        <w:trPr>
          <w:jc w:val="center"/>
        </w:trPr>
        <w:tc>
          <w:tcPr>
            <w:tcW w:w="841" w:type="dxa"/>
          </w:tcPr>
          <w:p w14:paraId="5F80B43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CLO1</w:t>
            </w:r>
          </w:p>
        </w:tc>
        <w:tc>
          <w:tcPr>
            <w:tcW w:w="945" w:type="dxa"/>
          </w:tcPr>
          <w:p w14:paraId="678F24A1"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797D359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537DBA6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19658F8A"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68404D7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05E9A2A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6F10DBBE"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74CAFF6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132DDBC8" w14:textId="77777777" w:rsidTr="000D039A">
        <w:trPr>
          <w:jc w:val="center"/>
        </w:trPr>
        <w:tc>
          <w:tcPr>
            <w:tcW w:w="841" w:type="dxa"/>
          </w:tcPr>
          <w:p w14:paraId="5F24E542"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CLO2</w:t>
            </w:r>
          </w:p>
        </w:tc>
        <w:tc>
          <w:tcPr>
            <w:tcW w:w="945" w:type="dxa"/>
          </w:tcPr>
          <w:p w14:paraId="257C069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2214D09A"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13937B5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1BEE7DF6"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27630E4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1E2861D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0E3E1B9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7FB6642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553D962E" w14:textId="77777777" w:rsidTr="000D039A">
        <w:trPr>
          <w:jc w:val="center"/>
        </w:trPr>
        <w:tc>
          <w:tcPr>
            <w:tcW w:w="841" w:type="dxa"/>
          </w:tcPr>
          <w:p w14:paraId="61553B6E"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CLO3</w:t>
            </w:r>
          </w:p>
        </w:tc>
        <w:tc>
          <w:tcPr>
            <w:tcW w:w="945" w:type="dxa"/>
          </w:tcPr>
          <w:p w14:paraId="1DD5D882"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2FDFBC2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3541341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2177A0E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0565B71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2A2E6F2F"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526C38E3"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1CCF3C00"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7F13BABC" w14:textId="77777777" w:rsidTr="000D039A">
        <w:trPr>
          <w:jc w:val="center"/>
        </w:trPr>
        <w:tc>
          <w:tcPr>
            <w:tcW w:w="841" w:type="dxa"/>
          </w:tcPr>
          <w:p w14:paraId="36B735CF"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CLO4</w:t>
            </w:r>
          </w:p>
        </w:tc>
        <w:tc>
          <w:tcPr>
            <w:tcW w:w="945" w:type="dxa"/>
          </w:tcPr>
          <w:p w14:paraId="2D980A8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3CD8F66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6A72601A"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40DDC19A"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165909F7"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70DFF41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1097" w:type="dxa"/>
          </w:tcPr>
          <w:p w14:paraId="5AA4DCE4"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1097" w:type="dxa"/>
          </w:tcPr>
          <w:p w14:paraId="01BB074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bl>
    <w:p w14:paraId="2552F2E4" w14:textId="32EFAD1F" w:rsidR="002028FD" w:rsidRDefault="002028FD" w:rsidP="006E5FF0">
      <w:pPr>
        <w:pStyle w:val="NormalWeb"/>
        <w:spacing w:before="0" w:beforeAutospacing="0" w:after="0" w:afterAutospacing="0"/>
        <w:rPr>
          <w:rFonts w:ascii="Book Antiqua" w:hAnsi="Book Antiqua"/>
          <w:b/>
          <w:bCs/>
          <w:color w:val="0000FF"/>
          <w:sz w:val="22"/>
          <w:szCs w:val="22"/>
        </w:rPr>
      </w:pPr>
    </w:p>
    <w:p w14:paraId="67E6A70F" w14:textId="47351E0B" w:rsidR="006E5FF0" w:rsidRPr="00A22C94" w:rsidRDefault="006E5FF0" w:rsidP="006E5FF0">
      <w:pPr>
        <w:pStyle w:val="NormalWeb"/>
        <w:spacing w:before="0" w:beforeAutospacing="0" w:after="0" w:afterAutospacing="0"/>
        <w:rPr>
          <w:rFonts w:ascii="Book Antiqua" w:hAnsi="Book Antiqua"/>
          <w:color w:val="0000FF"/>
          <w:sz w:val="22"/>
          <w:szCs w:val="22"/>
        </w:rPr>
      </w:pPr>
      <w:r w:rsidRPr="00A22C94">
        <w:rPr>
          <w:rFonts w:ascii="Book Antiqua" w:hAnsi="Book Antiqua"/>
          <w:b/>
          <w:bCs/>
          <w:color w:val="0000FF"/>
          <w:sz w:val="22"/>
          <w:szCs w:val="22"/>
        </w:rPr>
        <w:t xml:space="preserve">Course Code: </w:t>
      </w:r>
      <w:r w:rsidRPr="00A22C94">
        <w:rPr>
          <w:rFonts w:ascii="Book Antiqua" w:eastAsia="Cambria" w:hAnsi="Book Antiqua" w:cs="Cambria"/>
          <w:b/>
          <w:color w:val="0000FF"/>
          <w:sz w:val="22"/>
          <w:szCs w:val="22"/>
        </w:rPr>
        <w:t>FIN 639</w:t>
      </w:r>
      <w:r w:rsid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Credits</w:t>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 03</w:t>
      </w:r>
    </w:p>
    <w:p w14:paraId="16A3DF6A" w14:textId="77777777" w:rsidR="006E5FF0" w:rsidRPr="00D2166B" w:rsidRDefault="006E5FF0" w:rsidP="006E5FF0">
      <w:pPr>
        <w:pStyle w:val="NormalWeb"/>
        <w:spacing w:before="0" w:beforeAutospacing="0" w:after="0" w:afterAutospacing="0"/>
        <w:rPr>
          <w:rStyle w:val="apple-tab-span"/>
          <w:rFonts w:ascii="Book Antiqua" w:hAnsi="Book Antiqua"/>
          <w:b/>
          <w:bCs/>
          <w:sz w:val="22"/>
          <w:szCs w:val="22"/>
        </w:rPr>
      </w:pPr>
      <w:r w:rsidRPr="00A22C94">
        <w:rPr>
          <w:rFonts w:ascii="Book Antiqua" w:hAnsi="Book Antiqua"/>
          <w:b/>
          <w:bCs/>
          <w:color w:val="0000FF"/>
          <w:sz w:val="22"/>
          <w:szCs w:val="22"/>
        </w:rPr>
        <w:t xml:space="preserve">Course Name: </w:t>
      </w:r>
      <w:r w:rsidRPr="00A22C94">
        <w:rPr>
          <w:rFonts w:ascii="Book Antiqua" w:eastAsia="Cambria" w:hAnsi="Book Antiqua" w:cs="Cambria"/>
          <w:b/>
          <w:color w:val="0000FF"/>
          <w:sz w:val="22"/>
          <w:szCs w:val="22"/>
        </w:rPr>
        <w:t>Corporate Finance</w:t>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p>
    <w:p w14:paraId="591C0965" w14:textId="77777777" w:rsidR="006E5FF0" w:rsidRPr="00D2166B" w:rsidRDefault="006E5FF0" w:rsidP="006E5FF0">
      <w:pPr>
        <w:pStyle w:val="NormalWeb"/>
        <w:spacing w:before="0" w:beforeAutospacing="0" w:after="0" w:afterAutospacing="0"/>
        <w:rPr>
          <w:rStyle w:val="apple-tab-span"/>
          <w:rFonts w:ascii="Book Antiqua" w:hAnsi="Book Antiqua"/>
          <w:b/>
          <w:bCs/>
          <w:sz w:val="22"/>
          <w:szCs w:val="22"/>
        </w:rPr>
      </w:pPr>
    </w:p>
    <w:p w14:paraId="2AFE00BA" w14:textId="77777777" w:rsidR="000E6DF7" w:rsidRPr="000E6DF7" w:rsidRDefault="006E5FF0" w:rsidP="000E6DF7">
      <w:pPr>
        <w:jc w:val="both"/>
        <w:rPr>
          <w:rFonts w:ascii="Book Antiqua" w:hAnsi="Book Antiqua"/>
          <w:bCs/>
          <w:sz w:val="18"/>
          <w:szCs w:val="18"/>
        </w:rPr>
      </w:pPr>
      <w:r w:rsidRPr="00D2166B">
        <w:rPr>
          <w:rFonts w:ascii="Book Antiqua" w:hAnsi="Book Antiqua" w:cs="Times New Roman"/>
          <w:b/>
          <w:bCs/>
          <w:sz w:val="18"/>
          <w:szCs w:val="18"/>
        </w:rPr>
        <w:t>Course description:</w:t>
      </w:r>
      <w:r w:rsidRPr="00D2166B">
        <w:rPr>
          <w:rFonts w:ascii="Book Antiqua" w:hAnsi="Book Antiqua" w:cs="Times New Roman"/>
          <w:sz w:val="18"/>
          <w:szCs w:val="18"/>
        </w:rPr>
        <w:t xml:space="preserve"> </w:t>
      </w:r>
      <w:r w:rsidR="000E6DF7" w:rsidRPr="000E6DF7">
        <w:rPr>
          <w:rFonts w:ascii="Book Antiqua" w:hAnsi="Book Antiqua"/>
          <w:bCs/>
          <w:sz w:val="18"/>
          <w:szCs w:val="18"/>
        </w:rPr>
        <w:t xml:space="preserve">Corporate Finance is a finance-major course in the MBA program that builds on the knowledge of introductory managerial finance (BUS635). A key objective of this course is to equip students with higher order financial analysis skills to support corporate strategies and policy-level decision making.  In this fast-paced course, students will be exploring a vast curriculum, on topics such as local and international financial markets’ regulation and governance, market efficiency, return, risk, and the CAPM, capital budgeting, projecting cash flow estimation, capital structure theory, and short-term and long-term financing. Students will be expected to participative in the class, engaging in hands on excel-based calculations and discussions of practical implications of theories.  </w:t>
      </w:r>
    </w:p>
    <w:p w14:paraId="6F170B62" w14:textId="77777777" w:rsidR="006E5FF0" w:rsidRPr="00D2166B" w:rsidRDefault="006E5FF0" w:rsidP="006E5FF0">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8890"/>
      </w:tblGrid>
      <w:tr w:rsidR="000E6DF7" w:rsidRPr="00D2166B" w14:paraId="05B3D385" w14:textId="77777777" w:rsidTr="00C528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2C803" w14:textId="77777777" w:rsidR="000E6DF7" w:rsidRPr="000E6DF7" w:rsidRDefault="000E6DF7" w:rsidP="00C528FB">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00EC8" w14:textId="77777777" w:rsidR="000E6DF7" w:rsidRPr="000E6DF7" w:rsidRDefault="000E6DF7" w:rsidP="00C528FB">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Analyze financial statements and be able to use the analysis to improve performance. Apply techniques to project financial statements for forecasting long-term financial needs</w:t>
            </w:r>
          </w:p>
        </w:tc>
      </w:tr>
      <w:tr w:rsidR="000E6DF7" w:rsidRPr="00D2166B" w14:paraId="7989454E" w14:textId="77777777" w:rsidTr="00C528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64605" w14:textId="77777777" w:rsidR="000E6DF7" w:rsidRPr="000E6DF7" w:rsidRDefault="000E6DF7" w:rsidP="00C528FB">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790A33" w14:textId="77777777" w:rsidR="000E6DF7" w:rsidRPr="000E6DF7" w:rsidRDefault="000E6DF7" w:rsidP="00C528FB">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Demonstrate proficiency in valuation techniques. Describe what determines the value of a firm’s securities and how management can influence these values.</w:t>
            </w:r>
          </w:p>
        </w:tc>
      </w:tr>
      <w:tr w:rsidR="000E6DF7" w:rsidRPr="00D2166B" w14:paraId="4697A145" w14:textId="77777777" w:rsidTr="00C528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4A811" w14:textId="77777777" w:rsidR="000E6DF7" w:rsidRPr="000E6DF7" w:rsidRDefault="000E6DF7" w:rsidP="00C528FB">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048D9" w14:textId="77777777" w:rsidR="000E6DF7" w:rsidRPr="000E6DF7" w:rsidRDefault="000E6DF7" w:rsidP="00C528FB">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 xml:space="preserve">Apply the concept of risk, its measurement for single assets and portfolios, various types of risk, the source and use of betas, and the CAPM and SML. </w:t>
            </w:r>
          </w:p>
        </w:tc>
      </w:tr>
      <w:tr w:rsidR="000E6DF7" w:rsidRPr="00D2166B" w14:paraId="3AF074F1" w14:textId="77777777" w:rsidTr="00C528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2B83F" w14:textId="77777777" w:rsidR="000E6DF7" w:rsidRPr="000E6DF7" w:rsidRDefault="000E6DF7" w:rsidP="00C528FB">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31D1B" w14:textId="77777777" w:rsidR="000E6DF7" w:rsidRPr="000E6DF7" w:rsidRDefault="000E6DF7" w:rsidP="00C528FB">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Apply techniques for estimating the cost of each component of the cost of capital and understand how to assemble this information into a cost of capital.</w:t>
            </w:r>
          </w:p>
        </w:tc>
      </w:tr>
      <w:tr w:rsidR="000E6DF7" w:rsidRPr="00D2166B" w14:paraId="632D65DF" w14:textId="77777777" w:rsidTr="00C528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31D1D" w14:textId="77777777" w:rsidR="000E6DF7" w:rsidRPr="000E6DF7" w:rsidRDefault="000E6DF7" w:rsidP="00C528FB">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0BA07" w14:textId="77777777" w:rsidR="000E6DF7" w:rsidRPr="000E6DF7" w:rsidRDefault="000E6DF7" w:rsidP="00C528FB">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Use Financial Statements to obtain Free Cash Flows for the firm and equity holders. Identify relevant cash flows, discuss various methods for evaluating capital budgeting projects, how to apply them, and what to do if there are conflicting recommendations.</w:t>
            </w:r>
          </w:p>
        </w:tc>
      </w:tr>
      <w:tr w:rsidR="000E6DF7" w:rsidRPr="00D2166B" w14:paraId="6E41C36E" w14:textId="77777777" w:rsidTr="00C528F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A1937" w14:textId="77777777" w:rsidR="000E6DF7" w:rsidRPr="000E6DF7" w:rsidRDefault="000E6DF7" w:rsidP="00C528FB">
            <w:pPr>
              <w:pStyle w:val="NormalWeb"/>
              <w:spacing w:before="0" w:beforeAutospacing="0" w:after="0" w:afterAutospacing="0"/>
              <w:rPr>
                <w:rFonts w:ascii="Book Antiqua" w:hAnsi="Book Antiqua" w:cstheme="minorHAnsi"/>
                <w:sz w:val="18"/>
                <w:szCs w:val="18"/>
              </w:rPr>
            </w:pPr>
            <w:r w:rsidRPr="000E6DF7">
              <w:rPr>
                <w:rFonts w:ascii="Book Antiqua" w:eastAsia="Cambria" w:hAnsi="Book Antiqua" w:cstheme="minorHAnsi"/>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640D4" w14:textId="77777777" w:rsidR="000E6DF7" w:rsidRPr="000E6DF7" w:rsidRDefault="000E6DF7" w:rsidP="00C528FB">
            <w:pPr>
              <w:pStyle w:val="NormalWeb"/>
              <w:spacing w:before="0" w:beforeAutospacing="0" w:after="0" w:afterAutospacing="0"/>
              <w:jc w:val="both"/>
              <w:rPr>
                <w:rFonts w:ascii="Book Antiqua" w:hAnsi="Book Antiqua" w:cstheme="minorHAnsi"/>
                <w:sz w:val="18"/>
                <w:szCs w:val="18"/>
              </w:rPr>
            </w:pPr>
            <w:r w:rsidRPr="000E6DF7">
              <w:rPr>
                <w:rFonts w:ascii="Book Antiqua" w:eastAsia="Cambria" w:hAnsi="Book Antiqua" w:cstheme="minorHAnsi"/>
                <w:sz w:val="18"/>
                <w:szCs w:val="18"/>
              </w:rPr>
              <w:t>Understand how a firm influences its leverage, and how leverage affects a firm. Apply measures of the cost of capital and financial leverage to form long-term financial policies for business. Describe the common factors influencing dividend policy.</w:t>
            </w:r>
          </w:p>
        </w:tc>
      </w:tr>
    </w:tbl>
    <w:p w14:paraId="4192065C" w14:textId="77777777" w:rsidR="000D039A" w:rsidRDefault="000D039A" w:rsidP="0081299B">
      <w:pPr>
        <w:pStyle w:val="NormalWeb"/>
        <w:spacing w:before="0" w:beforeAutospacing="0" w:after="0" w:afterAutospacing="0"/>
        <w:rPr>
          <w:rFonts w:ascii="Book Antiqua" w:hAnsi="Book Antiqua"/>
          <w:b/>
          <w:bCs/>
          <w:sz w:val="18"/>
          <w:szCs w:val="18"/>
        </w:rPr>
      </w:pPr>
    </w:p>
    <w:p w14:paraId="1A0ABBFC" w14:textId="77777777" w:rsidR="000D039A" w:rsidRDefault="000D039A" w:rsidP="0081299B">
      <w:pPr>
        <w:pStyle w:val="NormalWeb"/>
        <w:spacing w:before="0" w:beforeAutospacing="0" w:after="0" w:afterAutospacing="0"/>
        <w:rPr>
          <w:rFonts w:ascii="Book Antiqua" w:hAnsi="Book Antiqua"/>
          <w:b/>
          <w:bCs/>
          <w:sz w:val="18"/>
          <w:szCs w:val="18"/>
        </w:rPr>
      </w:pPr>
    </w:p>
    <w:p w14:paraId="2F894DFE" w14:textId="77777777" w:rsidR="0081299B" w:rsidRPr="00D2166B" w:rsidRDefault="0081299B" w:rsidP="0081299B">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lastRenderedPageBreak/>
        <w:t>Table 02: Mapping of Course Learning Outcomes to program Learning Outcomes-</w:t>
      </w:r>
    </w:p>
    <w:tbl>
      <w:tblPr>
        <w:tblW w:w="6840" w:type="dxa"/>
        <w:tblInd w:w="108" w:type="dxa"/>
        <w:tblLayout w:type="fixed"/>
        <w:tblCellMar>
          <w:top w:w="15" w:type="dxa"/>
          <w:left w:w="15" w:type="dxa"/>
          <w:bottom w:w="15" w:type="dxa"/>
          <w:right w:w="15" w:type="dxa"/>
        </w:tblCellMar>
        <w:tblLook w:val="04A0" w:firstRow="1" w:lastRow="0" w:firstColumn="1" w:lastColumn="0" w:noHBand="0" w:noVBand="1"/>
      </w:tblPr>
      <w:tblGrid>
        <w:gridCol w:w="810"/>
        <w:gridCol w:w="720"/>
        <w:gridCol w:w="720"/>
        <w:gridCol w:w="900"/>
        <w:gridCol w:w="810"/>
        <w:gridCol w:w="720"/>
        <w:gridCol w:w="630"/>
        <w:gridCol w:w="630"/>
        <w:gridCol w:w="900"/>
      </w:tblGrid>
      <w:tr w:rsidR="0081299B" w:rsidRPr="00D2166B" w14:paraId="721A734D" w14:textId="77777777" w:rsidTr="000D039A">
        <w:trPr>
          <w:trHeight w:val="499"/>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1D03B" w14:textId="77777777" w:rsidR="0081299B" w:rsidRPr="00D2166B" w:rsidRDefault="0081299B" w:rsidP="000D039A">
            <w:pPr>
              <w:spacing w:after="0" w:line="240" w:lineRule="auto"/>
              <w:rPr>
                <w:rFonts w:ascii="Book Antiqua" w:hAnsi="Book Antiqua"/>
                <w:sz w:val="18"/>
                <w:szCs w:val="18"/>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1E41CC"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PLO1</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F0B3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PLO2</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D6011"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PLO3</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B6364"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PLO4</w:t>
            </w:r>
          </w:p>
        </w:tc>
        <w:tc>
          <w:tcPr>
            <w:tcW w:w="720" w:type="dxa"/>
            <w:tcBorders>
              <w:top w:val="single" w:sz="4" w:space="0" w:color="000000"/>
              <w:left w:val="single" w:sz="4" w:space="0" w:color="000000"/>
              <w:bottom w:val="single" w:sz="4" w:space="0" w:color="000000"/>
              <w:right w:val="single" w:sz="4" w:space="0" w:color="000000"/>
            </w:tcBorders>
          </w:tcPr>
          <w:p w14:paraId="5B70A66E"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PLO5</w:t>
            </w:r>
          </w:p>
        </w:tc>
        <w:tc>
          <w:tcPr>
            <w:tcW w:w="630" w:type="dxa"/>
            <w:tcBorders>
              <w:top w:val="single" w:sz="4" w:space="0" w:color="000000"/>
              <w:left w:val="single" w:sz="4" w:space="0" w:color="000000"/>
              <w:bottom w:val="single" w:sz="4" w:space="0" w:color="000000"/>
              <w:right w:val="single" w:sz="4" w:space="0" w:color="000000"/>
            </w:tcBorders>
          </w:tcPr>
          <w:p w14:paraId="0BAD9F29"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PLO6</w:t>
            </w:r>
          </w:p>
        </w:tc>
        <w:tc>
          <w:tcPr>
            <w:tcW w:w="630" w:type="dxa"/>
            <w:tcBorders>
              <w:top w:val="single" w:sz="4" w:space="0" w:color="000000"/>
              <w:left w:val="single" w:sz="4" w:space="0" w:color="000000"/>
              <w:bottom w:val="single" w:sz="4" w:space="0" w:color="000000"/>
              <w:right w:val="single" w:sz="4" w:space="0" w:color="000000"/>
            </w:tcBorders>
          </w:tcPr>
          <w:p w14:paraId="1EBF94A1"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PLO7</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5A8D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PLO8</w:t>
            </w:r>
          </w:p>
        </w:tc>
      </w:tr>
      <w:tr w:rsidR="0081299B" w:rsidRPr="00D2166B" w14:paraId="3FAE3F5E" w14:textId="77777777" w:rsidTr="000D039A">
        <w:trPr>
          <w:trHeight w:val="296"/>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64A34"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CLO1</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9A90D"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70A7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8B67F"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DE779"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Pr>
          <w:p w14:paraId="6905F5C8"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24B2EEEC"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7F849179"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DC29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r>
      <w:tr w:rsidR="0081299B" w:rsidRPr="00D2166B" w14:paraId="0767B35B" w14:textId="77777777" w:rsidTr="000D039A">
        <w:trPr>
          <w:trHeight w:val="243"/>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1DB4F"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CLO2</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7173B"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2E862"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9C90C"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2BC34"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Pr>
          <w:p w14:paraId="030B17D9"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5B9E8419" w14:textId="77777777" w:rsidR="0081299B" w:rsidRPr="00D2166B" w:rsidRDefault="0081299B" w:rsidP="000D039A">
            <w:pPr>
              <w:spacing w:after="0" w:line="240" w:lineRule="auto"/>
              <w:rPr>
                <w:rFonts w:ascii="Book Antiqua" w:eastAsia="Cambria" w:hAnsi="Book Antiqua" w:cs="Cambria"/>
                <w:sz w:val="18"/>
                <w:szCs w:val="18"/>
              </w:rPr>
            </w:pPr>
          </w:p>
        </w:tc>
        <w:tc>
          <w:tcPr>
            <w:tcW w:w="630" w:type="dxa"/>
            <w:tcBorders>
              <w:top w:val="single" w:sz="4" w:space="0" w:color="000000"/>
              <w:left w:val="single" w:sz="4" w:space="0" w:color="000000"/>
              <w:bottom w:val="single" w:sz="4" w:space="0" w:color="000000"/>
              <w:right w:val="single" w:sz="4" w:space="0" w:color="000000"/>
            </w:tcBorders>
          </w:tcPr>
          <w:p w14:paraId="6B3E89A0"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2A819"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r>
      <w:tr w:rsidR="0081299B" w:rsidRPr="00D2166B" w14:paraId="2F5BD725" w14:textId="77777777" w:rsidTr="000D039A">
        <w:trPr>
          <w:trHeight w:val="248"/>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86F98"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CLO3</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DE346"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4D217"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C9824"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58A7A"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Pr>
          <w:p w14:paraId="083E254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53295FD9"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754EEB1C" w14:textId="77777777" w:rsidR="0081299B" w:rsidRPr="00D2166B" w:rsidRDefault="0081299B" w:rsidP="000D039A">
            <w:pPr>
              <w:spacing w:after="0" w:line="240" w:lineRule="auto"/>
              <w:rPr>
                <w:rFonts w:ascii="Book Antiqua" w:eastAsia="Cambria" w:hAnsi="Book Antiqua" w:cs="Cambria"/>
                <w:sz w:val="18"/>
                <w:szCs w:val="18"/>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E84DC" w14:textId="77777777" w:rsidR="0081299B" w:rsidRPr="00D2166B" w:rsidRDefault="0081299B" w:rsidP="000D039A">
            <w:pPr>
              <w:spacing w:after="0" w:line="240" w:lineRule="auto"/>
              <w:rPr>
                <w:rFonts w:ascii="Book Antiqua" w:hAnsi="Book Antiqua"/>
                <w:sz w:val="18"/>
                <w:szCs w:val="18"/>
              </w:rPr>
            </w:pPr>
          </w:p>
        </w:tc>
      </w:tr>
      <w:tr w:rsidR="0081299B" w:rsidRPr="00D2166B" w14:paraId="612BF6B7" w14:textId="77777777" w:rsidTr="000D039A">
        <w:trPr>
          <w:trHeight w:val="251"/>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97D95"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CLO4</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3A07D"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08958"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1B5B6"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4B832" w14:textId="77777777" w:rsidR="0081299B" w:rsidRPr="00D2166B" w:rsidRDefault="0081299B" w:rsidP="000D039A">
            <w:pPr>
              <w:spacing w:after="0" w:line="240" w:lineRule="auto"/>
              <w:rPr>
                <w:rFonts w:ascii="Book Antiqua" w:hAnsi="Book Antiqua"/>
                <w:sz w:val="18"/>
                <w:szCs w:val="18"/>
              </w:rPr>
            </w:pPr>
          </w:p>
        </w:tc>
        <w:tc>
          <w:tcPr>
            <w:tcW w:w="720" w:type="dxa"/>
            <w:tcBorders>
              <w:top w:val="single" w:sz="4" w:space="0" w:color="000000"/>
              <w:left w:val="single" w:sz="4" w:space="0" w:color="000000"/>
              <w:bottom w:val="single" w:sz="4" w:space="0" w:color="000000"/>
              <w:right w:val="single" w:sz="4" w:space="0" w:color="000000"/>
            </w:tcBorders>
          </w:tcPr>
          <w:p w14:paraId="51FB2F07"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2C4809B8"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62A99A14"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8E0FC"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r>
      <w:tr w:rsidR="0081299B" w:rsidRPr="00D2166B" w14:paraId="095D66D5" w14:textId="77777777" w:rsidTr="000D039A">
        <w:trPr>
          <w:trHeight w:val="228"/>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4BC25"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CLO5</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2C656"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FA47C"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621B0"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6FAFC"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Pr>
          <w:p w14:paraId="2537692C"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59CA73C1"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46C7AAD9" w14:textId="77777777" w:rsidR="0081299B" w:rsidRPr="00D2166B" w:rsidRDefault="0081299B" w:rsidP="000D039A">
            <w:pPr>
              <w:spacing w:after="0" w:line="240" w:lineRule="auto"/>
              <w:rPr>
                <w:rFonts w:ascii="Book Antiqua" w:eastAsia="Cambria" w:hAnsi="Book Antiqua" w:cs="Cambria"/>
                <w:sz w:val="18"/>
                <w:szCs w:val="18"/>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22AB5" w14:textId="77777777" w:rsidR="0081299B" w:rsidRPr="00D2166B" w:rsidRDefault="0081299B" w:rsidP="000D039A">
            <w:pPr>
              <w:spacing w:after="0" w:line="240" w:lineRule="auto"/>
              <w:rPr>
                <w:rFonts w:ascii="Book Antiqua" w:hAnsi="Book Antiqua"/>
                <w:sz w:val="18"/>
                <w:szCs w:val="18"/>
              </w:rPr>
            </w:pPr>
          </w:p>
        </w:tc>
      </w:tr>
      <w:tr w:rsidR="0081299B" w:rsidRPr="00D2166B" w14:paraId="1996B5A3" w14:textId="77777777" w:rsidTr="000D039A">
        <w:trPr>
          <w:trHeight w:val="245"/>
        </w:trPr>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9D45"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CLO6</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43A22"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6EA92"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189B4"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C9C1E"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20" w:type="dxa"/>
            <w:tcBorders>
              <w:top w:val="single" w:sz="4" w:space="0" w:color="000000"/>
              <w:left w:val="single" w:sz="4" w:space="0" w:color="000000"/>
              <w:bottom w:val="single" w:sz="4" w:space="0" w:color="000000"/>
              <w:right w:val="single" w:sz="4" w:space="0" w:color="000000"/>
            </w:tcBorders>
          </w:tcPr>
          <w:p w14:paraId="583DFE5E"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630" w:type="dxa"/>
            <w:tcBorders>
              <w:top w:val="single" w:sz="4" w:space="0" w:color="000000"/>
              <w:left w:val="single" w:sz="4" w:space="0" w:color="000000"/>
              <w:bottom w:val="single" w:sz="4" w:space="0" w:color="000000"/>
              <w:right w:val="single" w:sz="4" w:space="0" w:color="000000"/>
            </w:tcBorders>
          </w:tcPr>
          <w:p w14:paraId="5D544353" w14:textId="77777777" w:rsidR="0081299B" w:rsidRPr="00D2166B" w:rsidRDefault="0081299B" w:rsidP="000D039A">
            <w:pPr>
              <w:spacing w:after="0" w:line="240" w:lineRule="auto"/>
              <w:rPr>
                <w:rFonts w:ascii="Book Antiqua" w:eastAsia="Cambria" w:hAnsi="Book Antiqua" w:cs="Cambria"/>
                <w:sz w:val="18"/>
                <w:szCs w:val="18"/>
              </w:rPr>
            </w:pPr>
          </w:p>
        </w:tc>
        <w:tc>
          <w:tcPr>
            <w:tcW w:w="630" w:type="dxa"/>
            <w:tcBorders>
              <w:top w:val="single" w:sz="4" w:space="0" w:color="000000"/>
              <w:left w:val="single" w:sz="4" w:space="0" w:color="000000"/>
              <w:bottom w:val="single" w:sz="4" w:space="0" w:color="000000"/>
              <w:right w:val="single" w:sz="4" w:space="0" w:color="000000"/>
            </w:tcBorders>
          </w:tcPr>
          <w:p w14:paraId="04A7A591"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75A0F"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r>
    </w:tbl>
    <w:p w14:paraId="358CDF81" w14:textId="77777777" w:rsidR="006E5FF0" w:rsidRPr="00D2166B" w:rsidRDefault="006E5FF0" w:rsidP="006E5FF0">
      <w:pPr>
        <w:spacing w:after="0" w:line="240" w:lineRule="auto"/>
      </w:pPr>
    </w:p>
    <w:p w14:paraId="261F03C7" w14:textId="02CD7537" w:rsidR="006E5FF0" w:rsidRPr="00A22C94" w:rsidRDefault="00A22C94" w:rsidP="006E5FF0">
      <w:pPr>
        <w:spacing w:after="0" w:line="240" w:lineRule="auto"/>
        <w:rPr>
          <w:rFonts w:ascii="Book Antiqua" w:eastAsia="Cambria" w:hAnsi="Book Antiqua" w:cs="Times New Roman"/>
          <w:b/>
          <w:color w:val="0000FF"/>
        </w:rPr>
      </w:pPr>
      <w:r>
        <w:rPr>
          <w:rFonts w:ascii="Book Antiqua" w:eastAsia="Cambria" w:hAnsi="Book Antiqua" w:cs="Times New Roman"/>
          <w:b/>
          <w:color w:val="0000FF"/>
        </w:rPr>
        <w:t>Course Code: FIN 642</w:t>
      </w:r>
      <w:r>
        <w:rPr>
          <w:rFonts w:ascii="Book Antiqua" w:eastAsia="Cambria" w:hAnsi="Book Antiqua" w:cs="Times New Roman"/>
          <w:b/>
          <w:color w:val="0000FF"/>
        </w:rPr>
        <w:tab/>
      </w:r>
      <w:r>
        <w:rPr>
          <w:rFonts w:ascii="Book Antiqua" w:eastAsia="Cambria" w:hAnsi="Book Antiqua" w:cs="Times New Roman"/>
          <w:b/>
          <w:color w:val="0000FF"/>
        </w:rPr>
        <w:tab/>
      </w:r>
      <w:r>
        <w:rPr>
          <w:rFonts w:ascii="Book Antiqua" w:eastAsia="Cambria" w:hAnsi="Book Antiqua" w:cs="Times New Roman"/>
          <w:b/>
          <w:color w:val="0000FF"/>
        </w:rPr>
        <w:tab/>
      </w:r>
      <w:r>
        <w:rPr>
          <w:rFonts w:ascii="Book Antiqua" w:eastAsia="Cambria" w:hAnsi="Book Antiqua" w:cs="Times New Roman"/>
          <w:b/>
          <w:color w:val="0000FF"/>
        </w:rPr>
        <w:tab/>
      </w:r>
      <w:r w:rsidR="006E5FF0" w:rsidRPr="00A22C94">
        <w:rPr>
          <w:rFonts w:ascii="Book Antiqua" w:eastAsia="Cambria" w:hAnsi="Book Antiqua" w:cs="Times New Roman"/>
          <w:b/>
          <w:color w:val="0000FF"/>
        </w:rPr>
        <w:tab/>
      </w:r>
      <w:r w:rsidR="006E5FF0" w:rsidRPr="00A22C94">
        <w:rPr>
          <w:rFonts w:ascii="Book Antiqua" w:eastAsia="Cambria" w:hAnsi="Book Antiqua" w:cs="Times New Roman"/>
          <w:b/>
          <w:color w:val="0000FF"/>
        </w:rPr>
        <w:tab/>
      </w:r>
      <w:r w:rsidR="006E5FF0" w:rsidRPr="00A22C94">
        <w:rPr>
          <w:rFonts w:ascii="Book Antiqua" w:eastAsia="Cambria" w:hAnsi="Book Antiqua" w:cs="Times New Roman"/>
          <w:b/>
          <w:color w:val="0000FF"/>
        </w:rPr>
        <w:tab/>
        <w:t>Credits</w:t>
      </w:r>
      <w:r w:rsidR="006E5FF0" w:rsidRPr="00A22C94">
        <w:rPr>
          <w:rFonts w:ascii="Book Antiqua" w:eastAsia="Cambria" w:hAnsi="Book Antiqua" w:cs="Times New Roman"/>
          <w:b/>
          <w:color w:val="0000FF"/>
        </w:rPr>
        <w:tab/>
        <w:t>: 03</w:t>
      </w:r>
    </w:p>
    <w:p w14:paraId="0EE0A829" w14:textId="77777777" w:rsidR="006E5FF0" w:rsidRPr="00D2166B" w:rsidRDefault="006E5FF0" w:rsidP="006E5FF0">
      <w:pPr>
        <w:spacing w:after="0" w:line="240" w:lineRule="auto"/>
        <w:rPr>
          <w:rFonts w:ascii="Book Antiqua" w:eastAsia="Cambria" w:hAnsi="Book Antiqua" w:cs="Times New Roman"/>
          <w:b/>
        </w:rPr>
      </w:pPr>
      <w:r w:rsidRPr="00A22C94">
        <w:rPr>
          <w:rFonts w:ascii="Book Antiqua" w:eastAsia="Cambria" w:hAnsi="Book Antiqua" w:cs="Times New Roman"/>
          <w:b/>
          <w:color w:val="0000FF"/>
        </w:rPr>
        <w:t>Course Name: Financial Markets and Institutions</w:t>
      </w:r>
      <w:r w:rsidRPr="00A22C94">
        <w:rPr>
          <w:rFonts w:ascii="Book Antiqua" w:eastAsia="Cambria" w:hAnsi="Book Antiqua" w:cs="Times New Roman"/>
          <w:b/>
          <w:color w:val="0000FF"/>
        </w:rPr>
        <w:tab/>
      </w:r>
      <w:r w:rsidRPr="00A22C94">
        <w:rPr>
          <w:rFonts w:ascii="Book Antiqua" w:eastAsia="Cambria" w:hAnsi="Book Antiqua" w:cs="Times New Roman"/>
          <w:b/>
          <w:color w:val="0000FF"/>
        </w:rPr>
        <w:tab/>
      </w:r>
      <w:r w:rsidRPr="00A22C94">
        <w:rPr>
          <w:rFonts w:ascii="Book Antiqua" w:eastAsia="Cambria" w:hAnsi="Book Antiqua" w:cs="Times New Roman"/>
          <w:b/>
          <w:color w:val="0000FF"/>
        </w:rPr>
        <w:tab/>
      </w:r>
      <w:r w:rsidRPr="00D2166B">
        <w:rPr>
          <w:rFonts w:ascii="Book Antiqua" w:eastAsia="Cambria" w:hAnsi="Book Antiqua" w:cs="Times New Roman"/>
          <w:b/>
        </w:rPr>
        <w:tab/>
      </w:r>
      <w:r w:rsidRPr="00D2166B">
        <w:rPr>
          <w:rFonts w:ascii="Book Antiqua" w:eastAsia="Cambria" w:hAnsi="Book Antiqua" w:cs="Times New Roman"/>
          <w:b/>
        </w:rPr>
        <w:tab/>
      </w:r>
      <w:r w:rsidRPr="00D2166B">
        <w:rPr>
          <w:rFonts w:ascii="Book Antiqua" w:eastAsia="Cambria" w:hAnsi="Book Antiqua" w:cs="Times New Roman"/>
          <w:b/>
        </w:rPr>
        <w:tab/>
      </w:r>
    </w:p>
    <w:p w14:paraId="5B9FEF94" w14:textId="77777777" w:rsidR="006E5FF0" w:rsidRPr="00D2166B" w:rsidRDefault="006E5FF0" w:rsidP="006E5FF0">
      <w:pPr>
        <w:spacing w:after="0" w:line="240" w:lineRule="auto"/>
        <w:rPr>
          <w:rFonts w:ascii="Book Antiqua" w:eastAsia="Times New Roman" w:hAnsi="Book Antiqua" w:cs="Times New Roman"/>
          <w:b/>
          <w:bCs/>
          <w:sz w:val="18"/>
          <w:szCs w:val="18"/>
        </w:rPr>
      </w:pPr>
    </w:p>
    <w:p w14:paraId="21B6F3EF" w14:textId="77777777" w:rsidR="006E5FF0" w:rsidRPr="00D2166B" w:rsidRDefault="006E5FF0" w:rsidP="006E5FF0">
      <w:pPr>
        <w:spacing w:after="0" w:line="240" w:lineRule="auto"/>
        <w:rPr>
          <w:rFonts w:ascii="Book Antiqua" w:eastAsia="Times New Roman" w:hAnsi="Book Antiqua" w:cs="Times New Roman"/>
          <w:b/>
          <w:bCs/>
          <w:sz w:val="18"/>
          <w:szCs w:val="18"/>
        </w:rPr>
      </w:pPr>
    </w:p>
    <w:p w14:paraId="02B8D246" w14:textId="77777777" w:rsidR="006E5FF0" w:rsidRPr="00D2166B" w:rsidRDefault="006E5FF0" w:rsidP="006E5FF0">
      <w:pPr>
        <w:spacing w:after="0" w:line="240" w:lineRule="auto"/>
        <w:jc w:val="both"/>
        <w:rPr>
          <w:rFonts w:ascii="Book Antiqua" w:eastAsia="Verdana" w:hAnsi="Book Antiqua" w:cs="Verdana"/>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Verdana" w:hAnsi="Book Antiqua" w:cs="Verdana"/>
          <w:sz w:val="18"/>
          <w:szCs w:val="18"/>
        </w:rPr>
        <w:t>This is one of the elective courses in the MBA with Finance major program that focus on financial markets and institutions.  The course intends to introduce financial sector of an economy and describes how financial market works particularly through the operations of financial Institutions. Topics covered include overall role of financial markets and institutions, interest rate determination and interest rate structure, central bank and monetary policy, working of different financial markets such as equity market, debt market etc., functioning of depository institutions and other financial intuitions. Basic understanding of the concepts and their application with analytical exposure is a central focus of the course.</w:t>
      </w:r>
    </w:p>
    <w:p w14:paraId="07676E9F" w14:textId="77777777" w:rsidR="006E5FF0" w:rsidRPr="00D2166B" w:rsidRDefault="006E5FF0" w:rsidP="006E5FF0">
      <w:pPr>
        <w:spacing w:after="0" w:line="240" w:lineRule="auto"/>
        <w:rPr>
          <w:rFonts w:ascii="Book Antiqua" w:eastAsia="Times New Roman" w:hAnsi="Book Antiqua" w:cs="Times New Roman"/>
          <w:b/>
          <w:bCs/>
          <w:sz w:val="18"/>
          <w:szCs w:val="18"/>
        </w:rPr>
      </w:pPr>
    </w:p>
    <w:p w14:paraId="260B7D2B" w14:textId="77777777" w:rsidR="006E5FF0" w:rsidRPr="00D2166B" w:rsidRDefault="006E5FF0" w:rsidP="006E5FF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 xml:space="preserve">Table 01: Course Learning Outcomes (CLO): At the end of the course, the students will be able to: </w:t>
      </w:r>
      <w:r w:rsidRPr="00D2166B">
        <w:rPr>
          <w:rFonts w:ascii="Book Antiqua" w:eastAsia="Cambria" w:hAnsi="Book Antiqua" w:cs="Times New Roman"/>
          <w:sz w:val="18"/>
          <w:szCs w:val="18"/>
        </w:rPr>
        <w:t>At the end of the course, the students will be able to:</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261"/>
      </w:tblGrid>
      <w:tr w:rsidR="00676F2B" w:rsidRPr="00D2166B" w14:paraId="50E190C5" w14:textId="77777777" w:rsidTr="00E60E35">
        <w:trPr>
          <w:trHeight w:val="21"/>
        </w:trPr>
        <w:tc>
          <w:tcPr>
            <w:tcW w:w="1089" w:type="dxa"/>
            <w:tcBorders>
              <w:bottom w:val="single" w:sz="4" w:space="0" w:color="000000"/>
            </w:tcBorders>
          </w:tcPr>
          <w:p w14:paraId="21CD95F5" w14:textId="77777777" w:rsidR="006E5FF0" w:rsidRPr="00D2166B" w:rsidRDefault="006E5FF0" w:rsidP="00E60E35">
            <w:pPr>
              <w:spacing w:after="0" w:line="240" w:lineRule="auto"/>
              <w:contextualSpacing/>
              <w:rPr>
                <w:rFonts w:ascii="Book Antiqua" w:eastAsia="Cambria" w:hAnsi="Book Antiqua" w:cs="Times New Roman"/>
                <w:b/>
                <w:sz w:val="18"/>
                <w:szCs w:val="18"/>
              </w:rPr>
            </w:pPr>
            <w:r w:rsidRPr="00D2166B">
              <w:rPr>
                <w:rFonts w:ascii="Book Antiqua" w:eastAsia="Cambria" w:hAnsi="Book Antiqua" w:cs="Times New Roman"/>
                <w:sz w:val="18"/>
                <w:szCs w:val="18"/>
              </w:rPr>
              <w:t>CLO1</w:t>
            </w:r>
          </w:p>
        </w:tc>
        <w:tc>
          <w:tcPr>
            <w:tcW w:w="8261" w:type="dxa"/>
            <w:tcBorders>
              <w:bottom w:val="single" w:sz="4" w:space="0" w:color="000000"/>
            </w:tcBorders>
          </w:tcPr>
          <w:p w14:paraId="66FE9D33" w14:textId="77777777" w:rsidR="006E5FF0" w:rsidRPr="00D2166B" w:rsidRDefault="006E5FF0" w:rsidP="00E60E35">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UNDERSTAND the mechanics and regulation of financial markets and institutions.</w:t>
            </w:r>
          </w:p>
        </w:tc>
      </w:tr>
      <w:tr w:rsidR="00676F2B" w:rsidRPr="00D2166B" w14:paraId="2BDCD6E8" w14:textId="77777777" w:rsidTr="00E60E35">
        <w:trPr>
          <w:trHeight w:val="201"/>
        </w:trPr>
        <w:tc>
          <w:tcPr>
            <w:tcW w:w="1089" w:type="dxa"/>
            <w:tcBorders>
              <w:top w:val="single" w:sz="4" w:space="0" w:color="000000"/>
              <w:bottom w:val="single" w:sz="4" w:space="0" w:color="000000"/>
            </w:tcBorders>
          </w:tcPr>
          <w:p w14:paraId="787BB2A0" w14:textId="77777777" w:rsidR="006E5FF0" w:rsidRPr="00D2166B" w:rsidRDefault="006E5FF0" w:rsidP="00E60E35">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CLO2</w:t>
            </w:r>
          </w:p>
        </w:tc>
        <w:tc>
          <w:tcPr>
            <w:tcW w:w="8261" w:type="dxa"/>
            <w:tcBorders>
              <w:top w:val="single" w:sz="4" w:space="0" w:color="000000"/>
              <w:bottom w:val="single" w:sz="4" w:space="0" w:color="000000"/>
            </w:tcBorders>
          </w:tcPr>
          <w:p w14:paraId="3C8094E5" w14:textId="77777777" w:rsidR="006E5FF0" w:rsidRPr="00D2166B" w:rsidRDefault="006E5FF0" w:rsidP="00E60E35">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ANALYZE specific problems or issues related to financial markets and institutions.</w:t>
            </w:r>
          </w:p>
        </w:tc>
      </w:tr>
      <w:tr w:rsidR="00676F2B" w:rsidRPr="00D2166B" w14:paraId="09D74578" w14:textId="77777777" w:rsidTr="00E60E35">
        <w:trPr>
          <w:trHeight w:val="234"/>
        </w:trPr>
        <w:tc>
          <w:tcPr>
            <w:tcW w:w="1089" w:type="dxa"/>
            <w:tcBorders>
              <w:top w:val="single" w:sz="4" w:space="0" w:color="000000"/>
              <w:bottom w:val="single" w:sz="4" w:space="0" w:color="000000"/>
            </w:tcBorders>
          </w:tcPr>
          <w:p w14:paraId="522D4138" w14:textId="77777777" w:rsidR="006E5FF0" w:rsidRPr="00D2166B" w:rsidRDefault="006E5FF0" w:rsidP="00E60E35">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CLO3</w:t>
            </w:r>
          </w:p>
        </w:tc>
        <w:tc>
          <w:tcPr>
            <w:tcW w:w="8261" w:type="dxa"/>
            <w:tcBorders>
              <w:top w:val="single" w:sz="4" w:space="0" w:color="000000"/>
              <w:bottom w:val="single" w:sz="4" w:space="0" w:color="000000"/>
            </w:tcBorders>
          </w:tcPr>
          <w:p w14:paraId="2D2BF15D" w14:textId="77777777" w:rsidR="006E5FF0" w:rsidRPr="00D2166B" w:rsidRDefault="006E5FF0" w:rsidP="00E60E35">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EVALUATE the value of stocks, bonds and other securities.</w:t>
            </w:r>
          </w:p>
        </w:tc>
      </w:tr>
      <w:tr w:rsidR="00676F2B" w:rsidRPr="00D2166B" w14:paraId="35AB2E4B" w14:textId="77777777" w:rsidTr="00E60E35">
        <w:trPr>
          <w:trHeight w:val="203"/>
        </w:trPr>
        <w:tc>
          <w:tcPr>
            <w:tcW w:w="1089" w:type="dxa"/>
            <w:tcBorders>
              <w:top w:val="single" w:sz="4" w:space="0" w:color="000000"/>
              <w:bottom w:val="single" w:sz="4" w:space="0" w:color="000000"/>
            </w:tcBorders>
          </w:tcPr>
          <w:p w14:paraId="2290C76A" w14:textId="77777777" w:rsidR="006E5FF0" w:rsidRPr="00D2166B" w:rsidRDefault="006E5FF0" w:rsidP="00E60E35">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CLO4</w:t>
            </w:r>
          </w:p>
        </w:tc>
        <w:tc>
          <w:tcPr>
            <w:tcW w:w="8261" w:type="dxa"/>
            <w:tcBorders>
              <w:top w:val="single" w:sz="4" w:space="0" w:color="000000"/>
              <w:bottom w:val="single" w:sz="4" w:space="0" w:color="000000"/>
            </w:tcBorders>
          </w:tcPr>
          <w:p w14:paraId="273EF78A" w14:textId="77777777" w:rsidR="006E5FF0" w:rsidRPr="00D2166B" w:rsidRDefault="006E5FF0" w:rsidP="00E60E35">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IDENTIFY the characteristics of derivatives instruments and how they are traded.</w:t>
            </w:r>
          </w:p>
        </w:tc>
      </w:tr>
      <w:tr w:rsidR="00676F2B" w:rsidRPr="00D2166B" w14:paraId="7FCC9A80" w14:textId="77777777" w:rsidTr="00E60E35">
        <w:trPr>
          <w:trHeight w:val="218"/>
        </w:trPr>
        <w:tc>
          <w:tcPr>
            <w:tcW w:w="1089" w:type="dxa"/>
            <w:tcBorders>
              <w:top w:val="single" w:sz="4" w:space="0" w:color="000000"/>
              <w:bottom w:val="single" w:sz="4" w:space="0" w:color="000000"/>
            </w:tcBorders>
          </w:tcPr>
          <w:p w14:paraId="031BBFD4" w14:textId="77777777" w:rsidR="006E5FF0" w:rsidRPr="00D2166B" w:rsidRDefault="006E5FF0" w:rsidP="00E60E35">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CLO5</w:t>
            </w:r>
          </w:p>
        </w:tc>
        <w:tc>
          <w:tcPr>
            <w:tcW w:w="8261" w:type="dxa"/>
            <w:tcBorders>
              <w:top w:val="single" w:sz="4" w:space="0" w:color="000000"/>
              <w:bottom w:val="single" w:sz="4" w:space="0" w:color="000000"/>
            </w:tcBorders>
          </w:tcPr>
          <w:p w14:paraId="5A9ACD8E" w14:textId="77777777" w:rsidR="006E5FF0" w:rsidRPr="00D2166B" w:rsidRDefault="006E5FF0" w:rsidP="00E60E35">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 xml:space="preserve">FOCUS on the basic techniques necessary for hedging, speculation and arbitrage. </w:t>
            </w:r>
          </w:p>
        </w:tc>
      </w:tr>
      <w:tr w:rsidR="006E5FF0" w:rsidRPr="00D2166B" w14:paraId="536B741B" w14:textId="77777777" w:rsidTr="00E60E35">
        <w:trPr>
          <w:trHeight w:val="201"/>
        </w:trPr>
        <w:tc>
          <w:tcPr>
            <w:tcW w:w="1089" w:type="dxa"/>
            <w:tcBorders>
              <w:top w:val="single" w:sz="4" w:space="0" w:color="000000"/>
              <w:bottom w:val="single" w:sz="4" w:space="0" w:color="000000"/>
            </w:tcBorders>
          </w:tcPr>
          <w:p w14:paraId="67501024" w14:textId="77777777" w:rsidR="006E5FF0" w:rsidRPr="00D2166B" w:rsidRDefault="006E5FF0" w:rsidP="00E60E35">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CLO6</w:t>
            </w:r>
          </w:p>
        </w:tc>
        <w:tc>
          <w:tcPr>
            <w:tcW w:w="8261" w:type="dxa"/>
            <w:tcBorders>
              <w:top w:val="single" w:sz="4" w:space="0" w:color="000000"/>
              <w:bottom w:val="single" w:sz="4" w:space="0" w:color="000000"/>
            </w:tcBorders>
          </w:tcPr>
          <w:p w14:paraId="058827CC" w14:textId="77777777" w:rsidR="006E5FF0" w:rsidRPr="00D2166B" w:rsidRDefault="006E5FF0" w:rsidP="00E60E35">
            <w:pPr>
              <w:spacing w:after="0" w:line="240" w:lineRule="auto"/>
              <w:contextualSpacing/>
              <w:jc w:val="both"/>
              <w:rPr>
                <w:rFonts w:ascii="Book Antiqua" w:eastAsia="Cambria" w:hAnsi="Book Antiqua" w:cs="Times New Roman"/>
                <w:sz w:val="18"/>
                <w:szCs w:val="18"/>
              </w:rPr>
            </w:pPr>
            <w:r w:rsidRPr="00D2166B">
              <w:rPr>
                <w:rFonts w:ascii="Book Antiqua" w:eastAsia="Cambria" w:hAnsi="Book Antiqua" w:cs="Times New Roman"/>
                <w:sz w:val="18"/>
                <w:szCs w:val="18"/>
              </w:rPr>
              <w:t>APPLY concepts relevant to financial markets and institutions to current events or topical issues.</w:t>
            </w:r>
          </w:p>
        </w:tc>
      </w:tr>
    </w:tbl>
    <w:p w14:paraId="28DA6DBE" w14:textId="77777777" w:rsidR="000D039A" w:rsidRDefault="000D039A" w:rsidP="0081299B">
      <w:pPr>
        <w:spacing w:after="0" w:line="240" w:lineRule="auto"/>
        <w:rPr>
          <w:rFonts w:ascii="Book Antiqua" w:eastAsia="Times New Roman" w:hAnsi="Book Antiqua" w:cs="Times New Roman"/>
          <w:b/>
          <w:bCs/>
          <w:sz w:val="18"/>
          <w:szCs w:val="18"/>
        </w:rPr>
      </w:pPr>
    </w:p>
    <w:p w14:paraId="6BBD5D27" w14:textId="77777777" w:rsidR="0081299B" w:rsidRPr="00D2166B" w:rsidRDefault="0081299B" w:rsidP="0081299B">
      <w:pPr>
        <w:spacing w:after="0" w:line="240" w:lineRule="auto"/>
        <w:rPr>
          <w:rFonts w:ascii="Book Antiqua" w:eastAsia="Cambria" w:hAnsi="Book Antiqua" w:cs="Times New Roman"/>
          <w:b/>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93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
        <w:gridCol w:w="945"/>
        <w:gridCol w:w="1097"/>
        <w:gridCol w:w="1097"/>
        <w:gridCol w:w="1097"/>
        <w:gridCol w:w="1097"/>
        <w:gridCol w:w="1097"/>
        <w:gridCol w:w="1097"/>
        <w:gridCol w:w="1097"/>
      </w:tblGrid>
      <w:tr w:rsidR="0081299B" w:rsidRPr="00D2166B" w14:paraId="1D95FD9A" w14:textId="77777777" w:rsidTr="000D039A">
        <w:trPr>
          <w:jc w:val="center"/>
        </w:trPr>
        <w:tc>
          <w:tcPr>
            <w:tcW w:w="751" w:type="dxa"/>
          </w:tcPr>
          <w:p w14:paraId="5AAB9634" w14:textId="77777777" w:rsidR="0081299B" w:rsidRPr="00D2166B" w:rsidRDefault="0081299B" w:rsidP="000D039A">
            <w:pPr>
              <w:spacing w:after="0" w:line="240" w:lineRule="auto"/>
              <w:contextualSpacing/>
              <w:rPr>
                <w:rFonts w:ascii="Book Antiqua" w:eastAsia="Cambria" w:hAnsi="Book Antiqua" w:cs="Times New Roman"/>
                <w:sz w:val="18"/>
                <w:szCs w:val="18"/>
              </w:rPr>
            </w:pPr>
          </w:p>
        </w:tc>
        <w:tc>
          <w:tcPr>
            <w:tcW w:w="945" w:type="dxa"/>
          </w:tcPr>
          <w:p w14:paraId="03AE3E75"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PLO1</w:t>
            </w:r>
          </w:p>
        </w:tc>
        <w:tc>
          <w:tcPr>
            <w:tcW w:w="1097" w:type="dxa"/>
          </w:tcPr>
          <w:p w14:paraId="4E9EC1C1"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PLO2</w:t>
            </w:r>
          </w:p>
        </w:tc>
        <w:tc>
          <w:tcPr>
            <w:tcW w:w="1097" w:type="dxa"/>
          </w:tcPr>
          <w:p w14:paraId="3B7BEC3E"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PLO3</w:t>
            </w:r>
          </w:p>
        </w:tc>
        <w:tc>
          <w:tcPr>
            <w:tcW w:w="1097" w:type="dxa"/>
          </w:tcPr>
          <w:p w14:paraId="1C22EC47"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PLO4</w:t>
            </w:r>
          </w:p>
        </w:tc>
        <w:tc>
          <w:tcPr>
            <w:tcW w:w="1097" w:type="dxa"/>
          </w:tcPr>
          <w:p w14:paraId="02CF2CE6"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PLO5</w:t>
            </w:r>
          </w:p>
        </w:tc>
        <w:tc>
          <w:tcPr>
            <w:tcW w:w="1097" w:type="dxa"/>
          </w:tcPr>
          <w:p w14:paraId="60FA2382"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PLO6</w:t>
            </w:r>
          </w:p>
        </w:tc>
        <w:tc>
          <w:tcPr>
            <w:tcW w:w="1097" w:type="dxa"/>
          </w:tcPr>
          <w:p w14:paraId="773115A8"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PLO7</w:t>
            </w:r>
          </w:p>
        </w:tc>
        <w:tc>
          <w:tcPr>
            <w:tcW w:w="1097" w:type="dxa"/>
          </w:tcPr>
          <w:p w14:paraId="3118C04C"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PLO8</w:t>
            </w:r>
          </w:p>
        </w:tc>
      </w:tr>
      <w:tr w:rsidR="0081299B" w:rsidRPr="00D2166B" w14:paraId="238916B4" w14:textId="77777777" w:rsidTr="000D039A">
        <w:trPr>
          <w:trHeight w:val="106"/>
          <w:jc w:val="center"/>
        </w:trPr>
        <w:tc>
          <w:tcPr>
            <w:tcW w:w="751" w:type="dxa"/>
          </w:tcPr>
          <w:p w14:paraId="1E2EB631"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CLO1</w:t>
            </w:r>
          </w:p>
        </w:tc>
        <w:tc>
          <w:tcPr>
            <w:tcW w:w="945" w:type="dxa"/>
          </w:tcPr>
          <w:p w14:paraId="011046F4"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687EA74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5DE32D52"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tcPr>
          <w:p w14:paraId="6F4E9DB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3606850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332917F5"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4A88EC5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01E0AE3D"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r>
      <w:tr w:rsidR="0081299B" w:rsidRPr="00D2166B" w14:paraId="6440415E" w14:textId="77777777" w:rsidTr="000D039A">
        <w:trPr>
          <w:trHeight w:val="21"/>
          <w:jc w:val="center"/>
        </w:trPr>
        <w:tc>
          <w:tcPr>
            <w:tcW w:w="751" w:type="dxa"/>
          </w:tcPr>
          <w:p w14:paraId="5D38C83D"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CLO2</w:t>
            </w:r>
          </w:p>
        </w:tc>
        <w:tc>
          <w:tcPr>
            <w:tcW w:w="945" w:type="dxa"/>
          </w:tcPr>
          <w:p w14:paraId="6666BCA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0E5F389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760BCDDA"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tcPr>
          <w:p w14:paraId="3DE516D6"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18A9E623"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48EE90C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0333ECE5"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7A13CA2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r>
      <w:tr w:rsidR="0081299B" w:rsidRPr="00D2166B" w14:paraId="496FF6BE" w14:textId="77777777" w:rsidTr="000D039A">
        <w:trPr>
          <w:jc w:val="center"/>
        </w:trPr>
        <w:tc>
          <w:tcPr>
            <w:tcW w:w="751" w:type="dxa"/>
          </w:tcPr>
          <w:p w14:paraId="1018B142"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CLO3</w:t>
            </w:r>
          </w:p>
        </w:tc>
        <w:tc>
          <w:tcPr>
            <w:tcW w:w="945" w:type="dxa"/>
          </w:tcPr>
          <w:p w14:paraId="1E54D8F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38153B9A"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219C46AF"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tcPr>
          <w:p w14:paraId="035062D9"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3DECC5F2"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3F72A7B6"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2C98D6F2"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7E7AD5FB"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r>
      <w:tr w:rsidR="0081299B" w:rsidRPr="00D2166B" w14:paraId="1A4DB073" w14:textId="77777777" w:rsidTr="000D039A">
        <w:trPr>
          <w:jc w:val="center"/>
        </w:trPr>
        <w:tc>
          <w:tcPr>
            <w:tcW w:w="751" w:type="dxa"/>
          </w:tcPr>
          <w:p w14:paraId="6759BAE7"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CLO4</w:t>
            </w:r>
          </w:p>
        </w:tc>
        <w:tc>
          <w:tcPr>
            <w:tcW w:w="945" w:type="dxa"/>
          </w:tcPr>
          <w:p w14:paraId="78640EA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319200B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49335329"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tcPr>
          <w:p w14:paraId="510A397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104A6CF6"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1242C2BB"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26353D9A"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6389033A"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r>
      <w:tr w:rsidR="0081299B" w:rsidRPr="00D2166B" w14:paraId="3D6C5198" w14:textId="77777777" w:rsidTr="000D039A">
        <w:trPr>
          <w:jc w:val="center"/>
        </w:trPr>
        <w:tc>
          <w:tcPr>
            <w:tcW w:w="751" w:type="dxa"/>
          </w:tcPr>
          <w:p w14:paraId="3176E03A"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CLO5</w:t>
            </w:r>
          </w:p>
        </w:tc>
        <w:tc>
          <w:tcPr>
            <w:tcW w:w="945" w:type="dxa"/>
          </w:tcPr>
          <w:p w14:paraId="3884F09B"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5F0F347C"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655D7281"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tcPr>
          <w:p w14:paraId="4CFEA99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60BBC5F6"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1EA6679B"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70E154BC"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0F7CAFA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r>
      <w:tr w:rsidR="0081299B" w:rsidRPr="00D2166B" w14:paraId="391C445C" w14:textId="77777777" w:rsidTr="000D039A">
        <w:trPr>
          <w:jc w:val="center"/>
        </w:trPr>
        <w:tc>
          <w:tcPr>
            <w:tcW w:w="751" w:type="dxa"/>
          </w:tcPr>
          <w:p w14:paraId="7F831493" w14:textId="77777777" w:rsidR="0081299B" w:rsidRPr="00D2166B" w:rsidRDefault="0081299B" w:rsidP="000D039A">
            <w:pPr>
              <w:spacing w:after="0" w:line="240" w:lineRule="auto"/>
              <w:contextualSpacing/>
              <w:rPr>
                <w:rFonts w:ascii="Book Antiqua" w:eastAsia="Cambria" w:hAnsi="Book Antiqua" w:cs="Times New Roman"/>
                <w:sz w:val="18"/>
                <w:szCs w:val="18"/>
              </w:rPr>
            </w:pPr>
            <w:r w:rsidRPr="00D2166B">
              <w:rPr>
                <w:rFonts w:ascii="Book Antiqua" w:eastAsia="Cambria" w:hAnsi="Book Antiqua" w:cs="Times New Roman"/>
                <w:sz w:val="18"/>
                <w:szCs w:val="18"/>
              </w:rPr>
              <w:t>CLO6</w:t>
            </w:r>
          </w:p>
        </w:tc>
        <w:tc>
          <w:tcPr>
            <w:tcW w:w="945" w:type="dxa"/>
          </w:tcPr>
          <w:p w14:paraId="62B93BDE"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773AA636"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vAlign w:val="center"/>
          </w:tcPr>
          <w:p w14:paraId="20075B68"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Times New Roman" w:hAnsi="Book Antiqua" w:cs="Times New Roman"/>
                <w:b/>
                <w:bCs/>
                <w:sz w:val="18"/>
                <w:szCs w:val="18"/>
              </w:rPr>
              <w:t>x</w:t>
            </w:r>
          </w:p>
        </w:tc>
        <w:tc>
          <w:tcPr>
            <w:tcW w:w="1097" w:type="dxa"/>
          </w:tcPr>
          <w:p w14:paraId="554A6CF0"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234209F5"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3784BC85"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p>
        </w:tc>
        <w:tc>
          <w:tcPr>
            <w:tcW w:w="1097" w:type="dxa"/>
          </w:tcPr>
          <w:p w14:paraId="7A40FCD9"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c>
          <w:tcPr>
            <w:tcW w:w="1097" w:type="dxa"/>
          </w:tcPr>
          <w:p w14:paraId="2A311C6D" w14:textId="77777777" w:rsidR="0081299B" w:rsidRPr="00D2166B" w:rsidRDefault="0081299B" w:rsidP="000D039A">
            <w:pPr>
              <w:spacing w:after="0" w:line="240" w:lineRule="auto"/>
              <w:contextualSpacing/>
              <w:jc w:val="center"/>
              <w:rPr>
                <w:rFonts w:ascii="Book Antiqua" w:eastAsia="Cambria" w:hAnsi="Book Antiqua" w:cs="Times New Roman"/>
                <w:sz w:val="18"/>
                <w:szCs w:val="18"/>
              </w:rPr>
            </w:pPr>
            <w:r w:rsidRPr="00D2166B">
              <w:rPr>
                <w:rFonts w:ascii="Book Antiqua" w:eastAsia="Cambria" w:hAnsi="Book Antiqua" w:cs="Times New Roman"/>
                <w:sz w:val="18"/>
                <w:szCs w:val="18"/>
              </w:rPr>
              <w:t>x</w:t>
            </w:r>
          </w:p>
        </w:tc>
      </w:tr>
    </w:tbl>
    <w:p w14:paraId="0EE76087" w14:textId="77777777" w:rsidR="006E5FF0" w:rsidRPr="00D2166B" w:rsidRDefault="006E5FF0" w:rsidP="006E5FF0">
      <w:pPr>
        <w:spacing w:after="0" w:line="240" w:lineRule="auto"/>
        <w:rPr>
          <w:rFonts w:ascii="Book Antiqua" w:eastAsia="Cambria" w:hAnsi="Book Antiqua" w:cs="Times New Roman"/>
          <w:b/>
          <w:sz w:val="18"/>
          <w:szCs w:val="18"/>
        </w:rPr>
      </w:pPr>
    </w:p>
    <w:p w14:paraId="5D6ED6E9" w14:textId="46419150" w:rsidR="006E5FF0" w:rsidRPr="00A22C94" w:rsidRDefault="006E5FF0" w:rsidP="006E5FF0">
      <w:pPr>
        <w:pStyle w:val="NormalWeb"/>
        <w:spacing w:before="0" w:beforeAutospacing="0" w:after="0" w:afterAutospacing="0"/>
        <w:rPr>
          <w:rFonts w:ascii="Book Antiqua" w:hAnsi="Book Antiqua"/>
          <w:color w:val="0000FF"/>
          <w:sz w:val="22"/>
          <w:szCs w:val="22"/>
        </w:rPr>
      </w:pPr>
      <w:r w:rsidRPr="00A22C94">
        <w:rPr>
          <w:rFonts w:ascii="Book Antiqua" w:hAnsi="Book Antiqua"/>
          <w:b/>
          <w:bCs/>
          <w:color w:val="0000FF"/>
          <w:sz w:val="22"/>
          <w:szCs w:val="22"/>
        </w:rPr>
        <w:t xml:space="preserve">Course Code: </w:t>
      </w:r>
      <w:r w:rsidRPr="00A22C94">
        <w:rPr>
          <w:rFonts w:ascii="Book Antiqua" w:eastAsia="Cambria" w:hAnsi="Book Antiqua" w:cs="Cambria"/>
          <w:b/>
          <w:color w:val="0000FF"/>
          <w:sz w:val="22"/>
          <w:szCs w:val="22"/>
        </w:rPr>
        <w:t>FIN 643</w:t>
      </w:r>
      <w:r w:rsidR="00A22C94">
        <w:rPr>
          <w:rStyle w:val="apple-tab-span"/>
          <w:rFonts w:ascii="Book Antiqua" w:hAnsi="Book Antiqua"/>
          <w:b/>
          <w:bCs/>
          <w:color w:val="0000FF"/>
          <w:sz w:val="22"/>
          <w:szCs w:val="22"/>
        </w:rPr>
        <w:tab/>
      </w:r>
      <w:r w:rsidR="00A22C94">
        <w:rPr>
          <w:rStyle w:val="apple-tab-span"/>
          <w:rFonts w:ascii="Book Antiqua" w:hAnsi="Book Antiqua"/>
          <w:b/>
          <w:bCs/>
          <w:color w:val="0000FF"/>
          <w:sz w:val="22"/>
          <w:szCs w:val="22"/>
        </w:rPr>
        <w:tab/>
      </w:r>
      <w:r w:rsid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Credits</w:t>
      </w:r>
      <w:r w:rsidRPr="00A22C94">
        <w:rPr>
          <w:rStyle w:val="apple-tab-span"/>
          <w:rFonts w:ascii="Book Antiqua" w:hAnsi="Book Antiqua"/>
          <w:b/>
          <w:bCs/>
          <w:color w:val="0000FF"/>
          <w:sz w:val="22"/>
          <w:szCs w:val="22"/>
        </w:rPr>
        <w:tab/>
      </w:r>
      <w:r w:rsidRPr="00A22C94">
        <w:rPr>
          <w:rFonts w:ascii="Book Antiqua" w:hAnsi="Book Antiqua"/>
          <w:b/>
          <w:bCs/>
          <w:color w:val="0000FF"/>
          <w:sz w:val="22"/>
          <w:szCs w:val="22"/>
        </w:rPr>
        <w:t>: 03</w:t>
      </w:r>
    </w:p>
    <w:p w14:paraId="00378782" w14:textId="19E72306" w:rsidR="006E5FF0" w:rsidRPr="00D2166B" w:rsidRDefault="006E5FF0" w:rsidP="006E5FF0">
      <w:pPr>
        <w:pStyle w:val="NormalWeb"/>
        <w:spacing w:before="0" w:beforeAutospacing="0" w:after="0" w:afterAutospacing="0"/>
        <w:rPr>
          <w:rStyle w:val="apple-tab-span"/>
          <w:rFonts w:ascii="Book Antiqua" w:hAnsi="Book Antiqua"/>
          <w:b/>
          <w:bCs/>
          <w:sz w:val="22"/>
          <w:szCs w:val="22"/>
        </w:rPr>
      </w:pPr>
      <w:r w:rsidRPr="00A22C94">
        <w:rPr>
          <w:rFonts w:ascii="Book Antiqua" w:hAnsi="Book Antiqua"/>
          <w:b/>
          <w:bCs/>
          <w:color w:val="0000FF"/>
          <w:sz w:val="22"/>
          <w:szCs w:val="22"/>
        </w:rPr>
        <w:t xml:space="preserve">Course Name: </w:t>
      </w:r>
      <w:r w:rsidRPr="00A22C94">
        <w:rPr>
          <w:rFonts w:ascii="Book Antiqua" w:eastAsia="Cambria" w:hAnsi="Book Antiqua" w:cs="Cambria"/>
          <w:b/>
          <w:color w:val="0000FF"/>
          <w:sz w:val="22"/>
          <w:szCs w:val="22"/>
        </w:rPr>
        <w:t>Capital Investment Decisions</w:t>
      </w:r>
      <w:r w:rsidRPr="00A22C94">
        <w:rPr>
          <w:rStyle w:val="apple-tab-span"/>
          <w:rFonts w:ascii="Book Antiqua" w:hAnsi="Book Antiqua"/>
          <w:b/>
          <w:bCs/>
          <w:color w:val="0000FF"/>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r w:rsidRPr="00D2166B">
        <w:rPr>
          <w:rStyle w:val="apple-tab-span"/>
          <w:rFonts w:ascii="Book Antiqua" w:hAnsi="Book Antiqua"/>
          <w:b/>
          <w:bCs/>
          <w:sz w:val="22"/>
          <w:szCs w:val="22"/>
        </w:rPr>
        <w:tab/>
      </w:r>
    </w:p>
    <w:p w14:paraId="6D56380D" w14:textId="77777777" w:rsidR="006E5FF0" w:rsidRPr="00D2166B" w:rsidRDefault="006E5FF0" w:rsidP="006E5FF0">
      <w:pPr>
        <w:pStyle w:val="NormalWeb"/>
        <w:spacing w:before="0" w:beforeAutospacing="0" w:after="0" w:afterAutospacing="0"/>
        <w:rPr>
          <w:rStyle w:val="apple-tab-span"/>
          <w:rFonts w:ascii="Book Antiqua" w:hAnsi="Book Antiqua"/>
          <w:b/>
          <w:bCs/>
          <w:sz w:val="18"/>
          <w:szCs w:val="18"/>
        </w:rPr>
      </w:pPr>
    </w:p>
    <w:p w14:paraId="1FB142E9" w14:textId="77777777" w:rsidR="006E5FF0" w:rsidRPr="00D2166B" w:rsidRDefault="006E5FF0" w:rsidP="006E5FF0">
      <w:pPr>
        <w:autoSpaceDE w:val="0"/>
        <w:autoSpaceDN w:val="0"/>
        <w:adjustRightInd w:val="0"/>
        <w:spacing w:after="0" w:line="240" w:lineRule="auto"/>
        <w:jc w:val="both"/>
        <w:rPr>
          <w:rFonts w:ascii="Book Antiqua" w:hAnsi="Book Antiqua"/>
          <w:i/>
          <w:iCs/>
          <w:sz w:val="18"/>
          <w:szCs w:val="18"/>
        </w:rPr>
      </w:pPr>
      <w:r w:rsidRPr="00D2166B">
        <w:rPr>
          <w:rFonts w:ascii="Book Antiqua" w:hAnsi="Book Antiqua"/>
          <w:b/>
          <w:sz w:val="18"/>
          <w:szCs w:val="18"/>
        </w:rPr>
        <w:t>Course Description:</w:t>
      </w:r>
      <w:r w:rsidRPr="00D2166B">
        <w:rPr>
          <w:rFonts w:ascii="Book Antiqua" w:hAnsi="Book Antiqua"/>
          <w:b/>
          <w:i/>
          <w:iCs/>
          <w:sz w:val="18"/>
          <w:szCs w:val="18"/>
        </w:rPr>
        <w:t xml:space="preserve"> </w:t>
      </w:r>
      <w:r w:rsidRPr="00D2166B">
        <w:rPr>
          <w:rFonts w:ascii="Book Antiqua" w:hAnsi="Book Antiqua"/>
          <w:sz w:val="18"/>
          <w:szCs w:val="18"/>
        </w:rPr>
        <w:t xml:space="preserve">This course examines important issues in finance from the perspective of financial managers who are responsible for making significant investment and financing decisions. The course will develop the basic framework for decision-making and students will learn how to value investment projects and make investment decisions using a rigorous cost/benefit analysis and apply the theory to real life situations. In this context, this course will explore the relationship between the investment and financing decisions with particular emphasis on the objectives of choosing between investment alternatives, capital budgeting, risk and return and the weighted average cost of capital. </w:t>
      </w:r>
    </w:p>
    <w:p w14:paraId="6E60B3FE" w14:textId="77777777" w:rsidR="006E5FF0" w:rsidRPr="00D2166B" w:rsidRDefault="006E5FF0" w:rsidP="006E5FF0">
      <w:pPr>
        <w:pStyle w:val="NormalWeb"/>
        <w:spacing w:before="0" w:beforeAutospacing="0" w:after="0" w:afterAutospacing="0"/>
        <w:rPr>
          <w:rFonts w:ascii="Book Antiqua" w:hAnsi="Book Antiqua"/>
          <w:sz w:val="18"/>
          <w:szCs w:val="18"/>
        </w:rPr>
      </w:pPr>
      <w:r w:rsidRPr="00D2166B">
        <w:rPr>
          <w:rStyle w:val="apple-tab-span"/>
          <w:rFonts w:ascii="Book Antiqua" w:hAnsi="Book Antiqua"/>
          <w:b/>
          <w:bCs/>
          <w:sz w:val="18"/>
          <w:szCs w:val="18"/>
        </w:rPr>
        <w:tab/>
      </w:r>
      <w:r w:rsidRPr="00D2166B">
        <w:rPr>
          <w:rStyle w:val="apple-tab-span"/>
          <w:rFonts w:ascii="Book Antiqua" w:hAnsi="Book Antiqua"/>
          <w:b/>
          <w:bCs/>
          <w:sz w:val="18"/>
          <w:szCs w:val="18"/>
        </w:rPr>
        <w:tab/>
      </w:r>
      <w:r w:rsidRPr="00D2166B">
        <w:rPr>
          <w:rStyle w:val="apple-tab-span"/>
          <w:rFonts w:ascii="Book Antiqua" w:hAnsi="Book Antiqua"/>
          <w:b/>
          <w:bCs/>
          <w:sz w:val="18"/>
          <w:szCs w:val="18"/>
        </w:rPr>
        <w:tab/>
      </w:r>
      <w:r w:rsidRPr="00D2166B">
        <w:rPr>
          <w:rFonts w:ascii="Book Antiqua" w:hAnsi="Book Antiqua"/>
          <w:b/>
          <w:bCs/>
          <w:sz w:val="18"/>
          <w:szCs w:val="18"/>
        </w:rPr>
        <w:t> </w:t>
      </w:r>
    </w:p>
    <w:p w14:paraId="0EE5FED4" w14:textId="77777777" w:rsidR="006E5FF0" w:rsidRPr="00D2166B" w:rsidRDefault="006E5FF0" w:rsidP="006E5FF0">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8890"/>
      </w:tblGrid>
      <w:tr w:rsidR="00676F2B" w:rsidRPr="00D2166B" w14:paraId="140AC20F"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DBFB1"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FB761"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 xml:space="preserve">Understand the various types capital investment </w:t>
            </w:r>
          </w:p>
        </w:tc>
      </w:tr>
      <w:tr w:rsidR="00676F2B" w:rsidRPr="00D2166B" w14:paraId="60E2063B"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3674D"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EFB79"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hAnsi="Book Antiqua"/>
                <w:sz w:val="18"/>
                <w:szCs w:val="18"/>
              </w:rPr>
              <w:t xml:space="preserve">Apply traditional technique for appraising investment </w:t>
            </w:r>
          </w:p>
        </w:tc>
      </w:tr>
      <w:tr w:rsidR="00676F2B" w:rsidRPr="00D2166B" w14:paraId="78B28EA2"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5E4E4"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lastRenderedPageBreak/>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AE868"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 xml:space="preserve">Apply probability to compute the (i) expected value (ii) standard deviation and (iii) coefficient of correlation of projects </w:t>
            </w:r>
          </w:p>
        </w:tc>
      </w:tr>
      <w:tr w:rsidR="00676F2B" w:rsidRPr="00D2166B" w14:paraId="111F8ABE"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6C72C"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3D99A"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hAnsi="Book Antiqua"/>
                <w:sz w:val="18"/>
                <w:szCs w:val="18"/>
              </w:rPr>
              <w:t>Appraise capital investments based on both the traditional and discounted techniques</w:t>
            </w:r>
          </w:p>
        </w:tc>
      </w:tr>
      <w:tr w:rsidR="00676F2B" w:rsidRPr="00D2166B" w14:paraId="50A9B9DC"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A4B6E"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C7B79"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hAnsi="Book Antiqua"/>
                <w:sz w:val="18"/>
                <w:szCs w:val="18"/>
              </w:rPr>
              <w:t>Evaluate investments under inflationary condition</w:t>
            </w:r>
          </w:p>
        </w:tc>
      </w:tr>
      <w:tr w:rsidR="006E5FF0" w:rsidRPr="00D2166B" w14:paraId="226CE6C7"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C02CB" w14:textId="77777777" w:rsidR="006E5FF0" w:rsidRPr="00D2166B" w:rsidRDefault="006E5FF0" w:rsidP="00E60E35">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3DF5D"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Apply techniques for estimating the cost of each component of the cost of capital and understand how to assemble this information into a cost of capital.</w:t>
            </w:r>
          </w:p>
        </w:tc>
      </w:tr>
    </w:tbl>
    <w:p w14:paraId="46DE1AA9" w14:textId="77777777" w:rsidR="006E5FF0" w:rsidRDefault="006E5FF0" w:rsidP="006E5FF0">
      <w:pPr>
        <w:spacing w:after="0" w:line="240" w:lineRule="auto"/>
        <w:rPr>
          <w:rFonts w:ascii="Book Antiqua" w:hAnsi="Book Antiqua"/>
          <w:sz w:val="18"/>
          <w:szCs w:val="18"/>
        </w:rPr>
      </w:pPr>
    </w:p>
    <w:p w14:paraId="76A43A39" w14:textId="77777777" w:rsidR="0081299B" w:rsidRPr="00D2166B" w:rsidRDefault="0081299B" w:rsidP="0081299B">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02: Mapping of Course Learning Outcomes to program Learning Outcomes-</w:t>
      </w:r>
    </w:p>
    <w:tbl>
      <w:tblPr>
        <w:tblW w:w="8665" w:type="dxa"/>
        <w:tblInd w:w="18" w:type="dxa"/>
        <w:tblLayout w:type="fixed"/>
        <w:tblCellMar>
          <w:top w:w="15" w:type="dxa"/>
          <w:left w:w="15" w:type="dxa"/>
          <w:bottom w:w="15" w:type="dxa"/>
          <w:right w:w="15" w:type="dxa"/>
        </w:tblCellMar>
        <w:tblLook w:val="04A0" w:firstRow="1" w:lastRow="0" w:firstColumn="1" w:lastColumn="0" w:noHBand="0" w:noVBand="1"/>
      </w:tblPr>
      <w:tblGrid>
        <w:gridCol w:w="2807"/>
        <w:gridCol w:w="732"/>
        <w:gridCol w:w="732"/>
        <w:gridCol w:w="732"/>
        <w:gridCol w:w="733"/>
        <w:gridCol w:w="732"/>
        <w:gridCol w:w="732"/>
        <w:gridCol w:w="732"/>
        <w:gridCol w:w="733"/>
      </w:tblGrid>
      <w:tr w:rsidR="0081299B" w:rsidRPr="00D2166B" w14:paraId="7DE2B5B7" w14:textId="77777777" w:rsidTr="000D039A">
        <w:trPr>
          <w:trHeight w:val="499"/>
          <w:tblHeader/>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AA18F" w14:textId="77777777" w:rsidR="0081299B" w:rsidRPr="00D2166B" w:rsidRDefault="0081299B" w:rsidP="000D039A">
            <w:pPr>
              <w:spacing w:after="0" w:line="240" w:lineRule="auto"/>
              <w:rPr>
                <w:rFonts w:ascii="Book Antiqua" w:hAnsi="Book Antiqua"/>
                <w:sz w:val="18"/>
                <w:szCs w:val="18"/>
              </w:rPr>
            </w:pP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4A05F"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PLO1</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949E8"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PLO2</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552A9E"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PLO3</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0A101"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PLO4</w:t>
            </w:r>
          </w:p>
        </w:tc>
        <w:tc>
          <w:tcPr>
            <w:tcW w:w="732" w:type="dxa"/>
            <w:tcBorders>
              <w:top w:val="single" w:sz="4" w:space="0" w:color="000000"/>
              <w:left w:val="single" w:sz="4" w:space="0" w:color="000000"/>
              <w:bottom w:val="single" w:sz="4" w:space="0" w:color="000000"/>
              <w:right w:val="single" w:sz="4" w:space="0" w:color="000000"/>
            </w:tcBorders>
          </w:tcPr>
          <w:p w14:paraId="0C3D6049"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PLO5</w:t>
            </w:r>
          </w:p>
        </w:tc>
        <w:tc>
          <w:tcPr>
            <w:tcW w:w="732" w:type="dxa"/>
            <w:tcBorders>
              <w:top w:val="single" w:sz="4" w:space="0" w:color="000000"/>
              <w:left w:val="single" w:sz="4" w:space="0" w:color="000000"/>
              <w:bottom w:val="single" w:sz="4" w:space="0" w:color="000000"/>
              <w:right w:val="single" w:sz="4" w:space="0" w:color="000000"/>
            </w:tcBorders>
          </w:tcPr>
          <w:p w14:paraId="29A3777C"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PLO6</w:t>
            </w:r>
          </w:p>
        </w:tc>
        <w:tc>
          <w:tcPr>
            <w:tcW w:w="732" w:type="dxa"/>
            <w:tcBorders>
              <w:top w:val="single" w:sz="4" w:space="0" w:color="000000"/>
              <w:left w:val="single" w:sz="4" w:space="0" w:color="000000"/>
              <w:bottom w:val="single" w:sz="4" w:space="0" w:color="000000"/>
              <w:right w:val="single" w:sz="4" w:space="0" w:color="000000"/>
            </w:tcBorders>
          </w:tcPr>
          <w:p w14:paraId="7F2B94E7"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PLO7</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FC5F59"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PLO8</w:t>
            </w:r>
          </w:p>
        </w:tc>
      </w:tr>
      <w:tr w:rsidR="0081299B" w:rsidRPr="00D2166B" w14:paraId="04B30B05" w14:textId="77777777" w:rsidTr="000D039A">
        <w:trPr>
          <w:trHeight w:val="499"/>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22C41"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CLO1</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8C6B4"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BC26E"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EC40A"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37172"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2A741D00"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438942C5"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03D35B22"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BD97A"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r>
      <w:tr w:rsidR="0081299B" w:rsidRPr="00D2166B" w14:paraId="241444D6" w14:textId="77777777" w:rsidTr="000D039A">
        <w:trPr>
          <w:trHeight w:val="499"/>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A6F4B"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CLO2</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C7E18"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E1D22"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086F5"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63B2B"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0A58DC7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0E0F17E7" w14:textId="77777777" w:rsidR="0081299B" w:rsidRPr="00D2166B" w:rsidRDefault="0081299B" w:rsidP="000D039A">
            <w:pPr>
              <w:spacing w:after="0" w:line="240" w:lineRule="auto"/>
              <w:rPr>
                <w:rFonts w:ascii="Book Antiqua" w:eastAsia="Cambria" w:hAnsi="Book Antiqua" w:cs="Cambria"/>
                <w:sz w:val="18"/>
                <w:szCs w:val="18"/>
              </w:rPr>
            </w:pPr>
          </w:p>
        </w:tc>
        <w:tc>
          <w:tcPr>
            <w:tcW w:w="732" w:type="dxa"/>
            <w:tcBorders>
              <w:top w:val="single" w:sz="4" w:space="0" w:color="000000"/>
              <w:left w:val="single" w:sz="4" w:space="0" w:color="000000"/>
              <w:bottom w:val="single" w:sz="4" w:space="0" w:color="000000"/>
              <w:right w:val="single" w:sz="4" w:space="0" w:color="000000"/>
            </w:tcBorders>
          </w:tcPr>
          <w:p w14:paraId="7414BBC0"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3B5DA"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r>
      <w:tr w:rsidR="0081299B" w:rsidRPr="00D2166B" w14:paraId="7890FF6D" w14:textId="77777777" w:rsidTr="000D039A">
        <w:trPr>
          <w:trHeight w:val="517"/>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19B0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CLO3</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490B1"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F9E88"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1A524"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938D6"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08162CA8"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55BBE460"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24350B52" w14:textId="77777777" w:rsidR="0081299B" w:rsidRPr="00D2166B" w:rsidRDefault="0081299B" w:rsidP="000D039A">
            <w:pPr>
              <w:spacing w:after="0" w:line="240" w:lineRule="auto"/>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01777" w14:textId="77777777" w:rsidR="0081299B" w:rsidRPr="00D2166B" w:rsidRDefault="0081299B" w:rsidP="000D039A">
            <w:pPr>
              <w:spacing w:after="0" w:line="240" w:lineRule="auto"/>
              <w:rPr>
                <w:rFonts w:ascii="Book Antiqua" w:hAnsi="Book Antiqua"/>
                <w:sz w:val="18"/>
                <w:szCs w:val="18"/>
              </w:rPr>
            </w:pPr>
          </w:p>
        </w:tc>
      </w:tr>
      <w:tr w:rsidR="0081299B" w:rsidRPr="00D2166B" w14:paraId="61F3D045" w14:textId="77777777" w:rsidTr="000D039A">
        <w:trPr>
          <w:trHeight w:val="499"/>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3F89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CLO4</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40288"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2013C"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62EDE"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0CCD9" w14:textId="77777777" w:rsidR="0081299B" w:rsidRPr="00D2166B" w:rsidRDefault="0081299B" w:rsidP="000D039A">
            <w:pPr>
              <w:spacing w:after="0" w:line="240" w:lineRule="auto"/>
              <w:rPr>
                <w:rFonts w:ascii="Book Antiqua" w:hAnsi="Book Antiqua"/>
                <w:sz w:val="18"/>
                <w:szCs w:val="18"/>
              </w:rPr>
            </w:pPr>
          </w:p>
        </w:tc>
        <w:tc>
          <w:tcPr>
            <w:tcW w:w="732" w:type="dxa"/>
            <w:tcBorders>
              <w:top w:val="single" w:sz="4" w:space="0" w:color="000000"/>
              <w:left w:val="single" w:sz="4" w:space="0" w:color="000000"/>
              <w:bottom w:val="single" w:sz="4" w:space="0" w:color="000000"/>
              <w:right w:val="single" w:sz="4" w:space="0" w:color="000000"/>
            </w:tcBorders>
          </w:tcPr>
          <w:p w14:paraId="1B4F5E47"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4EE07B2C"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14E2155D"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A441D"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r>
      <w:tr w:rsidR="0081299B" w:rsidRPr="00D2166B" w14:paraId="4543178E" w14:textId="77777777" w:rsidTr="000D039A">
        <w:trPr>
          <w:trHeight w:val="499"/>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9C8B2"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CLO5</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54880"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B4FA8"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BD54C"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2825A"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310F83F3"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3B45BF2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7DC3AFCE" w14:textId="77777777" w:rsidR="0081299B" w:rsidRPr="00D2166B" w:rsidRDefault="0081299B" w:rsidP="000D039A">
            <w:pPr>
              <w:spacing w:after="0" w:line="240" w:lineRule="auto"/>
              <w:rPr>
                <w:rFonts w:ascii="Book Antiqua" w:eastAsia="Cambria" w:hAnsi="Book Antiqua" w:cs="Cambria"/>
                <w:sz w:val="18"/>
                <w:szCs w:val="18"/>
              </w:rPr>
            </w:pP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C7436" w14:textId="77777777" w:rsidR="0081299B" w:rsidRPr="00D2166B" w:rsidRDefault="0081299B" w:rsidP="000D039A">
            <w:pPr>
              <w:spacing w:after="0" w:line="240" w:lineRule="auto"/>
              <w:rPr>
                <w:rFonts w:ascii="Book Antiqua" w:hAnsi="Book Antiqua"/>
                <w:sz w:val="18"/>
                <w:szCs w:val="18"/>
              </w:rPr>
            </w:pPr>
          </w:p>
        </w:tc>
      </w:tr>
      <w:tr w:rsidR="0081299B" w:rsidRPr="00D2166B" w14:paraId="1FE73334" w14:textId="77777777" w:rsidTr="000D039A">
        <w:trPr>
          <w:trHeight w:val="499"/>
        </w:trPr>
        <w:tc>
          <w:tcPr>
            <w:tcW w:w="2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B778E"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CLO6</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65BAE"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7D491"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2748D"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E0FB3"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48DD34FF"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2" w:type="dxa"/>
            <w:tcBorders>
              <w:top w:val="single" w:sz="4" w:space="0" w:color="000000"/>
              <w:left w:val="single" w:sz="4" w:space="0" w:color="000000"/>
              <w:bottom w:val="single" w:sz="4" w:space="0" w:color="000000"/>
              <w:right w:val="single" w:sz="4" w:space="0" w:color="000000"/>
            </w:tcBorders>
          </w:tcPr>
          <w:p w14:paraId="6946F4EC" w14:textId="77777777" w:rsidR="0081299B" w:rsidRPr="00D2166B" w:rsidRDefault="0081299B" w:rsidP="000D039A">
            <w:pPr>
              <w:spacing w:after="0" w:line="240" w:lineRule="auto"/>
              <w:rPr>
                <w:rFonts w:ascii="Book Antiqua" w:eastAsia="Cambria" w:hAnsi="Book Antiqua" w:cs="Cambria"/>
                <w:sz w:val="18"/>
                <w:szCs w:val="18"/>
              </w:rPr>
            </w:pPr>
          </w:p>
        </w:tc>
        <w:tc>
          <w:tcPr>
            <w:tcW w:w="732" w:type="dxa"/>
            <w:tcBorders>
              <w:top w:val="single" w:sz="4" w:space="0" w:color="000000"/>
              <w:left w:val="single" w:sz="4" w:space="0" w:color="000000"/>
              <w:bottom w:val="single" w:sz="4" w:space="0" w:color="000000"/>
              <w:right w:val="single" w:sz="4" w:space="0" w:color="000000"/>
            </w:tcBorders>
          </w:tcPr>
          <w:p w14:paraId="622EFD37"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50E02"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r>
    </w:tbl>
    <w:p w14:paraId="231BA561" w14:textId="77777777" w:rsidR="0081299B" w:rsidRPr="00D2166B" w:rsidRDefault="0081299B" w:rsidP="006E5FF0">
      <w:pPr>
        <w:spacing w:after="0" w:line="240" w:lineRule="auto"/>
        <w:rPr>
          <w:rFonts w:ascii="Book Antiqua" w:hAnsi="Book Antiqua"/>
          <w:sz w:val="18"/>
          <w:szCs w:val="18"/>
        </w:rPr>
      </w:pPr>
    </w:p>
    <w:p w14:paraId="34004FFE" w14:textId="2703DC5B" w:rsidR="006E5FF0" w:rsidRPr="00A22C94" w:rsidRDefault="00A22C94" w:rsidP="006E5FF0">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644</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t>Credits</w:t>
      </w:r>
      <w:r w:rsidR="006E5FF0" w:rsidRPr="00A22C94">
        <w:rPr>
          <w:rFonts w:ascii="Book Antiqua" w:eastAsia="Times New Roman" w:hAnsi="Book Antiqua" w:cs="Times New Roman"/>
          <w:b/>
          <w:bCs/>
          <w:color w:val="0000FF"/>
        </w:rPr>
        <w:tab/>
        <w:t>: 03</w:t>
      </w:r>
    </w:p>
    <w:p w14:paraId="0B097FAB" w14:textId="77777777" w:rsidR="006E5FF0" w:rsidRPr="00A22C94" w:rsidRDefault="006E5FF0" w:rsidP="006E5FF0">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 xml:space="preserve">Course Name: Commercial </w:t>
      </w:r>
      <w:r w:rsidRPr="00A22C94">
        <w:rPr>
          <w:rFonts w:ascii="Book Antiqua" w:eastAsia="Cambria" w:hAnsi="Book Antiqua" w:cs="Cambria"/>
          <w:b/>
          <w:color w:val="0000FF"/>
        </w:rPr>
        <w:t>Bank Management</w:t>
      </w:r>
      <w:r w:rsidRPr="00A22C94">
        <w:rPr>
          <w:rFonts w:ascii="Book Antiqua" w:eastAsia="Cambria" w:hAnsi="Book Antiqua" w:cs="Cambria"/>
          <w:b/>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r w:rsidRPr="00A22C94">
        <w:rPr>
          <w:rFonts w:ascii="Book Antiqua" w:eastAsia="Times New Roman" w:hAnsi="Book Antiqua" w:cs="Times New Roman"/>
          <w:b/>
          <w:bCs/>
          <w:color w:val="0000FF"/>
        </w:rPr>
        <w:tab/>
      </w:r>
    </w:p>
    <w:p w14:paraId="06738609" w14:textId="77777777" w:rsidR="006E5FF0" w:rsidRPr="00A22C94" w:rsidRDefault="006E5FF0" w:rsidP="006E5FF0">
      <w:pPr>
        <w:spacing w:after="0" w:line="240" w:lineRule="auto"/>
        <w:rPr>
          <w:rFonts w:ascii="Book Antiqua" w:eastAsia="Times New Roman" w:hAnsi="Book Antiqua" w:cs="Times New Roman"/>
          <w:b/>
          <w:bCs/>
          <w:color w:val="0000FF"/>
        </w:rPr>
      </w:pPr>
    </w:p>
    <w:p w14:paraId="18E9C29E" w14:textId="77777777" w:rsidR="006E5FF0" w:rsidRPr="00D2166B" w:rsidRDefault="006E5FF0" w:rsidP="006E5FF0">
      <w:pPr>
        <w:tabs>
          <w:tab w:val="left" w:pos="3240"/>
        </w:tabs>
        <w:spacing w:line="240" w:lineRule="auto"/>
        <w:jc w:val="both"/>
        <w:rPr>
          <w:rFonts w:ascii="Book Antiqua" w:hAnsi="Book Antiqua" w:cs="Arial"/>
          <w:sz w:val="18"/>
          <w:szCs w:val="18"/>
          <w:u w:val="single"/>
        </w:rPr>
      </w:pPr>
      <w:r w:rsidRPr="00D2166B">
        <w:rPr>
          <w:rFonts w:ascii="Book Antiqua" w:hAnsi="Book Antiqua" w:cs="Arial"/>
          <w:b/>
          <w:bCs/>
          <w:sz w:val="18"/>
          <w:szCs w:val="18"/>
        </w:rPr>
        <w:t>Course description:</w:t>
      </w:r>
      <w:r w:rsidRPr="00D2166B">
        <w:rPr>
          <w:rFonts w:ascii="Book Antiqua" w:hAnsi="Book Antiqua" w:cs="Arial"/>
          <w:sz w:val="18"/>
          <w:szCs w:val="18"/>
          <w:u w:val="single"/>
        </w:rPr>
        <w:t xml:space="preserve"> </w:t>
      </w:r>
      <w:r w:rsidRPr="00D2166B">
        <w:rPr>
          <w:rFonts w:ascii="Book Antiqua" w:hAnsi="Book Antiqua" w:cs="Arial"/>
          <w:sz w:val="18"/>
          <w:szCs w:val="18"/>
        </w:rPr>
        <w:t xml:space="preserve">This course is an advanced course on banking for students, who want to pursue careers in the banking sector as well as in the accounting and finance department of the corporate sector.  The aim of this course is to provide overall knowledge on Commercial Bank Management including practices and customs followed by the banking sector in Bangladesh. The course will be helpful for students in (1) knowing financial system of Bangladesh including its regulators, (2) understanding commercial banks’ functions and contributions to the economy (3) getting familiarity with risk management techniques of banks; and (4) finally, learning proper management system of banks. </w:t>
      </w:r>
    </w:p>
    <w:p w14:paraId="5ADBD57A" w14:textId="77777777" w:rsidR="006E5FF0" w:rsidRPr="00D2166B" w:rsidRDefault="006E5FF0" w:rsidP="006E5FF0">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7308"/>
      </w:tblGrid>
      <w:tr w:rsidR="00676F2B" w:rsidRPr="00D2166B" w14:paraId="31A58D02"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99E5C" w14:textId="77777777" w:rsidR="006E5FF0" w:rsidRPr="00D2166B" w:rsidRDefault="006E5FF0" w:rsidP="00E60E35">
            <w:pPr>
              <w:spacing w:after="0" w:line="240" w:lineRule="auto"/>
              <w:rPr>
                <w:rFonts w:ascii="Book Antiqua" w:eastAsia="Cambria" w:hAnsi="Book Antiqua" w:cs="Cambria"/>
                <w:b/>
                <w:bCs/>
                <w:sz w:val="18"/>
                <w:szCs w:val="18"/>
              </w:rPr>
            </w:pPr>
            <w:r w:rsidRPr="00D2166B">
              <w:rPr>
                <w:rFonts w:ascii="Book Antiqua" w:eastAsia="Cambria" w:hAnsi="Book Antiqua" w:cs="Cambria"/>
                <w:b/>
                <w:bCs/>
                <w:sz w:val="18"/>
                <w:szCs w:val="18"/>
              </w:rPr>
              <w:t>CLO1</w:t>
            </w:r>
          </w:p>
          <w:p w14:paraId="265CFE9F" w14:textId="77777777" w:rsidR="006E5FF0" w:rsidRPr="00D2166B" w:rsidRDefault="006E5FF0" w:rsidP="00E60E35">
            <w:pPr>
              <w:spacing w:after="0" w:line="240" w:lineRule="auto"/>
              <w:rPr>
                <w:rFonts w:ascii="Book Antiqua" w:eastAsia="Times New Roman" w:hAnsi="Book Antiqua" w:cs="Times New Roman"/>
                <w:b/>
                <w:bCs/>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0F360"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banking firm in the context of a changing financial services industry.</w:t>
            </w:r>
          </w:p>
        </w:tc>
      </w:tr>
      <w:tr w:rsidR="00676F2B" w:rsidRPr="00D2166B" w14:paraId="5A1B9F51"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F451E"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B5D00"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ANALYZE the performance and position of banking firms.</w:t>
            </w:r>
          </w:p>
        </w:tc>
      </w:tr>
      <w:tr w:rsidR="00676F2B" w:rsidRPr="00D2166B" w14:paraId="6021A86B"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BC9DA"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BB1D2"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EXAMINE bank capital and liquidity structure. </w:t>
            </w:r>
          </w:p>
        </w:tc>
      </w:tr>
      <w:tr w:rsidR="00676F2B" w:rsidRPr="00D2166B" w14:paraId="36976247"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6F6B4"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30518"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EVALUATE bank risks and their appropriate management strategies.</w:t>
            </w:r>
          </w:p>
        </w:tc>
      </w:tr>
      <w:tr w:rsidR="006E5FF0" w:rsidRPr="00D2166B" w14:paraId="2D45226B"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221AC" w14:textId="77777777" w:rsidR="006E5FF0" w:rsidRPr="00D2166B" w:rsidRDefault="006E5FF0" w:rsidP="00E60E35">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2A232"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COMPREHEND the requirement of adequate regulation in the banking industry</w:t>
            </w:r>
          </w:p>
        </w:tc>
      </w:tr>
    </w:tbl>
    <w:p w14:paraId="5EB0D888" w14:textId="77777777" w:rsidR="000D039A" w:rsidRDefault="000D039A" w:rsidP="0081299B">
      <w:pPr>
        <w:spacing w:after="0" w:line="240" w:lineRule="auto"/>
        <w:rPr>
          <w:rFonts w:ascii="Book Antiqua" w:eastAsia="Times New Roman" w:hAnsi="Book Antiqua" w:cs="Times New Roman"/>
          <w:b/>
          <w:bCs/>
          <w:sz w:val="18"/>
          <w:szCs w:val="18"/>
        </w:rPr>
      </w:pPr>
    </w:p>
    <w:p w14:paraId="2365B164" w14:textId="77777777" w:rsidR="0081299B" w:rsidRPr="00D2166B" w:rsidRDefault="0081299B" w:rsidP="0081299B">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4949" w:type="pct"/>
        <w:jc w:val="center"/>
        <w:tblLayout w:type="fixed"/>
        <w:tblCellMar>
          <w:top w:w="15" w:type="dxa"/>
          <w:left w:w="15" w:type="dxa"/>
          <w:bottom w:w="15" w:type="dxa"/>
          <w:right w:w="15" w:type="dxa"/>
        </w:tblCellMar>
        <w:tblLook w:val="0000" w:firstRow="0" w:lastRow="0" w:firstColumn="0" w:lastColumn="0" w:noHBand="0" w:noVBand="0"/>
      </w:tblPr>
      <w:tblGrid>
        <w:gridCol w:w="1072"/>
        <w:gridCol w:w="1038"/>
        <w:gridCol w:w="1040"/>
        <w:gridCol w:w="1040"/>
        <w:gridCol w:w="1040"/>
        <w:gridCol w:w="1040"/>
        <w:gridCol w:w="1040"/>
        <w:gridCol w:w="1040"/>
        <w:gridCol w:w="1036"/>
      </w:tblGrid>
      <w:tr w:rsidR="0081299B" w:rsidRPr="00D2166B" w14:paraId="31AB9349" w14:textId="77777777" w:rsidTr="000D039A">
        <w:trPr>
          <w:trHeight w:val="276"/>
          <w:jc w:val="center"/>
        </w:trPr>
        <w:tc>
          <w:tcPr>
            <w:tcW w:w="5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30041" w14:textId="77777777" w:rsidR="0081299B" w:rsidRPr="00D2166B" w:rsidRDefault="0081299B" w:rsidP="000D039A">
            <w:pPr>
              <w:spacing w:after="0" w:line="240" w:lineRule="auto"/>
              <w:rPr>
                <w:rFonts w:ascii="Book Antiqua" w:hAnsi="Book Antiqua"/>
                <w:sz w:val="18"/>
                <w:szCs w:val="18"/>
                <w:lang w:val="en-AU"/>
              </w:rPr>
            </w:pPr>
          </w:p>
        </w:tc>
        <w:tc>
          <w:tcPr>
            <w:tcW w:w="5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D768E"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A2797"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D8507"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527BA"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554" w:type="pct"/>
            <w:tcBorders>
              <w:top w:val="single" w:sz="4" w:space="0" w:color="000000"/>
              <w:left w:val="single" w:sz="4" w:space="0" w:color="000000"/>
              <w:bottom w:val="single" w:sz="4" w:space="0" w:color="000000"/>
              <w:right w:val="single" w:sz="4" w:space="0" w:color="000000"/>
            </w:tcBorders>
            <w:vAlign w:val="center"/>
          </w:tcPr>
          <w:p w14:paraId="1181B74E"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PLO5</w:t>
            </w:r>
          </w:p>
        </w:tc>
        <w:tc>
          <w:tcPr>
            <w:tcW w:w="554" w:type="pct"/>
            <w:tcBorders>
              <w:top w:val="single" w:sz="4" w:space="0" w:color="000000"/>
              <w:left w:val="single" w:sz="4" w:space="0" w:color="000000"/>
              <w:bottom w:val="single" w:sz="4" w:space="0" w:color="000000"/>
              <w:right w:val="single" w:sz="4" w:space="0" w:color="000000"/>
            </w:tcBorders>
          </w:tcPr>
          <w:p w14:paraId="3861EFAC"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554" w:type="pct"/>
            <w:tcBorders>
              <w:top w:val="single" w:sz="4" w:space="0" w:color="000000"/>
              <w:left w:val="single" w:sz="4" w:space="0" w:color="000000"/>
              <w:bottom w:val="single" w:sz="4" w:space="0" w:color="000000"/>
              <w:right w:val="single" w:sz="4" w:space="0" w:color="000000"/>
            </w:tcBorders>
          </w:tcPr>
          <w:p w14:paraId="20346623"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554" w:type="pct"/>
            <w:tcBorders>
              <w:top w:val="single" w:sz="4" w:space="0" w:color="000000"/>
              <w:left w:val="single" w:sz="4" w:space="0" w:color="000000"/>
              <w:bottom w:val="single" w:sz="4" w:space="0" w:color="000000"/>
              <w:right w:val="single" w:sz="4" w:space="0" w:color="000000"/>
            </w:tcBorders>
          </w:tcPr>
          <w:p w14:paraId="153F1F97" w14:textId="77777777" w:rsidR="0081299B" w:rsidRPr="00D2166B" w:rsidRDefault="0081299B"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81299B" w:rsidRPr="00D2166B" w14:paraId="754D455E" w14:textId="77777777" w:rsidTr="000D039A">
        <w:trPr>
          <w:trHeight w:val="288"/>
          <w:jc w:val="center"/>
        </w:trPr>
        <w:tc>
          <w:tcPr>
            <w:tcW w:w="5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E3089"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5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8C984"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7AD4F" w14:textId="77777777" w:rsidR="0081299B" w:rsidRPr="00D2166B" w:rsidRDefault="0081299B" w:rsidP="000D039A">
            <w:pPr>
              <w:spacing w:after="0" w:line="240" w:lineRule="auto"/>
              <w:jc w:val="center"/>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0A02A" w14:textId="77777777" w:rsidR="0081299B" w:rsidRPr="00D2166B" w:rsidRDefault="0081299B" w:rsidP="000D039A">
            <w:pPr>
              <w:spacing w:after="0" w:line="240" w:lineRule="auto"/>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D5DC1"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55525734"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554" w:type="pct"/>
            <w:tcBorders>
              <w:top w:val="single" w:sz="4" w:space="0" w:color="000000"/>
              <w:left w:val="single" w:sz="4" w:space="0" w:color="000000"/>
              <w:bottom w:val="single" w:sz="4" w:space="0" w:color="000000"/>
              <w:right w:val="single" w:sz="4" w:space="0" w:color="000000"/>
            </w:tcBorders>
          </w:tcPr>
          <w:p w14:paraId="52E85888"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554" w:type="pct"/>
            <w:tcBorders>
              <w:top w:val="single" w:sz="4" w:space="0" w:color="000000"/>
              <w:left w:val="single" w:sz="4" w:space="0" w:color="000000"/>
              <w:bottom w:val="single" w:sz="4" w:space="0" w:color="000000"/>
              <w:right w:val="single" w:sz="4" w:space="0" w:color="000000"/>
            </w:tcBorders>
          </w:tcPr>
          <w:p w14:paraId="36992FCD"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2DCB8F82"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r>
      <w:tr w:rsidR="0081299B" w:rsidRPr="00D2166B" w14:paraId="429D7897" w14:textId="77777777" w:rsidTr="000D039A">
        <w:trPr>
          <w:trHeight w:val="276"/>
          <w:jc w:val="center"/>
        </w:trPr>
        <w:tc>
          <w:tcPr>
            <w:tcW w:w="5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B0A81"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5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ECB29"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4A4A2"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CB24B" w14:textId="77777777" w:rsidR="0081299B" w:rsidRPr="00D2166B" w:rsidRDefault="0081299B" w:rsidP="000D039A">
            <w:pPr>
              <w:spacing w:after="0" w:line="240" w:lineRule="auto"/>
              <w:jc w:val="center"/>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0C01C"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18D6DC5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05D0049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184C1E66"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554" w:type="pct"/>
            <w:tcBorders>
              <w:top w:val="single" w:sz="4" w:space="0" w:color="000000"/>
              <w:left w:val="single" w:sz="4" w:space="0" w:color="000000"/>
              <w:bottom w:val="single" w:sz="4" w:space="0" w:color="000000"/>
              <w:right w:val="single" w:sz="4" w:space="0" w:color="000000"/>
            </w:tcBorders>
          </w:tcPr>
          <w:p w14:paraId="3B36DBD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1C99A3C6" w14:textId="77777777" w:rsidTr="000D039A">
        <w:trPr>
          <w:trHeight w:val="276"/>
          <w:jc w:val="center"/>
        </w:trPr>
        <w:tc>
          <w:tcPr>
            <w:tcW w:w="5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8016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5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A0636"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D17E4"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A4A3D"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ED9C8" w14:textId="77777777" w:rsidR="0081299B" w:rsidRPr="00D2166B" w:rsidRDefault="0081299B" w:rsidP="000D039A">
            <w:pPr>
              <w:spacing w:after="0" w:line="240" w:lineRule="auto"/>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18E59C6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3BAE17F3"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554" w:type="pct"/>
            <w:tcBorders>
              <w:top w:val="single" w:sz="4" w:space="0" w:color="000000"/>
              <w:left w:val="single" w:sz="4" w:space="0" w:color="000000"/>
              <w:bottom w:val="single" w:sz="4" w:space="0" w:color="000000"/>
              <w:right w:val="single" w:sz="4" w:space="0" w:color="000000"/>
            </w:tcBorders>
          </w:tcPr>
          <w:p w14:paraId="20D99AC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57135B1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6D964C4A" w14:textId="77777777" w:rsidTr="000D039A">
        <w:trPr>
          <w:trHeight w:val="288"/>
          <w:jc w:val="center"/>
        </w:trPr>
        <w:tc>
          <w:tcPr>
            <w:tcW w:w="5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C9B6D"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5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7CCA"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72334" w14:textId="77777777" w:rsidR="0081299B" w:rsidRPr="00D2166B" w:rsidRDefault="0081299B" w:rsidP="000D039A">
            <w:pPr>
              <w:spacing w:after="0" w:line="240" w:lineRule="auto"/>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E6937"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74F68"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238DF5E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181EECA5"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75692DFC"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554" w:type="pct"/>
            <w:tcBorders>
              <w:top w:val="single" w:sz="4" w:space="0" w:color="000000"/>
              <w:left w:val="single" w:sz="4" w:space="0" w:color="000000"/>
              <w:bottom w:val="single" w:sz="4" w:space="0" w:color="000000"/>
              <w:right w:val="single" w:sz="4" w:space="0" w:color="000000"/>
            </w:tcBorders>
          </w:tcPr>
          <w:p w14:paraId="5F1617A7" w14:textId="77777777" w:rsidR="0081299B" w:rsidRPr="00D2166B" w:rsidRDefault="0081299B" w:rsidP="000D039A">
            <w:pPr>
              <w:spacing w:after="0" w:line="240" w:lineRule="auto"/>
              <w:jc w:val="center"/>
              <w:rPr>
                <w:rFonts w:ascii="Book Antiqua" w:eastAsia="Cambria" w:hAnsi="Book Antiqua" w:cs="Cambria"/>
                <w:sz w:val="18"/>
                <w:szCs w:val="18"/>
              </w:rPr>
            </w:pPr>
          </w:p>
        </w:tc>
      </w:tr>
      <w:tr w:rsidR="0081299B" w:rsidRPr="00D2166B" w14:paraId="7D284ABB" w14:textId="77777777" w:rsidTr="000D039A">
        <w:trPr>
          <w:trHeight w:val="276"/>
          <w:jc w:val="center"/>
        </w:trPr>
        <w:tc>
          <w:tcPr>
            <w:tcW w:w="5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99EEE"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5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2E774"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6228F"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8A47D" w14:textId="77777777" w:rsidR="0081299B" w:rsidRPr="00D2166B" w:rsidRDefault="0081299B" w:rsidP="000D039A">
            <w:pPr>
              <w:spacing w:after="0" w:line="240" w:lineRule="auto"/>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B0F65" w14:textId="77777777" w:rsidR="0081299B" w:rsidRPr="00D2166B" w:rsidRDefault="0081299B" w:rsidP="000D039A">
            <w:pPr>
              <w:spacing w:after="0" w:line="240" w:lineRule="auto"/>
              <w:jc w:val="center"/>
              <w:rPr>
                <w:rFonts w:ascii="Book Antiqua" w:hAnsi="Book Antiqua"/>
                <w:sz w:val="18"/>
                <w:szCs w:val="18"/>
                <w:lang w:val="en-AU"/>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248A9A8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74577BE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554" w:type="pct"/>
            <w:tcBorders>
              <w:top w:val="single" w:sz="4" w:space="0" w:color="000000"/>
              <w:left w:val="single" w:sz="4" w:space="0" w:color="000000"/>
              <w:bottom w:val="single" w:sz="4" w:space="0" w:color="000000"/>
              <w:right w:val="single" w:sz="4" w:space="0" w:color="000000"/>
            </w:tcBorders>
          </w:tcPr>
          <w:p w14:paraId="5B39D3C4"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554" w:type="pct"/>
            <w:tcBorders>
              <w:top w:val="single" w:sz="4" w:space="0" w:color="000000"/>
              <w:left w:val="single" w:sz="4" w:space="0" w:color="000000"/>
              <w:bottom w:val="single" w:sz="4" w:space="0" w:color="000000"/>
              <w:right w:val="single" w:sz="4" w:space="0" w:color="000000"/>
            </w:tcBorders>
          </w:tcPr>
          <w:p w14:paraId="547DE78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bl>
    <w:p w14:paraId="50463CEF" w14:textId="77777777" w:rsidR="006E5FF0" w:rsidRPr="00D2166B" w:rsidRDefault="006E5FF0" w:rsidP="006E5FF0">
      <w:pPr>
        <w:spacing w:after="0" w:line="240" w:lineRule="auto"/>
        <w:rPr>
          <w:rFonts w:ascii="Book Antiqua" w:hAnsi="Book Antiqua"/>
          <w:sz w:val="18"/>
          <w:szCs w:val="18"/>
          <w:lang w:val="en-AU"/>
        </w:rPr>
      </w:pPr>
    </w:p>
    <w:p w14:paraId="416FB053" w14:textId="77777777" w:rsidR="000D039A" w:rsidRDefault="000D039A" w:rsidP="006E5FF0">
      <w:pPr>
        <w:pStyle w:val="NormalWeb"/>
        <w:spacing w:before="0" w:beforeAutospacing="0" w:after="0" w:afterAutospacing="0"/>
        <w:rPr>
          <w:rFonts w:ascii="Book Antiqua" w:hAnsi="Book Antiqua"/>
          <w:b/>
          <w:bCs/>
          <w:color w:val="0000FF"/>
          <w:sz w:val="22"/>
          <w:szCs w:val="22"/>
        </w:rPr>
      </w:pPr>
    </w:p>
    <w:p w14:paraId="74CC2E99" w14:textId="77777777" w:rsidR="000D039A" w:rsidRDefault="000D039A" w:rsidP="006E5FF0">
      <w:pPr>
        <w:pStyle w:val="NormalWeb"/>
        <w:spacing w:before="0" w:beforeAutospacing="0" w:after="0" w:afterAutospacing="0"/>
        <w:rPr>
          <w:rFonts w:ascii="Book Antiqua" w:hAnsi="Book Antiqua"/>
          <w:b/>
          <w:bCs/>
          <w:color w:val="0000FF"/>
          <w:sz w:val="22"/>
          <w:szCs w:val="22"/>
        </w:rPr>
      </w:pPr>
    </w:p>
    <w:p w14:paraId="0BFF5155" w14:textId="35BB2721" w:rsidR="006E5FF0" w:rsidRPr="00A22C94" w:rsidRDefault="006E5FF0" w:rsidP="006E5FF0">
      <w:pPr>
        <w:pStyle w:val="NormalWeb"/>
        <w:spacing w:before="0" w:beforeAutospacing="0" w:after="0" w:afterAutospacing="0"/>
        <w:rPr>
          <w:rFonts w:ascii="Book Antiqua" w:hAnsi="Book Antiqua"/>
          <w:color w:val="0000FF"/>
          <w:sz w:val="22"/>
          <w:szCs w:val="22"/>
        </w:rPr>
      </w:pPr>
      <w:r w:rsidRPr="00A22C94">
        <w:rPr>
          <w:rFonts w:ascii="Book Antiqua" w:hAnsi="Book Antiqua"/>
          <w:b/>
          <w:bCs/>
          <w:color w:val="0000FF"/>
          <w:sz w:val="22"/>
          <w:szCs w:val="22"/>
        </w:rPr>
        <w:lastRenderedPageBreak/>
        <w:t xml:space="preserve">Course Code: </w:t>
      </w:r>
      <w:r w:rsidRPr="00A22C94">
        <w:rPr>
          <w:rFonts w:ascii="Book Antiqua" w:eastAsia="Cambria" w:hAnsi="Book Antiqua" w:cs="Cambria"/>
          <w:b/>
          <w:color w:val="0000FF"/>
          <w:sz w:val="22"/>
          <w:szCs w:val="22"/>
        </w:rPr>
        <w:t>FIN 645</w:t>
      </w:r>
      <w:r w:rsidR="00A22C94">
        <w:rPr>
          <w:rStyle w:val="apple-tab-span"/>
          <w:rFonts w:ascii="Book Antiqua" w:hAnsi="Book Antiqua"/>
          <w:color w:val="0000FF"/>
          <w:sz w:val="22"/>
          <w:szCs w:val="22"/>
        </w:rPr>
        <w:tab/>
      </w:r>
      <w:r w:rsid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Style w:val="apple-tab-span"/>
          <w:rFonts w:ascii="Book Antiqua" w:hAnsi="Book Antiqua"/>
          <w:color w:val="0000FF"/>
          <w:sz w:val="22"/>
          <w:szCs w:val="22"/>
        </w:rPr>
        <w:tab/>
      </w:r>
      <w:r w:rsidRPr="00A22C94">
        <w:rPr>
          <w:rFonts w:ascii="Book Antiqua" w:hAnsi="Book Antiqua"/>
          <w:b/>
          <w:bCs/>
          <w:color w:val="0000FF"/>
          <w:sz w:val="22"/>
          <w:szCs w:val="22"/>
        </w:rPr>
        <w:t>Credits</w:t>
      </w:r>
      <w:r w:rsidRPr="00A22C94">
        <w:rPr>
          <w:rStyle w:val="apple-tab-span"/>
          <w:rFonts w:ascii="Book Antiqua" w:hAnsi="Book Antiqua"/>
          <w:color w:val="0000FF"/>
          <w:sz w:val="22"/>
          <w:szCs w:val="22"/>
        </w:rPr>
        <w:tab/>
      </w:r>
      <w:r w:rsidRPr="00A22C94">
        <w:rPr>
          <w:rFonts w:ascii="Book Antiqua" w:hAnsi="Book Antiqua"/>
          <w:b/>
          <w:bCs/>
          <w:color w:val="0000FF"/>
          <w:sz w:val="22"/>
          <w:szCs w:val="22"/>
        </w:rPr>
        <w:t>: 03</w:t>
      </w:r>
    </w:p>
    <w:p w14:paraId="5CDFE585" w14:textId="77777777" w:rsidR="006E5FF0" w:rsidRPr="00D2166B" w:rsidRDefault="006E5FF0" w:rsidP="006E5FF0">
      <w:pPr>
        <w:pStyle w:val="NormalWeb"/>
        <w:spacing w:before="0" w:beforeAutospacing="0" w:after="0" w:afterAutospacing="0"/>
        <w:rPr>
          <w:rStyle w:val="apple-tab-span"/>
          <w:rFonts w:ascii="Book Antiqua" w:hAnsi="Book Antiqua"/>
          <w:sz w:val="22"/>
          <w:szCs w:val="22"/>
        </w:rPr>
      </w:pPr>
      <w:r w:rsidRPr="00A22C94">
        <w:rPr>
          <w:rFonts w:ascii="Book Antiqua" w:hAnsi="Book Antiqua"/>
          <w:b/>
          <w:bCs/>
          <w:color w:val="0000FF"/>
          <w:sz w:val="22"/>
          <w:szCs w:val="22"/>
        </w:rPr>
        <w:t xml:space="preserve">Course Name: </w:t>
      </w:r>
      <w:r w:rsidRPr="00A22C94">
        <w:rPr>
          <w:rFonts w:ascii="Book Antiqua" w:eastAsia="Cambria" w:hAnsi="Book Antiqua" w:cs="Cambria"/>
          <w:b/>
          <w:color w:val="0000FF"/>
          <w:sz w:val="22"/>
          <w:szCs w:val="22"/>
        </w:rPr>
        <w:t>International Financial Management</w:t>
      </w:r>
      <w:r w:rsidRPr="00A22C94">
        <w:rPr>
          <w:rStyle w:val="apple-tab-span"/>
          <w:rFonts w:ascii="Book Antiqua" w:hAnsi="Book Antiqua"/>
          <w:color w:val="0000FF"/>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r w:rsidRPr="00D2166B">
        <w:rPr>
          <w:rStyle w:val="apple-tab-span"/>
          <w:rFonts w:ascii="Book Antiqua" w:hAnsi="Book Antiqua"/>
          <w:sz w:val="22"/>
          <w:szCs w:val="22"/>
        </w:rPr>
        <w:tab/>
      </w:r>
    </w:p>
    <w:p w14:paraId="14750FA3" w14:textId="77777777" w:rsidR="006E5FF0" w:rsidRPr="00D2166B" w:rsidRDefault="006E5FF0" w:rsidP="006E5FF0">
      <w:pPr>
        <w:pStyle w:val="NormalWeb"/>
        <w:spacing w:before="0" w:beforeAutospacing="0" w:after="0" w:afterAutospacing="0"/>
        <w:rPr>
          <w:rStyle w:val="apple-tab-span"/>
          <w:rFonts w:ascii="Book Antiqua" w:hAnsi="Book Antiqua"/>
          <w:sz w:val="22"/>
          <w:szCs w:val="22"/>
        </w:rPr>
      </w:pPr>
    </w:p>
    <w:p w14:paraId="69E59E67" w14:textId="77777777" w:rsidR="006E5FF0" w:rsidRPr="00D2166B" w:rsidRDefault="006E5FF0" w:rsidP="006E5FF0">
      <w:pPr>
        <w:pStyle w:val="NormalWeb"/>
        <w:spacing w:before="0" w:beforeAutospacing="0" w:after="0" w:afterAutospacing="0"/>
        <w:jc w:val="both"/>
        <w:rPr>
          <w:rFonts w:ascii="Book Antiqua" w:hAnsi="Book Antiqua"/>
          <w:sz w:val="18"/>
          <w:szCs w:val="18"/>
        </w:rPr>
      </w:pPr>
      <w:r w:rsidRPr="00D2166B">
        <w:rPr>
          <w:rStyle w:val="apple-tab-span"/>
          <w:rFonts w:ascii="Book Antiqua" w:hAnsi="Book Antiqua"/>
          <w:b/>
          <w:bCs/>
          <w:sz w:val="18"/>
          <w:szCs w:val="18"/>
        </w:rPr>
        <w:t>Course description:</w:t>
      </w:r>
      <w:r w:rsidRPr="00D2166B">
        <w:rPr>
          <w:rStyle w:val="apple-tab-span"/>
          <w:rFonts w:ascii="Book Antiqua" w:hAnsi="Book Antiqua"/>
          <w:sz w:val="18"/>
          <w:szCs w:val="18"/>
        </w:rPr>
        <w:t xml:space="preserve"> This is an advanced finance course designed for student who are already familiar with the basic concepts of financial management. As such, the overall goal of this course is to broaden your current understanding of financial management in an international environment. This will be achieved through the coverage of topics from the areas of international financial systems (market and institutions), international financial management (finance and investment), and international investment management (international portfolio diversifications and management). The major topics will include: international financial environment, foreign exchange markets including currency features, options and swaps, international parity relationships, foreign exchange forecasting and FOREX risk management, multinational capital budgeting and financial management, international working capital and tax management, and international portfolio diversifications.     </w:t>
      </w:r>
      <w:r w:rsidRPr="00D2166B">
        <w:rPr>
          <w:rStyle w:val="apple-tab-span"/>
          <w:rFonts w:ascii="Book Antiqua" w:hAnsi="Book Antiqua"/>
          <w:sz w:val="18"/>
          <w:szCs w:val="18"/>
        </w:rPr>
        <w:tab/>
      </w:r>
      <w:r w:rsidRPr="00D2166B">
        <w:rPr>
          <w:rStyle w:val="apple-tab-span"/>
          <w:rFonts w:ascii="Book Antiqua" w:hAnsi="Book Antiqua"/>
          <w:sz w:val="18"/>
          <w:szCs w:val="18"/>
        </w:rPr>
        <w:tab/>
      </w:r>
      <w:r w:rsidRPr="00D2166B">
        <w:rPr>
          <w:rStyle w:val="apple-tab-span"/>
          <w:rFonts w:ascii="Book Antiqua" w:hAnsi="Book Antiqua"/>
          <w:sz w:val="18"/>
          <w:szCs w:val="18"/>
        </w:rPr>
        <w:tab/>
      </w:r>
      <w:r w:rsidRPr="00D2166B">
        <w:rPr>
          <w:rFonts w:ascii="Book Antiqua" w:hAnsi="Book Antiqua"/>
          <w:b/>
          <w:bCs/>
          <w:sz w:val="18"/>
          <w:szCs w:val="18"/>
        </w:rPr>
        <w:t> </w:t>
      </w:r>
    </w:p>
    <w:p w14:paraId="0D32024B" w14:textId="77777777" w:rsidR="00127082" w:rsidRDefault="00127082" w:rsidP="006E5FF0">
      <w:pPr>
        <w:pStyle w:val="NormalWeb"/>
        <w:spacing w:before="0" w:beforeAutospacing="0" w:after="0" w:afterAutospacing="0"/>
        <w:rPr>
          <w:rFonts w:ascii="Book Antiqua" w:hAnsi="Book Antiqua"/>
          <w:b/>
          <w:bCs/>
          <w:sz w:val="18"/>
          <w:szCs w:val="18"/>
        </w:rPr>
      </w:pPr>
    </w:p>
    <w:p w14:paraId="38835636" w14:textId="77777777" w:rsidR="006E5FF0" w:rsidRPr="00D2166B" w:rsidRDefault="006E5FF0" w:rsidP="006E5FF0">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86"/>
        <w:gridCol w:w="6732"/>
      </w:tblGrid>
      <w:tr w:rsidR="00676F2B" w:rsidRPr="00D2166B" w14:paraId="43C90B7D"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F330E"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666F9"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IDENTIFY the main goal of the MNC &amp; potential conflicts with that goal.</w:t>
            </w:r>
          </w:p>
        </w:tc>
      </w:tr>
      <w:tr w:rsidR="00676F2B" w:rsidRPr="00D2166B" w14:paraId="1F775BD5"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A9A9F"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A81EF"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DESCRIBE the key theories that justify international business.</w:t>
            </w:r>
          </w:p>
        </w:tc>
      </w:tr>
      <w:tr w:rsidR="00676F2B" w:rsidRPr="00D2166B" w14:paraId="16F3A76A"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AC216"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4A4D0"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UNDERSTAND how foreign exchange market operates.</w:t>
            </w:r>
          </w:p>
        </w:tc>
      </w:tr>
      <w:tr w:rsidR="00676F2B" w:rsidRPr="00D2166B" w14:paraId="456B4887"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A5DE9"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A1634D"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EXPLAIN the relationship between interest rates, inflation rates &amp; exchange rates.</w:t>
            </w:r>
          </w:p>
        </w:tc>
      </w:tr>
      <w:tr w:rsidR="00676F2B" w:rsidRPr="00D2166B" w14:paraId="04EC1031"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A4ECA"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D7CDD"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FOCUS on the techniques that can be used to hedge the foreign exchange risk.</w:t>
            </w:r>
          </w:p>
        </w:tc>
      </w:tr>
      <w:tr w:rsidR="006E5FF0" w:rsidRPr="00D2166B" w14:paraId="4B60C105" w14:textId="77777777" w:rsidTr="00E60E3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5DC79" w14:textId="77777777" w:rsidR="006E5FF0" w:rsidRPr="00D2166B" w:rsidRDefault="006E5FF0" w:rsidP="00E60E35">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80266" w14:textId="77777777" w:rsidR="006E5FF0" w:rsidRPr="00D2166B" w:rsidRDefault="006E5FF0" w:rsidP="00E60E35">
            <w:pPr>
              <w:pStyle w:val="NormalWeb"/>
              <w:spacing w:before="0" w:beforeAutospacing="0" w:after="0" w:afterAutospacing="0"/>
              <w:jc w:val="both"/>
              <w:rPr>
                <w:rFonts w:ascii="Book Antiqua" w:hAnsi="Book Antiqua"/>
                <w:sz w:val="18"/>
                <w:szCs w:val="18"/>
              </w:rPr>
            </w:pPr>
            <w:r w:rsidRPr="00D2166B">
              <w:rPr>
                <w:rFonts w:ascii="Book Antiqua" w:eastAsia="Cambria" w:hAnsi="Book Antiqua" w:cs="Cambria"/>
                <w:sz w:val="18"/>
                <w:szCs w:val="18"/>
              </w:rPr>
              <w:t>HIGHLIGHT the methods of financing international operations.</w:t>
            </w:r>
          </w:p>
        </w:tc>
      </w:tr>
    </w:tbl>
    <w:p w14:paraId="5824AA9A" w14:textId="77777777" w:rsidR="000D039A" w:rsidRDefault="000D039A" w:rsidP="0081299B">
      <w:pPr>
        <w:pStyle w:val="NormalWeb"/>
        <w:spacing w:before="0" w:beforeAutospacing="0" w:after="0" w:afterAutospacing="0"/>
        <w:rPr>
          <w:rFonts w:ascii="Book Antiqua" w:hAnsi="Book Antiqua"/>
          <w:b/>
          <w:bCs/>
          <w:sz w:val="18"/>
          <w:szCs w:val="18"/>
        </w:rPr>
      </w:pPr>
    </w:p>
    <w:p w14:paraId="2C8A6B62" w14:textId="77777777" w:rsidR="0081299B" w:rsidRPr="00D2166B" w:rsidRDefault="0081299B" w:rsidP="0081299B">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Table 02: Mapping of Course Learning Outcomes to program Learning Outcomes-</w:t>
      </w:r>
    </w:p>
    <w:tbl>
      <w:tblPr>
        <w:tblW w:w="0" w:type="auto"/>
        <w:tblInd w:w="18" w:type="dxa"/>
        <w:tblLayout w:type="fixed"/>
        <w:tblCellMar>
          <w:top w:w="15" w:type="dxa"/>
          <w:left w:w="15" w:type="dxa"/>
          <w:bottom w:w="15" w:type="dxa"/>
          <w:right w:w="15" w:type="dxa"/>
        </w:tblCellMar>
        <w:tblLook w:val="04A0" w:firstRow="1" w:lastRow="0" w:firstColumn="1" w:lastColumn="0" w:noHBand="0" w:noVBand="1"/>
      </w:tblPr>
      <w:tblGrid>
        <w:gridCol w:w="990"/>
        <w:gridCol w:w="779"/>
        <w:gridCol w:w="708"/>
        <w:gridCol w:w="708"/>
        <w:gridCol w:w="708"/>
        <w:gridCol w:w="708"/>
        <w:gridCol w:w="708"/>
        <w:gridCol w:w="708"/>
        <w:gridCol w:w="708"/>
      </w:tblGrid>
      <w:tr w:rsidR="0081299B" w:rsidRPr="00D2166B" w14:paraId="6E036F81" w14:textId="77777777" w:rsidTr="000D039A">
        <w:trPr>
          <w:trHeight w:val="417"/>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65BC7" w14:textId="77777777" w:rsidR="0081299B" w:rsidRPr="00D2166B" w:rsidRDefault="0081299B" w:rsidP="000D039A">
            <w:pPr>
              <w:spacing w:after="0" w:line="240" w:lineRule="auto"/>
              <w:rPr>
                <w:rFonts w:ascii="Book Antiqua" w:hAnsi="Book Antiqua"/>
                <w:sz w:val="18"/>
                <w:szCs w:val="18"/>
              </w:rPr>
            </w:pP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BBE95"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PLO1</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B1314"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PLO2</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79B8A"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PLO3</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6DC98"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PLO4</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9766D"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PLO5</w:t>
            </w:r>
          </w:p>
        </w:tc>
        <w:tc>
          <w:tcPr>
            <w:tcW w:w="708" w:type="dxa"/>
            <w:tcBorders>
              <w:top w:val="single" w:sz="4" w:space="0" w:color="000000"/>
              <w:left w:val="single" w:sz="4" w:space="0" w:color="000000"/>
              <w:bottom w:val="single" w:sz="4" w:space="0" w:color="000000"/>
              <w:right w:val="single" w:sz="4" w:space="0" w:color="000000"/>
            </w:tcBorders>
          </w:tcPr>
          <w:p w14:paraId="4291312D"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PLO6</w:t>
            </w:r>
          </w:p>
        </w:tc>
        <w:tc>
          <w:tcPr>
            <w:tcW w:w="708" w:type="dxa"/>
            <w:tcBorders>
              <w:top w:val="single" w:sz="4" w:space="0" w:color="000000"/>
              <w:left w:val="single" w:sz="4" w:space="0" w:color="000000"/>
              <w:bottom w:val="single" w:sz="4" w:space="0" w:color="000000"/>
              <w:right w:val="single" w:sz="4" w:space="0" w:color="000000"/>
            </w:tcBorders>
          </w:tcPr>
          <w:p w14:paraId="571875AB"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PLO7</w:t>
            </w:r>
          </w:p>
        </w:tc>
        <w:tc>
          <w:tcPr>
            <w:tcW w:w="708" w:type="dxa"/>
            <w:tcBorders>
              <w:top w:val="single" w:sz="4" w:space="0" w:color="000000"/>
              <w:left w:val="single" w:sz="4" w:space="0" w:color="000000"/>
              <w:bottom w:val="single" w:sz="4" w:space="0" w:color="000000"/>
              <w:right w:val="single" w:sz="4" w:space="0" w:color="000000"/>
            </w:tcBorders>
          </w:tcPr>
          <w:p w14:paraId="606717A8"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PLO8</w:t>
            </w:r>
          </w:p>
        </w:tc>
      </w:tr>
      <w:tr w:rsidR="0081299B" w:rsidRPr="00D2166B" w14:paraId="15D9434B" w14:textId="77777777" w:rsidTr="000D039A">
        <w:trPr>
          <w:trHeight w:val="263"/>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9A226"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CLO1</w:t>
            </w: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E5010"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261DD"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10BEB"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A2E56D" w14:textId="77777777" w:rsidR="0081299B" w:rsidRPr="00D2166B" w:rsidRDefault="0081299B" w:rsidP="000D039A">
            <w:pPr>
              <w:spacing w:after="0" w:line="240" w:lineRule="auto"/>
              <w:rPr>
                <w:rFonts w:ascii="Book Antiqua" w:hAnsi="Book Antiqua"/>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8632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6F0FF5B3"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5251D8E0"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8F9E52A"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2E01118D" w14:textId="77777777" w:rsidTr="000D039A">
        <w:trPr>
          <w:trHeight w:val="317"/>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74F37"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CLO2</w:t>
            </w: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6C8F3"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7CF31"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47E7E"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56CA3"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559EB"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2B7768C2" w14:textId="77777777" w:rsidR="0081299B" w:rsidRPr="00D2166B" w:rsidRDefault="0081299B" w:rsidP="000D039A">
            <w:pPr>
              <w:spacing w:after="0" w:line="240" w:lineRule="auto"/>
              <w:rPr>
                <w:rFonts w:ascii="Book Antiqua" w:eastAsia="Cambria" w:hAnsi="Book Antiqua" w:cs="Cambria"/>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EFAB2E5"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12ADBB8F"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3C058D01" w14:textId="77777777" w:rsidTr="000D039A">
        <w:trPr>
          <w:trHeight w:val="317"/>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B1554"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CLO3</w:t>
            </w: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E1FD2"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768C5"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B3138"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C2183"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E7549"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05862B11"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072EF1D6" w14:textId="77777777" w:rsidR="0081299B" w:rsidRPr="00D2166B" w:rsidRDefault="0081299B" w:rsidP="000D039A">
            <w:pPr>
              <w:spacing w:after="0" w:line="240" w:lineRule="auto"/>
              <w:rPr>
                <w:rFonts w:ascii="Book Antiqua" w:eastAsia="Cambria" w:hAnsi="Book Antiqua" w:cs="Cambria"/>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F005D3C"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19A7CF16" w14:textId="77777777" w:rsidTr="000D039A">
        <w:trPr>
          <w:trHeight w:val="227"/>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F40C5"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CLO4</w:t>
            </w: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64A480"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7A1A9"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D19E18"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AE66C" w14:textId="77777777" w:rsidR="0081299B" w:rsidRPr="00D2166B" w:rsidRDefault="0081299B" w:rsidP="000D039A">
            <w:pPr>
              <w:spacing w:after="0" w:line="240" w:lineRule="auto"/>
              <w:rPr>
                <w:rFonts w:ascii="Book Antiqua" w:hAnsi="Book Antiqua"/>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67FB1"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1D6DADED"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13B623E8"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4D8C47B5" w14:textId="77777777" w:rsidR="0081299B" w:rsidRPr="00D2166B" w:rsidRDefault="0081299B" w:rsidP="000D039A">
            <w:pPr>
              <w:pStyle w:val="NormalWeb"/>
              <w:spacing w:before="0" w:beforeAutospacing="0" w:after="0" w:afterAutospacing="0"/>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7466C1E8" w14:textId="77777777" w:rsidTr="000D039A">
        <w:trPr>
          <w:trHeight w:val="227"/>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03AC9"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hAnsi="Book Antiqua"/>
                <w:b/>
                <w:bCs/>
                <w:sz w:val="18"/>
                <w:szCs w:val="18"/>
              </w:rPr>
              <w:t>CLO5</w:t>
            </w: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9C08E9" w14:textId="77777777" w:rsidR="0081299B" w:rsidRPr="00D2166B" w:rsidRDefault="0081299B" w:rsidP="000D039A">
            <w:pPr>
              <w:pStyle w:val="NormalWeb"/>
              <w:spacing w:before="0" w:beforeAutospacing="0" w:after="0" w:afterAutospacing="0"/>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EAEF4"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ABE73"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92CA1"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1D0B7"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6AF0C71B" w14:textId="77777777" w:rsidR="0081299B" w:rsidRPr="00D2166B" w:rsidRDefault="0081299B" w:rsidP="000D039A">
            <w:pPr>
              <w:spacing w:after="0" w:line="240" w:lineRule="auto"/>
              <w:rPr>
                <w:rFonts w:ascii="Book Antiqua" w:eastAsia="Cambria" w:hAnsi="Book Antiqua" w:cs="Cambria"/>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21353B7"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2A7F6587" w14:textId="77777777" w:rsidR="0081299B" w:rsidRPr="00D2166B" w:rsidRDefault="0081299B" w:rsidP="000D039A">
            <w:pPr>
              <w:spacing w:after="0" w:line="240" w:lineRule="auto"/>
              <w:rPr>
                <w:rFonts w:ascii="Book Antiqua" w:eastAsia="Cambria" w:hAnsi="Book Antiqua" w:cs="Cambria"/>
                <w:sz w:val="18"/>
                <w:szCs w:val="18"/>
              </w:rPr>
            </w:pPr>
          </w:p>
        </w:tc>
      </w:tr>
      <w:tr w:rsidR="0081299B" w:rsidRPr="00D2166B" w14:paraId="05EA061E" w14:textId="77777777" w:rsidTr="000D039A">
        <w:trPr>
          <w:trHeight w:val="155"/>
        </w:trPr>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9E7A1"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hAnsi="Book Antiqua"/>
                <w:b/>
                <w:bCs/>
                <w:sz w:val="18"/>
                <w:szCs w:val="18"/>
              </w:rPr>
              <w:t>CLO6</w:t>
            </w: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7D930" w14:textId="77777777" w:rsidR="0081299B" w:rsidRPr="00D2166B" w:rsidRDefault="0081299B" w:rsidP="000D039A">
            <w:pPr>
              <w:pStyle w:val="NormalWeb"/>
              <w:spacing w:before="0" w:beforeAutospacing="0" w:after="0" w:afterAutospacing="0"/>
              <w:rPr>
                <w:rFonts w:ascii="Book Antiqua" w:hAnsi="Book Antiqua"/>
                <w:b/>
                <w:bCs/>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3EE23"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39D89"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F9566"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30A7F" w14:textId="77777777" w:rsidR="0081299B" w:rsidRPr="00D2166B" w:rsidRDefault="0081299B" w:rsidP="000D039A">
            <w:pPr>
              <w:spacing w:after="0" w:line="240" w:lineRule="auto"/>
              <w:rPr>
                <w:rFonts w:ascii="Book Antiqua" w:hAnsi="Book Antiqua"/>
                <w:sz w:val="18"/>
                <w:szCs w:val="18"/>
              </w:rPr>
            </w:pPr>
            <w:r w:rsidRPr="00D2166B">
              <w:rPr>
                <w:rFonts w:ascii="Book Antiqua" w:eastAsia="Cambria" w:hAnsi="Book Antiqua" w:cs="Cambria"/>
                <w:sz w:val="18"/>
                <w:szCs w:val="18"/>
              </w:rPr>
              <w:t>x</w:t>
            </w:r>
          </w:p>
        </w:tc>
        <w:tc>
          <w:tcPr>
            <w:tcW w:w="708" w:type="dxa"/>
            <w:tcBorders>
              <w:top w:val="single" w:sz="4" w:space="0" w:color="000000"/>
              <w:left w:val="single" w:sz="4" w:space="0" w:color="000000"/>
              <w:bottom w:val="single" w:sz="4" w:space="0" w:color="000000"/>
              <w:right w:val="single" w:sz="4" w:space="0" w:color="000000"/>
            </w:tcBorders>
          </w:tcPr>
          <w:p w14:paraId="7E969CED" w14:textId="77777777" w:rsidR="0081299B" w:rsidRPr="00D2166B" w:rsidRDefault="0081299B" w:rsidP="000D039A">
            <w:pPr>
              <w:spacing w:after="0" w:line="240" w:lineRule="auto"/>
              <w:rPr>
                <w:rFonts w:ascii="Book Antiqua" w:eastAsia="Cambria" w:hAnsi="Book Antiqua" w:cs="Cambria"/>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30F1FF6" w14:textId="77777777" w:rsidR="0081299B" w:rsidRPr="00D2166B" w:rsidRDefault="0081299B" w:rsidP="000D039A">
            <w:pPr>
              <w:spacing w:after="0" w:line="240" w:lineRule="auto"/>
              <w:rPr>
                <w:rFonts w:ascii="Book Antiqua" w:eastAsia="Cambria" w:hAnsi="Book Antiqua" w:cs="Cambria"/>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64A27EA"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r>
    </w:tbl>
    <w:p w14:paraId="59D9BEF9" w14:textId="77777777" w:rsidR="006E5FF0" w:rsidRPr="00D2166B" w:rsidRDefault="006E5FF0" w:rsidP="006E5FF0">
      <w:pPr>
        <w:spacing w:after="0" w:line="240" w:lineRule="auto"/>
        <w:rPr>
          <w:rFonts w:ascii="Book Antiqua" w:hAnsi="Book Antiqua"/>
          <w:sz w:val="18"/>
          <w:szCs w:val="18"/>
        </w:rPr>
      </w:pPr>
    </w:p>
    <w:p w14:paraId="3F69DFA2" w14:textId="77777777" w:rsidR="00921133" w:rsidRPr="00D2166B" w:rsidRDefault="00921133" w:rsidP="006E5FF0">
      <w:pPr>
        <w:spacing w:after="0" w:line="240" w:lineRule="auto"/>
        <w:rPr>
          <w:rFonts w:ascii="Book Antiqua" w:eastAsia="Cambria" w:hAnsi="Book Antiqua" w:cs="Times New Roman"/>
          <w:b/>
          <w:sz w:val="18"/>
          <w:szCs w:val="18"/>
        </w:rPr>
      </w:pPr>
    </w:p>
    <w:p w14:paraId="3FEC9955" w14:textId="6242CA65" w:rsidR="00B13612" w:rsidRPr="00A22C94" w:rsidRDefault="00A22C94" w:rsidP="00B13612">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646</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B13612" w:rsidRPr="00A22C94">
        <w:rPr>
          <w:rFonts w:ascii="Book Antiqua" w:eastAsia="Times New Roman" w:hAnsi="Book Antiqua" w:cs="Times New Roman"/>
          <w:b/>
          <w:bCs/>
          <w:color w:val="0000FF"/>
        </w:rPr>
        <w:tab/>
      </w:r>
      <w:r w:rsidR="00B13612" w:rsidRPr="00A22C94">
        <w:rPr>
          <w:rFonts w:ascii="Book Antiqua" w:eastAsia="Times New Roman" w:hAnsi="Book Antiqua" w:cs="Times New Roman"/>
          <w:b/>
          <w:bCs/>
          <w:color w:val="0000FF"/>
        </w:rPr>
        <w:tab/>
      </w:r>
      <w:r w:rsidR="00B13612" w:rsidRPr="00A22C94">
        <w:rPr>
          <w:rFonts w:ascii="Book Antiqua" w:eastAsia="Times New Roman" w:hAnsi="Book Antiqua" w:cs="Times New Roman"/>
          <w:b/>
          <w:bCs/>
          <w:color w:val="0000FF"/>
        </w:rPr>
        <w:tab/>
      </w:r>
      <w:r w:rsidR="00B13612" w:rsidRPr="00A22C94">
        <w:rPr>
          <w:rFonts w:ascii="Book Antiqua" w:eastAsia="Times New Roman" w:hAnsi="Book Antiqua" w:cs="Times New Roman"/>
          <w:b/>
          <w:bCs/>
          <w:color w:val="0000FF"/>
        </w:rPr>
        <w:tab/>
      </w:r>
      <w:r w:rsidR="00B13612" w:rsidRPr="00A22C94">
        <w:rPr>
          <w:rFonts w:ascii="Book Antiqua" w:eastAsia="Times New Roman" w:hAnsi="Book Antiqua" w:cs="Times New Roman"/>
          <w:b/>
          <w:bCs/>
          <w:color w:val="0000FF"/>
        </w:rPr>
        <w:tab/>
        <w:t>Credits</w:t>
      </w:r>
      <w:r w:rsidR="00B13612" w:rsidRPr="00A22C94">
        <w:rPr>
          <w:rFonts w:ascii="Book Antiqua" w:eastAsia="Times New Roman" w:hAnsi="Book Antiqua" w:cs="Times New Roman"/>
          <w:b/>
          <w:bCs/>
          <w:color w:val="0000FF"/>
        </w:rPr>
        <w:tab/>
        <w:t>: 03</w:t>
      </w:r>
    </w:p>
    <w:p w14:paraId="72C32F03" w14:textId="1FFC317C" w:rsidR="00B13612" w:rsidRPr="00A22C94" w:rsidRDefault="00B13612" w:rsidP="00B13612">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Theory of Finance</w:t>
      </w:r>
    </w:p>
    <w:p w14:paraId="44EF7DD3" w14:textId="77777777" w:rsidR="00B13612" w:rsidRPr="00D2166B" w:rsidRDefault="00B13612" w:rsidP="00B13612">
      <w:pPr>
        <w:spacing w:after="0" w:line="240" w:lineRule="auto"/>
        <w:rPr>
          <w:rFonts w:ascii="Book Antiqua" w:eastAsia="Times New Roman" w:hAnsi="Book Antiqua" w:cs="Times New Roman"/>
          <w:b/>
          <w:bCs/>
        </w:rPr>
      </w:pPr>
    </w:p>
    <w:p w14:paraId="32BAEBAF" w14:textId="715CE2BD" w:rsidR="00B13612" w:rsidRPr="00D2166B" w:rsidRDefault="00B13612" w:rsidP="00B13612">
      <w:pPr>
        <w:spacing w:after="0" w:line="240" w:lineRule="auto"/>
        <w:jc w:val="both"/>
        <w:rPr>
          <w:rFonts w:ascii="Book Antiqua" w:hAnsi="Book Antiqua" w:cstheme="majorBidi"/>
          <w:sz w:val="18"/>
          <w:szCs w:val="18"/>
        </w:rPr>
      </w:pPr>
      <w:r w:rsidRPr="00D2166B">
        <w:rPr>
          <w:rFonts w:ascii="Book Antiqua" w:hAnsi="Book Antiqua" w:cstheme="majorBidi"/>
          <w:b/>
          <w:bCs/>
          <w:sz w:val="18"/>
          <w:szCs w:val="18"/>
        </w:rPr>
        <w:t>Course description:</w:t>
      </w:r>
      <w:r w:rsidRPr="00D2166B">
        <w:rPr>
          <w:rFonts w:ascii="Book Antiqua" w:hAnsi="Book Antiqua" w:cstheme="majorBidi"/>
          <w:sz w:val="18"/>
          <w:szCs w:val="18"/>
        </w:rPr>
        <w:t xml:space="preserve"> This is a required course for the prospective MBA/EMBA candidate with a major in finance. The three basic tenets of corporate finance – investment decision, financing decision, and dividend decision, are based on a number of theories that were developed in the last three decades. This course will review these theories. The main challenges that </w:t>
      </w:r>
      <w:r w:rsidR="004C70EC" w:rsidRPr="00D2166B">
        <w:rPr>
          <w:rFonts w:ascii="Book Antiqua" w:hAnsi="Book Antiqua" w:cstheme="majorBidi"/>
          <w:sz w:val="18"/>
          <w:szCs w:val="18"/>
        </w:rPr>
        <w:t xml:space="preserve">the corporate managers face in implementing these decisions will also be discussed with the help of case studies. At the end, the basic principle of maximizing profits will be highlighted with an emphasis on these theories. </w:t>
      </w:r>
      <w:r w:rsidRPr="00D2166B">
        <w:rPr>
          <w:rFonts w:ascii="Book Antiqua" w:hAnsi="Book Antiqua" w:cstheme="majorBidi"/>
          <w:sz w:val="18"/>
          <w:szCs w:val="18"/>
        </w:rPr>
        <w:t xml:space="preserve"> </w:t>
      </w:r>
    </w:p>
    <w:p w14:paraId="47F05EDB" w14:textId="77777777" w:rsidR="00B13612" w:rsidRPr="00D2166B" w:rsidRDefault="00B13612" w:rsidP="00B13612">
      <w:pPr>
        <w:spacing w:after="0" w:line="240" w:lineRule="auto"/>
        <w:rPr>
          <w:rFonts w:ascii="Book Antiqua" w:eastAsia="Times New Roman" w:hAnsi="Book Antiqua" w:cs="Times New Roman"/>
        </w:rPr>
      </w:pP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6B73DFEE" w14:textId="77777777" w:rsidR="00B13612" w:rsidRPr="00D2166B" w:rsidRDefault="00B13612" w:rsidP="00B136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350" w:type="dxa"/>
        <w:tblLayout w:type="fixed"/>
        <w:tblLook w:val="0400" w:firstRow="0" w:lastRow="0" w:firstColumn="0" w:lastColumn="0" w:noHBand="0" w:noVBand="1"/>
      </w:tblPr>
      <w:tblGrid>
        <w:gridCol w:w="724"/>
        <w:gridCol w:w="8626"/>
      </w:tblGrid>
      <w:tr w:rsidR="00676F2B" w:rsidRPr="00D2166B" w14:paraId="49EEC9EE"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2AEA3" w14:textId="77777777"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282BF" w14:textId="7E45555B"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Understand the </w:t>
            </w:r>
            <w:r w:rsidR="007B6EDC" w:rsidRPr="00D2166B">
              <w:rPr>
                <w:rFonts w:ascii="Book Antiqua" w:eastAsia="Cambria" w:hAnsi="Book Antiqua" w:cs="Cambria"/>
                <w:sz w:val="18"/>
                <w:szCs w:val="18"/>
              </w:rPr>
              <w:t>concepts related to capital market, consumption and investment</w:t>
            </w:r>
            <w:r w:rsidRPr="00D2166B">
              <w:rPr>
                <w:rFonts w:ascii="Book Antiqua" w:eastAsia="Cambria" w:hAnsi="Book Antiqua" w:cs="Cambria"/>
                <w:sz w:val="18"/>
                <w:szCs w:val="18"/>
              </w:rPr>
              <w:t> </w:t>
            </w:r>
          </w:p>
        </w:tc>
      </w:tr>
      <w:tr w:rsidR="00676F2B" w:rsidRPr="00D2166B" w14:paraId="7889CCF3"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582B4" w14:textId="77777777"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42C06" w14:textId="2FE3386C"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Understand the </w:t>
            </w:r>
            <w:r w:rsidR="007B6EDC" w:rsidRPr="00D2166B">
              <w:rPr>
                <w:rFonts w:ascii="Book Antiqua" w:eastAsia="Cambria" w:hAnsi="Book Antiqua" w:cs="Cambria"/>
                <w:sz w:val="18"/>
                <w:szCs w:val="18"/>
              </w:rPr>
              <w:t>asset pricing with the emphasis on utility theory and state performance theory</w:t>
            </w:r>
          </w:p>
        </w:tc>
      </w:tr>
      <w:tr w:rsidR="00676F2B" w:rsidRPr="00D2166B" w14:paraId="5788E749"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88056" w14:textId="77777777"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03908" w14:textId="5ECE0669"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Understand the </w:t>
            </w:r>
            <w:r w:rsidR="007B6EDC" w:rsidRPr="00D2166B">
              <w:rPr>
                <w:rFonts w:ascii="Book Antiqua" w:eastAsia="Cambria" w:hAnsi="Book Antiqua" w:cs="Cambria"/>
                <w:sz w:val="18"/>
                <w:szCs w:val="18"/>
              </w:rPr>
              <w:t>dividend theories with signaling and pecking order</w:t>
            </w:r>
          </w:p>
        </w:tc>
      </w:tr>
      <w:tr w:rsidR="00676F2B" w:rsidRPr="00D2166B" w14:paraId="7BFC31EA"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DAD44" w14:textId="77777777"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CEA10" w14:textId="478F8D91"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Understand the </w:t>
            </w:r>
            <w:r w:rsidR="007B6EDC" w:rsidRPr="00D2166B">
              <w:rPr>
                <w:rFonts w:ascii="Book Antiqua" w:eastAsia="Cambria" w:hAnsi="Book Antiqua" w:cs="Cambria"/>
                <w:sz w:val="18"/>
                <w:szCs w:val="18"/>
              </w:rPr>
              <w:t xml:space="preserve">theories related to future contracts and markets </w:t>
            </w:r>
          </w:p>
        </w:tc>
      </w:tr>
      <w:tr w:rsidR="00B13612" w:rsidRPr="00D2166B" w14:paraId="11703149"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3D080" w14:textId="77777777"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286F5" w14:textId="1ED70B3C" w:rsidR="00B13612" w:rsidRPr="00D2166B" w:rsidRDefault="00B13612"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 xml:space="preserve">Evaluate different </w:t>
            </w:r>
            <w:r w:rsidR="007B6EDC" w:rsidRPr="00D2166B">
              <w:rPr>
                <w:rFonts w:ascii="Book Antiqua" w:eastAsia="Cambria" w:hAnsi="Book Antiqua" w:cs="Cambria"/>
                <w:sz w:val="18"/>
                <w:szCs w:val="18"/>
              </w:rPr>
              <w:t xml:space="preserve">theories related to corporate governance, and international finance </w:t>
            </w:r>
          </w:p>
        </w:tc>
      </w:tr>
    </w:tbl>
    <w:p w14:paraId="11B1BBED" w14:textId="77777777" w:rsidR="000D039A" w:rsidRDefault="000D039A" w:rsidP="0081299B">
      <w:pPr>
        <w:spacing w:after="0" w:line="240" w:lineRule="auto"/>
        <w:rPr>
          <w:rFonts w:ascii="Book Antiqua" w:eastAsia="Times New Roman" w:hAnsi="Book Antiqua" w:cs="Times New Roman"/>
          <w:b/>
          <w:bCs/>
          <w:sz w:val="18"/>
          <w:szCs w:val="18"/>
        </w:rPr>
      </w:pPr>
    </w:p>
    <w:p w14:paraId="6A832EBD" w14:textId="77777777" w:rsidR="000D039A" w:rsidRDefault="000D039A" w:rsidP="0081299B">
      <w:pPr>
        <w:spacing w:after="0" w:line="240" w:lineRule="auto"/>
        <w:rPr>
          <w:rFonts w:ascii="Book Antiqua" w:eastAsia="Times New Roman" w:hAnsi="Book Antiqua" w:cs="Times New Roman"/>
          <w:b/>
          <w:bCs/>
          <w:sz w:val="18"/>
          <w:szCs w:val="18"/>
        </w:rPr>
      </w:pPr>
    </w:p>
    <w:p w14:paraId="45A4F8FA" w14:textId="77777777" w:rsidR="000D039A" w:rsidRDefault="000D039A" w:rsidP="0081299B">
      <w:pPr>
        <w:spacing w:after="0" w:line="240" w:lineRule="auto"/>
        <w:rPr>
          <w:rFonts w:ascii="Book Antiqua" w:eastAsia="Times New Roman" w:hAnsi="Book Antiqua" w:cs="Times New Roman"/>
          <w:b/>
          <w:bCs/>
          <w:sz w:val="18"/>
          <w:szCs w:val="18"/>
        </w:rPr>
      </w:pPr>
    </w:p>
    <w:p w14:paraId="64F0735F" w14:textId="77777777" w:rsidR="000D039A" w:rsidRDefault="000D039A" w:rsidP="0081299B">
      <w:pPr>
        <w:spacing w:after="0" w:line="240" w:lineRule="auto"/>
        <w:rPr>
          <w:rFonts w:ascii="Book Antiqua" w:eastAsia="Times New Roman" w:hAnsi="Book Antiqua" w:cs="Times New Roman"/>
          <w:b/>
          <w:bCs/>
          <w:sz w:val="18"/>
          <w:szCs w:val="18"/>
        </w:rPr>
      </w:pPr>
    </w:p>
    <w:p w14:paraId="7786FA92" w14:textId="77777777" w:rsidR="000D039A" w:rsidRDefault="000D039A" w:rsidP="0081299B">
      <w:pPr>
        <w:spacing w:after="0" w:line="240" w:lineRule="auto"/>
        <w:rPr>
          <w:rFonts w:ascii="Book Antiqua" w:eastAsia="Times New Roman" w:hAnsi="Book Antiqua" w:cs="Times New Roman"/>
          <w:b/>
          <w:bCs/>
          <w:sz w:val="18"/>
          <w:szCs w:val="18"/>
        </w:rPr>
      </w:pPr>
    </w:p>
    <w:p w14:paraId="4512D0CD" w14:textId="77777777" w:rsidR="0081299B" w:rsidRDefault="0081299B" w:rsidP="0081299B">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p w14:paraId="1047A4EF" w14:textId="77777777" w:rsidR="000D039A" w:rsidRPr="00D2166B" w:rsidRDefault="000D039A" w:rsidP="0081299B">
      <w:pPr>
        <w:spacing w:after="0" w:line="240" w:lineRule="auto"/>
        <w:rPr>
          <w:rFonts w:ascii="Book Antiqua" w:eastAsia="Times New Roman" w:hAnsi="Book Antiqua" w:cs="Times New Roman"/>
          <w:sz w:val="18"/>
          <w:szCs w:val="18"/>
        </w:rPr>
      </w:pPr>
    </w:p>
    <w:tbl>
      <w:tblPr>
        <w:tblW w:w="0" w:type="auto"/>
        <w:jc w:val="center"/>
        <w:tblInd w:w="-1769" w:type="dxa"/>
        <w:tblLayout w:type="fixed"/>
        <w:tblCellMar>
          <w:top w:w="15" w:type="dxa"/>
          <w:left w:w="15" w:type="dxa"/>
          <w:bottom w:w="15" w:type="dxa"/>
          <w:right w:w="15" w:type="dxa"/>
        </w:tblCellMar>
        <w:tblLook w:val="04A0" w:firstRow="1" w:lastRow="0" w:firstColumn="1" w:lastColumn="0" w:noHBand="0" w:noVBand="1"/>
      </w:tblPr>
      <w:tblGrid>
        <w:gridCol w:w="940"/>
        <w:gridCol w:w="714"/>
        <w:gridCol w:w="778"/>
        <w:gridCol w:w="778"/>
        <w:gridCol w:w="778"/>
        <w:gridCol w:w="778"/>
        <w:gridCol w:w="778"/>
        <w:gridCol w:w="778"/>
        <w:gridCol w:w="778"/>
      </w:tblGrid>
      <w:tr w:rsidR="0081299B" w:rsidRPr="00D2166B" w14:paraId="3CBA2DA3" w14:textId="77777777" w:rsidTr="000D039A">
        <w:trPr>
          <w:trHeight w:val="330"/>
          <w:jc w:val="center"/>
        </w:trPr>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1272E"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90054"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E70A8"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4A437"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C9AE4"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EC630"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78" w:type="dxa"/>
            <w:tcBorders>
              <w:top w:val="single" w:sz="4" w:space="0" w:color="000000"/>
              <w:left w:val="single" w:sz="4" w:space="0" w:color="000000"/>
              <w:bottom w:val="single" w:sz="4" w:space="0" w:color="000000"/>
              <w:right w:val="single" w:sz="4" w:space="0" w:color="000000"/>
            </w:tcBorders>
          </w:tcPr>
          <w:p w14:paraId="3D260378"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78" w:type="dxa"/>
            <w:tcBorders>
              <w:top w:val="single" w:sz="4" w:space="0" w:color="000000"/>
              <w:left w:val="single" w:sz="4" w:space="0" w:color="000000"/>
              <w:bottom w:val="single" w:sz="4" w:space="0" w:color="000000"/>
              <w:right w:val="single" w:sz="4" w:space="0" w:color="000000"/>
            </w:tcBorders>
          </w:tcPr>
          <w:p w14:paraId="765FD8E0"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78" w:type="dxa"/>
            <w:tcBorders>
              <w:top w:val="single" w:sz="4" w:space="0" w:color="000000"/>
              <w:left w:val="single" w:sz="4" w:space="0" w:color="000000"/>
              <w:bottom w:val="single" w:sz="4" w:space="0" w:color="000000"/>
              <w:right w:val="single" w:sz="4" w:space="0" w:color="000000"/>
            </w:tcBorders>
          </w:tcPr>
          <w:p w14:paraId="560FF1C0"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81299B" w:rsidRPr="00D2166B" w14:paraId="5BD0E221" w14:textId="77777777" w:rsidTr="000D039A">
        <w:trPr>
          <w:trHeight w:val="330"/>
          <w:jc w:val="center"/>
        </w:trPr>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5ACB7"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CLO1</w:t>
            </w: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FD4E7"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77563"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F3E2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FC98F"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4751A"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4C9D2D7A" w14:textId="77777777" w:rsidR="0081299B" w:rsidRPr="00D2166B" w:rsidRDefault="0081299B" w:rsidP="000D039A">
            <w:pPr>
              <w:spacing w:after="0" w:line="240" w:lineRule="auto"/>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44E682A7"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5A2F18A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0969AA36" w14:textId="77777777" w:rsidTr="000D039A">
        <w:trPr>
          <w:trHeight w:val="203"/>
          <w:jc w:val="center"/>
        </w:trPr>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FFFAD"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CLO2</w:t>
            </w: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07B13"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E38AE"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14E90"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FE4F9"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FE53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7EC8869A"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6DE0C12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625F9F28"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728E0904" w14:textId="77777777" w:rsidTr="000D039A">
        <w:trPr>
          <w:trHeight w:val="349"/>
          <w:jc w:val="center"/>
        </w:trPr>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38394"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CLO3</w:t>
            </w: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B93D1"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2849B" w14:textId="77777777" w:rsidR="0081299B" w:rsidRPr="00D2166B" w:rsidRDefault="0081299B" w:rsidP="000D039A">
            <w:pPr>
              <w:spacing w:after="0" w:line="240" w:lineRule="auto"/>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5F351"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44F6E"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8031C"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2B2BFBFA"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516E5F24"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1244C03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112E8D06" w14:textId="77777777" w:rsidTr="000D039A">
        <w:trPr>
          <w:trHeight w:val="349"/>
          <w:jc w:val="center"/>
        </w:trPr>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CC9E6"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CLO4</w:t>
            </w: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A6886"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8D311"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60CB7"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2A4A4"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3117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1E415BD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4C6E2D7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9D3E615"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61B48CB6" w14:textId="77777777" w:rsidTr="000D039A">
        <w:trPr>
          <w:trHeight w:val="349"/>
          <w:jc w:val="center"/>
        </w:trPr>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4C70B" w14:textId="77777777" w:rsidR="0081299B" w:rsidRPr="00D2166B" w:rsidRDefault="0081299B" w:rsidP="000D039A">
            <w:pPr>
              <w:spacing w:after="0" w:line="240" w:lineRule="auto"/>
              <w:rPr>
                <w:rFonts w:ascii="Book Antiqua" w:eastAsia="Cambria" w:hAnsi="Book Antiqua" w:cs="Cambria"/>
                <w:b/>
                <w:bCs/>
                <w:sz w:val="18"/>
                <w:szCs w:val="18"/>
              </w:rPr>
            </w:pPr>
            <w:r w:rsidRPr="00D2166B">
              <w:rPr>
                <w:rFonts w:ascii="Book Antiqua" w:eastAsia="Cambria" w:hAnsi="Book Antiqua" w:cs="Cambria"/>
                <w:b/>
                <w:bCs/>
                <w:sz w:val="18"/>
                <w:szCs w:val="18"/>
              </w:rPr>
              <w:t>CLO5</w:t>
            </w: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4BCC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9DDBB"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C097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3872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143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7145B0D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199EE62E"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7FF128BB" w14:textId="77777777" w:rsidR="0081299B" w:rsidRPr="00D2166B" w:rsidRDefault="0081299B" w:rsidP="000D039A">
            <w:pPr>
              <w:spacing w:after="0" w:line="240" w:lineRule="auto"/>
              <w:jc w:val="center"/>
              <w:rPr>
                <w:rFonts w:ascii="Book Antiqua" w:eastAsia="Cambria" w:hAnsi="Book Antiqua" w:cs="Cambria"/>
                <w:sz w:val="18"/>
                <w:szCs w:val="18"/>
              </w:rPr>
            </w:pPr>
          </w:p>
        </w:tc>
      </w:tr>
    </w:tbl>
    <w:p w14:paraId="181F6D8D" w14:textId="77777777" w:rsidR="00B13612" w:rsidRPr="00D2166B" w:rsidRDefault="00B13612" w:rsidP="00B13612">
      <w:pPr>
        <w:spacing w:after="0" w:line="240" w:lineRule="auto"/>
        <w:rPr>
          <w:rFonts w:ascii="Book Antiqua" w:eastAsia="Times New Roman" w:hAnsi="Book Antiqua" w:cs="Times New Roman"/>
          <w:sz w:val="18"/>
          <w:szCs w:val="18"/>
        </w:rPr>
      </w:pPr>
    </w:p>
    <w:p w14:paraId="0F69D9EB" w14:textId="77777777" w:rsidR="00921133" w:rsidRPr="00D2166B" w:rsidRDefault="00921133" w:rsidP="006E5FF0">
      <w:pPr>
        <w:spacing w:after="0" w:line="240" w:lineRule="auto"/>
        <w:rPr>
          <w:rFonts w:ascii="Book Antiqua" w:eastAsia="Cambria" w:hAnsi="Book Antiqua" w:cs="Times New Roman"/>
          <w:b/>
          <w:sz w:val="18"/>
          <w:szCs w:val="18"/>
        </w:rPr>
      </w:pPr>
    </w:p>
    <w:p w14:paraId="3674B6F0" w14:textId="2BE9F7CE" w:rsidR="006E5FF0" w:rsidRPr="00A22C94" w:rsidRDefault="00A22C94" w:rsidP="006E5FF0">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647</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r>
      <w:r w:rsidR="006E5FF0" w:rsidRPr="00A22C94">
        <w:rPr>
          <w:rFonts w:ascii="Book Antiqua" w:eastAsia="Times New Roman" w:hAnsi="Book Antiqua" w:cs="Times New Roman"/>
          <w:b/>
          <w:bCs/>
          <w:color w:val="0000FF"/>
        </w:rPr>
        <w:tab/>
        <w:t>Credits</w:t>
      </w:r>
      <w:r w:rsidR="006E5FF0" w:rsidRPr="00A22C94">
        <w:rPr>
          <w:rFonts w:ascii="Book Antiqua" w:eastAsia="Times New Roman" w:hAnsi="Book Antiqua" w:cs="Times New Roman"/>
          <w:b/>
          <w:bCs/>
          <w:color w:val="0000FF"/>
        </w:rPr>
        <w:tab/>
        <w:t>: 03</w:t>
      </w:r>
    </w:p>
    <w:p w14:paraId="369AE536" w14:textId="77777777" w:rsidR="006E5FF0" w:rsidRPr="00D2166B" w:rsidRDefault="006E5FF0" w:rsidP="006E5FF0">
      <w:pPr>
        <w:spacing w:after="0" w:line="240" w:lineRule="auto"/>
        <w:rPr>
          <w:rFonts w:ascii="Book Antiqua" w:eastAsia="Times New Roman" w:hAnsi="Book Antiqua" w:cs="Times New Roman"/>
          <w:b/>
          <w:bCs/>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Financial Derivatives</w:t>
      </w:r>
      <w:r w:rsidRPr="00A22C94">
        <w:rPr>
          <w:rFonts w:ascii="Book Antiqua" w:eastAsia="Times New Roman" w:hAnsi="Book Antiqua" w:cs="Times New Roman"/>
          <w:b/>
          <w:bCs/>
          <w:color w:val="0000FF"/>
        </w:rPr>
        <w:tab/>
      </w:r>
      <w:r w:rsidRPr="00D2166B">
        <w:rPr>
          <w:rFonts w:ascii="Book Antiqua" w:eastAsia="Times New Roman" w:hAnsi="Book Antiqua" w:cs="Times New Roman"/>
          <w:b/>
          <w:bCs/>
        </w:rPr>
        <w:t>                   </w:t>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6F582227" w14:textId="77777777" w:rsidR="006E5FF0" w:rsidRPr="00D2166B" w:rsidRDefault="006E5FF0" w:rsidP="006E5FF0">
      <w:pPr>
        <w:spacing w:after="0" w:line="240" w:lineRule="auto"/>
        <w:rPr>
          <w:rFonts w:ascii="Book Antiqua" w:eastAsia="Times New Roman" w:hAnsi="Book Antiqua" w:cs="Times New Roman"/>
          <w:b/>
          <w:bCs/>
        </w:rPr>
      </w:pPr>
    </w:p>
    <w:p w14:paraId="232334B2" w14:textId="77777777" w:rsidR="006E5FF0" w:rsidRPr="00D2166B" w:rsidRDefault="006E5FF0" w:rsidP="006E5FF0">
      <w:pPr>
        <w:spacing w:after="0" w:line="240" w:lineRule="auto"/>
        <w:jc w:val="both"/>
        <w:rPr>
          <w:rFonts w:ascii="Book Antiqua" w:hAnsi="Book Antiqua" w:cstheme="majorBidi"/>
          <w:sz w:val="18"/>
          <w:szCs w:val="18"/>
        </w:rPr>
      </w:pPr>
      <w:r w:rsidRPr="00D2166B">
        <w:rPr>
          <w:rFonts w:ascii="Book Antiqua" w:hAnsi="Book Antiqua" w:cstheme="majorBidi"/>
          <w:b/>
          <w:bCs/>
          <w:sz w:val="18"/>
          <w:szCs w:val="18"/>
        </w:rPr>
        <w:t>Course description:</w:t>
      </w:r>
      <w:r w:rsidRPr="00D2166B">
        <w:rPr>
          <w:rFonts w:ascii="Book Antiqua" w:hAnsi="Book Antiqua" w:cstheme="majorBidi"/>
          <w:sz w:val="18"/>
          <w:szCs w:val="18"/>
        </w:rPr>
        <w:t xml:space="preserve"> This course will introduce a range of derivative contracts including futures, options, swaps and credit derivatives. We will learn how these contracts can be used or different strategies can be formulated for investment and risk management purposes. To provide a complete overview of different types of financial derivatives, including their basic characteristics and valuation methods.</w:t>
      </w:r>
    </w:p>
    <w:p w14:paraId="18A95454" w14:textId="77777777" w:rsidR="006E5FF0" w:rsidRPr="00D2166B" w:rsidRDefault="006E5FF0" w:rsidP="006E5FF0">
      <w:pPr>
        <w:spacing w:after="0" w:line="240" w:lineRule="auto"/>
        <w:rPr>
          <w:rFonts w:ascii="Book Antiqua" w:eastAsia="Times New Roman" w:hAnsi="Book Antiqua" w:cs="Times New Roman"/>
        </w:rPr>
      </w:pP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3314CED1" w14:textId="77777777" w:rsidR="006E5FF0" w:rsidRPr="00D2166B" w:rsidRDefault="006E5FF0" w:rsidP="006E5FF0">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350" w:type="dxa"/>
        <w:tblLayout w:type="fixed"/>
        <w:tblLook w:val="0400" w:firstRow="0" w:lastRow="0" w:firstColumn="0" w:lastColumn="0" w:noHBand="0" w:noVBand="1"/>
      </w:tblPr>
      <w:tblGrid>
        <w:gridCol w:w="724"/>
        <w:gridCol w:w="8626"/>
      </w:tblGrid>
      <w:tr w:rsidR="00676F2B" w:rsidRPr="00D2166B" w14:paraId="6B2523CA"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EF986"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75C1A"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forward contracts and apply quantitative techniques to value those. </w:t>
            </w:r>
          </w:p>
        </w:tc>
      </w:tr>
      <w:tr w:rsidR="00676F2B" w:rsidRPr="00D2166B" w14:paraId="4719877E"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AEE21"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E1147"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future contracts and apply quantitative techniques to value those.</w:t>
            </w:r>
          </w:p>
        </w:tc>
      </w:tr>
      <w:tr w:rsidR="00676F2B" w:rsidRPr="00D2166B" w14:paraId="77B331AA"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FB72E"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3215A"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swap contracts and apply quantitative techniques to value those.</w:t>
            </w:r>
          </w:p>
        </w:tc>
      </w:tr>
      <w:tr w:rsidR="00676F2B" w:rsidRPr="00D2166B" w14:paraId="3924095E"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53AE6"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15204"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Understand the properties of option contracts and apply quantitative techniques to value those.</w:t>
            </w:r>
          </w:p>
        </w:tc>
      </w:tr>
      <w:tr w:rsidR="006E5FF0" w:rsidRPr="00D2166B" w14:paraId="627361D8"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8318B"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17C89" w14:textId="77777777" w:rsidR="006E5FF0" w:rsidRPr="00D2166B" w:rsidRDefault="006E5FF0"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Evaluate different derivatives in the context of financial risk management.</w:t>
            </w:r>
          </w:p>
        </w:tc>
      </w:tr>
    </w:tbl>
    <w:p w14:paraId="278F1BE6" w14:textId="77777777" w:rsidR="000D039A" w:rsidRDefault="000D039A" w:rsidP="0081299B">
      <w:pPr>
        <w:spacing w:after="0" w:line="240" w:lineRule="auto"/>
        <w:rPr>
          <w:rFonts w:ascii="Book Antiqua" w:eastAsia="Times New Roman" w:hAnsi="Book Antiqua" w:cs="Times New Roman"/>
          <w:b/>
          <w:bCs/>
          <w:sz w:val="18"/>
          <w:szCs w:val="18"/>
        </w:rPr>
      </w:pPr>
    </w:p>
    <w:p w14:paraId="01C7D7E8" w14:textId="77777777" w:rsidR="0081299B" w:rsidRDefault="0081299B" w:rsidP="0081299B">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p w14:paraId="382E0D70" w14:textId="77777777" w:rsidR="000D039A" w:rsidRPr="00D2166B" w:rsidRDefault="000D039A" w:rsidP="0081299B">
      <w:pPr>
        <w:spacing w:after="0" w:line="240" w:lineRule="auto"/>
        <w:rPr>
          <w:rFonts w:ascii="Book Antiqua" w:eastAsia="Times New Roman" w:hAnsi="Book Antiqua" w:cs="Times New Roman"/>
          <w:sz w:val="18"/>
          <w:szCs w:val="18"/>
        </w:rPr>
      </w:pPr>
    </w:p>
    <w:tbl>
      <w:tblPr>
        <w:tblW w:w="0" w:type="auto"/>
        <w:jc w:val="center"/>
        <w:tblInd w:w="-2617" w:type="dxa"/>
        <w:tblLayout w:type="fixed"/>
        <w:tblCellMar>
          <w:top w:w="15" w:type="dxa"/>
          <w:left w:w="15" w:type="dxa"/>
          <w:bottom w:w="15" w:type="dxa"/>
          <w:right w:w="15" w:type="dxa"/>
        </w:tblCellMar>
        <w:tblLook w:val="04A0" w:firstRow="1" w:lastRow="0" w:firstColumn="1" w:lastColumn="0" w:noHBand="0" w:noVBand="1"/>
      </w:tblPr>
      <w:tblGrid>
        <w:gridCol w:w="1486"/>
        <w:gridCol w:w="900"/>
        <w:gridCol w:w="810"/>
        <w:gridCol w:w="1105"/>
        <w:gridCol w:w="778"/>
        <w:gridCol w:w="778"/>
        <w:gridCol w:w="778"/>
        <w:gridCol w:w="778"/>
        <w:gridCol w:w="778"/>
      </w:tblGrid>
      <w:tr w:rsidR="0081299B" w:rsidRPr="00D2166B" w14:paraId="78E198A9" w14:textId="77777777" w:rsidTr="000D039A">
        <w:trPr>
          <w:trHeight w:val="330"/>
          <w:jc w:val="center"/>
        </w:trPr>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B287BE"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E7828"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47D8E"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1A76C"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0B739"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1C925"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78" w:type="dxa"/>
            <w:tcBorders>
              <w:top w:val="single" w:sz="4" w:space="0" w:color="000000"/>
              <w:left w:val="single" w:sz="4" w:space="0" w:color="000000"/>
              <w:bottom w:val="single" w:sz="4" w:space="0" w:color="000000"/>
              <w:right w:val="single" w:sz="4" w:space="0" w:color="000000"/>
            </w:tcBorders>
          </w:tcPr>
          <w:p w14:paraId="453E5633"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78" w:type="dxa"/>
            <w:tcBorders>
              <w:top w:val="single" w:sz="4" w:space="0" w:color="000000"/>
              <w:left w:val="single" w:sz="4" w:space="0" w:color="000000"/>
              <w:bottom w:val="single" w:sz="4" w:space="0" w:color="000000"/>
              <w:right w:val="single" w:sz="4" w:space="0" w:color="000000"/>
            </w:tcBorders>
          </w:tcPr>
          <w:p w14:paraId="037DC07E"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78" w:type="dxa"/>
            <w:tcBorders>
              <w:top w:val="single" w:sz="4" w:space="0" w:color="000000"/>
              <w:left w:val="single" w:sz="4" w:space="0" w:color="000000"/>
              <w:bottom w:val="single" w:sz="4" w:space="0" w:color="000000"/>
              <w:right w:val="single" w:sz="4" w:space="0" w:color="000000"/>
            </w:tcBorders>
          </w:tcPr>
          <w:p w14:paraId="0A4E4CB6"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81299B" w:rsidRPr="00D2166B" w14:paraId="3B58938A" w14:textId="77777777" w:rsidTr="000D039A">
        <w:trPr>
          <w:trHeight w:val="330"/>
          <w:jc w:val="center"/>
        </w:trPr>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A9498"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CLO1</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32ED0"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79FC1"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896CE"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E3660"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8DD0A"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4E448C25" w14:textId="77777777" w:rsidR="0081299B" w:rsidRPr="00D2166B" w:rsidRDefault="0081299B" w:rsidP="000D039A">
            <w:pPr>
              <w:spacing w:after="0" w:line="240" w:lineRule="auto"/>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36C1342B" w14:textId="77777777" w:rsidR="0081299B" w:rsidRPr="00D2166B" w:rsidRDefault="0081299B" w:rsidP="000D039A">
            <w:pPr>
              <w:spacing w:after="0" w:line="240" w:lineRule="auto"/>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2CFB2F76"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75631167" w14:textId="77777777" w:rsidTr="000D039A">
        <w:trPr>
          <w:trHeight w:val="203"/>
          <w:jc w:val="center"/>
        </w:trPr>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0EE86"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CLO2</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B58E8"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E8809"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58D40"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88AC5"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07C16"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72152DA2"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184914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45C6C43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21F521E3" w14:textId="77777777" w:rsidTr="000D039A">
        <w:trPr>
          <w:trHeight w:val="349"/>
          <w:jc w:val="center"/>
        </w:trPr>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F93ED"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CLO3</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E08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3CD58"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974F2"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848CC"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D8EA2"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5AE58C2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33DBF6E"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62E5B8F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621E129D" w14:textId="77777777" w:rsidTr="000D039A">
        <w:trPr>
          <w:trHeight w:val="349"/>
          <w:jc w:val="center"/>
        </w:trPr>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1D29C"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CLO4</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9A00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C57CD"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11C9A"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32493"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EF312"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76FC0F2"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5549E1B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0E655FEF"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17CC1F93" w14:textId="77777777" w:rsidTr="000D039A">
        <w:trPr>
          <w:trHeight w:val="349"/>
          <w:jc w:val="center"/>
        </w:trPr>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CF31E" w14:textId="77777777" w:rsidR="0081299B" w:rsidRPr="00D2166B" w:rsidRDefault="0081299B" w:rsidP="000D039A">
            <w:pPr>
              <w:spacing w:after="0" w:line="240" w:lineRule="auto"/>
              <w:rPr>
                <w:rFonts w:ascii="Book Antiqua" w:eastAsia="Cambria" w:hAnsi="Book Antiqua" w:cs="Cambria"/>
                <w:b/>
                <w:bCs/>
                <w:sz w:val="18"/>
                <w:szCs w:val="18"/>
              </w:rPr>
            </w:pPr>
            <w:r w:rsidRPr="00D2166B">
              <w:rPr>
                <w:rFonts w:ascii="Book Antiqua" w:eastAsia="Cambria" w:hAnsi="Book Antiqua" w:cs="Cambria"/>
                <w:b/>
                <w:bCs/>
                <w:sz w:val="18"/>
                <w:szCs w:val="18"/>
              </w:rPr>
              <w:t>CLO5</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796D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1D6B9" w14:textId="77777777" w:rsidR="0081299B" w:rsidRPr="00D2166B" w:rsidRDefault="0081299B" w:rsidP="000D039A">
            <w:pPr>
              <w:spacing w:after="0" w:line="240" w:lineRule="auto"/>
              <w:rPr>
                <w:rFonts w:ascii="Book Antiqua" w:eastAsia="Cambria" w:hAnsi="Book Antiqua" w:cs="Cambria"/>
                <w:sz w:val="18"/>
                <w:szCs w:val="18"/>
              </w:rPr>
            </w:pP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7484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CBA29"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EA61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6C6694A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6618B68"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572DEC39" w14:textId="77777777" w:rsidR="0081299B" w:rsidRPr="00D2166B" w:rsidRDefault="0081299B" w:rsidP="000D039A">
            <w:pPr>
              <w:spacing w:after="0" w:line="240" w:lineRule="auto"/>
              <w:jc w:val="center"/>
              <w:rPr>
                <w:rFonts w:ascii="Book Antiqua" w:eastAsia="Cambria" w:hAnsi="Book Antiqua" w:cs="Cambria"/>
                <w:sz w:val="18"/>
                <w:szCs w:val="18"/>
              </w:rPr>
            </w:pPr>
          </w:p>
        </w:tc>
      </w:tr>
    </w:tbl>
    <w:p w14:paraId="7F7D7FA5" w14:textId="77777777" w:rsidR="006E5FF0" w:rsidRPr="00D2166B" w:rsidRDefault="006E5FF0" w:rsidP="006E5FF0">
      <w:pPr>
        <w:spacing w:after="0" w:line="240" w:lineRule="auto"/>
        <w:rPr>
          <w:rFonts w:ascii="Book Antiqua" w:eastAsia="Times New Roman" w:hAnsi="Book Antiqua" w:cs="Times New Roman"/>
          <w:sz w:val="18"/>
          <w:szCs w:val="18"/>
        </w:rPr>
      </w:pPr>
    </w:p>
    <w:p w14:paraId="0BE102D4" w14:textId="0DFAAEE4" w:rsidR="006E5FF0" w:rsidRDefault="006E5FF0" w:rsidP="006E5FF0">
      <w:pPr>
        <w:spacing w:after="0" w:line="240" w:lineRule="auto"/>
      </w:pPr>
    </w:p>
    <w:p w14:paraId="65141294" w14:textId="77777777" w:rsidR="00921133" w:rsidRPr="00D2166B" w:rsidRDefault="00921133" w:rsidP="006E5FF0">
      <w:pPr>
        <w:spacing w:after="0" w:line="240" w:lineRule="auto"/>
      </w:pPr>
    </w:p>
    <w:p w14:paraId="2BD473F8" w14:textId="236995C5" w:rsidR="00080768" w:rsidRPr="00A22C94" w:rsidRDefault="00A22C94" w:rsidP="00080768">
      <w:pPr>
        <w:spacing w:after="0" w:line="240" w:lineRule="auto"/>
        <w:rPr>
          <w:rFonts w:ascii="Book Antiqua" w:eastAsia="Cambria" w:hAnsi="Book Antiqua" w:cs="Cambria"/>
          <w:b/>
          <w:color w:val="0000FF"/>
        </w:rPr>
      </w:pPr>
      <w:r>
        <w:rPr>
          <w:rFonts w:ascii="Book Antiqua" w:eastAsia="Cambria" w:hAnsi="Book Antiqua" w:cs="Cambria"/>
          <w:b/>
          <w:color w:val="0000FF"/>
        </w:rPr>
        <w:t>Course Code: FIN 649</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080768" w:rsidRPr="00A22C94">
        <w:rPr>
          <w:rFonts w:ascii="Book Antiqua" w:eastAsia="Cambria" w:hAnsi="Book Antiqua" w:cs="Cambria"/>
          <w:b/>
          <w:color w:val="0000FF"/>
        </w:rPr>
        <w:t xml:space="preserve">                                  </w:t>
      </w:r>
      <w:r w:rsidR="00080768" w:rsidRPr="00A22C94">
        <w:rPr>
          <w:rFonts w:ascii="Book Antiqua" w:eastAsia="Cambria" w:hAnsi="Book Antiqua" w:cs="Cambria"/>
          <w:b/>
          <w:color w:val="0000FF"/>
        </w:rPr>
        <w:tab/>
        <w:t>Credits</w:t>
      </w:r>
      <w:r w:rsidR="00080768" w:rsidRPr="00A22C94">
        <w:rPr>
          <w:rFonts w:ascii="Book Antiqua" w:eastAsia="Cambria" w:hAnsi="Book Antiqua" w:cs="Cambria"/>
          <w:b/>
          <w:color w:val="0000FF"/>
        </w:rPr>
        <w:tab/>
        <w:t>: 03</w:t>
      </w:r>
    </w:p>
    <w:p w14:paraId="1071CC6F" w14:textId="52518B1E" w:rsidR="00080768" w:rsidRPr="00A22C94" w:rsidRDefault="00080768" w:rsidP="00080768">
      <w:pPr>
        <w:spacing w:after="0" w:line="240" w:lineRule="auto"/>
        <w:jc w:val="both"/>
        <w:rPr>
          <w:rFonts w:ascii="Book Antiqua" w:eastAsia="Cambria" w:hAnsi="Book Antiqua" w:cs="Cambria"/>
          <w:b/>
          <w:color w:val="0000FF"/>
        </w:rPr>
      </w:pPr>
      <w:r w:rsidRPr="00A22C94">
        <w:rPr>
          <w:rFonts w:ascii="Book Antiqua" w:eastAsia="Cambria" w:hAnsi="Book Antiqua" w:cs="Cambria"/>
          <w:b/>
          <w:color w:val="0000FF"/>
        </w:rPr>
        <w:t xml:space="preserve">Course Name: Special Topics in Finance </w:t>
      </w:r>
    </w:p>
    <w:p w14:paraId="78BC81E8" w14:textId="77777777" w:rsidR="00080768" w:rsidRPr="00A22C94" w:rsidRDefault="00080768" w:rsidP="00080768">
      <w:pPr>
        <w:spacing w:after="0" w:line="240" w:lineRule="auto"/>
        <w:jc w:val="both"/>
        <w:rPr>
          <w:rFonts w:ascii="Book Antiqua" w:eastAsia="Cambria" w:hAnsi="Book Antiqua" w:cs="Cambria"/>
          <w:b/>
          <w:color w:val="0000FF"/>
        </w:rPr>
      </w:pPr>
    </w:p>
    <w:p w14:paraId="72D09B56" w14:textId="7FB0DA20" w:rsidR="00080768" w:rsidRPr="00D2166B" w:rsidRDefault="00080768" w:rsidP="00080768">
      <w:pPr>
        <w:spacing w:after="0" w:line="240" w:lineRule="auto"/>
        <w:ind w:left="-14" w:right="180"/>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 xml:space="preserve">As a special topics class, we will jump from topic to topic. We will discuss real market conditions and the roles of derivatives, more exotic options, options strategies, technical analysis and real options. We will also firm up our mathematical background by discussing martingales and more ways to solve Black Scholes equation.  </w:t>
      </w:r>
    </w:p>
    <w:p w14:paraId="47E42E66" w14:textId="77777777" w:rsidR="00080768" w:rsidRPr="00D2166B" w:rsidRDefault="00080768" w:rsidP="00080768">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59C65515" w14:textId="77777777" w:rsidR="000D039A" w:rsidRDefault="000D039A" w:rsidP="00080768">
      <w:pPr>
        <w:spacing w:after="0" w:line="240" w:lineRule="auto"/>
        <w:jc w:val="both"/>
        <w:rPr>
          <w:rFonts w:ascii="Book Antiqua" w:eastAsia="Cambria" w:hAnsi="Book Antiqua" w:cs="Cambria"/>
          <w:b/>
          <w:sz w:val="18"/>
          <w:szCs w:val="18"/>
        </w:rPr>
      </w:pPr>
    </w:p>
    <w:p w14:paraId="28BAE6D7" w14:textId="77777777" w:rsidR="000D039A" w:rsidRDefault="000D039A" w:rsidP="00080768">
      <w:pPr>
        <w:spacing w:after="0" w:line="240" w:lineRule="auto"/>
        <w:jc w:val="both"/>
        <w:rPr>
          <w:rFonts w:ascii="Book Antiqua" w:eastAsia="Cambria" w:hAnsi="Book Antiqua" w:cs="Cambria"/>
          <w:b/>
          <w:sz w:val="18"/>
          <w:szCs w:val="18"/>
        </w:rPr>
      </w:pPr>
    </w:p>
    <w:p w14:paraId="17D4D826" w14:textId="77777777" w:rsidR="00080768" w:rsidRPr="00D2166B" w:rsidRDefault="00080768" w:rsidP="00080768">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768C3E0B" w14:textId="77777777" w:rsidTr="00E60E35">
        <w:trPr>
          <w:trHeight w:val="193"/>
        </w:trPr>
        <w:tc>
          <w:tcPr>
            <w:tcW w:w="1122" w:type="dxa"/>
          </w:tcPr>
          <w:p w14:paraId="5B74DC28" w14:textId="77777777" w:rsidR="00080768" w:rsidRPr="00D2166B" w:rsidRDefault="00080768"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2D2EC6C5" w14:textId="0A311D2F" w:rsidR="00080768" w:rsidRPr="00D2166B" w:rsidRDefault="00080768"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Explain verities of current topic related to finance</w:t>
            </w:r>
          </w:p>
        </w:tc>
      </w:tr>
      <w:tr w:rsidR="00676F2B" w:rsidRPr="00D2166B" w14:paraId="4C02A502" w14:textId="77777777" w:rsidTr="00E60E35">
        <w:trPr>
          <w:trHeight w:val="478"/>
        </w:trPr>
        <w:tc>
          <w:tcPr>
            <w:tcW w:w="1122" w:type="dxa"/>
          </w:tcPr>
          <w:p w14:paraId="7D351AF6" w14:textId="77777777" w:rsidR="00080768" w:rsidRPr="00D2166B" w:rsidRDefault="00080768"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9585004" w14:textId="61BC9C8E" w:rsidR="00080768" w:rsidRPr="00D2166B" w:rsidRDefault="00080768" w:rsidP="00E60E35">
            <w:pPr>
              <w:spacing w:after="0" w:line="240" w:lineRule="auto"/>
              <w:jc w:val="both"/>
              <w:rPr>
                <w:rFonts w:ascii="Book Antiqua" w:hAnsi="Book Antiqua"/>
                <w:sz w:val="18"/>
                <w:szCs w:val="18"/>
              </w:rPr>
            </w:pPr>
            <w:r w:rsidRPr="00D2166B">
              <w:rPr>
                <w:rFonts w:ascii="Book Antiqua" w:hAnsi="Book Antiqua"/>
                <w:sz w:val="18"/>
                <w:szCs w:val="18"/>
              </w:rPr>
              <w:t>Demonstrate how as a professional can use the knowledge of finance to formulate better strategies to influence the decision making.</w:t>
            </w:r>
          </w:p>
        </w:tc>
      </w:tr>
      <w:tr w:rsidR="00676F2B" w:rsidRPr="00D2166B" w14:paraId="3E08C933" w14:textId="77777777" w:rsidTr="00E60E35">
        <w:trPr>
          <w:trHeight w:val="459"/>
        </w:trPr>
        <w:tc>
          <w:tcPr>
            <w:tcW w:w="1122" w:type="dxa"/>
          </w:tcPr>
          <w:p w14:paraId="1C812BCC" w14:textId="77777777" w:rsidR="00080768" w:rsidRPr="00D2166B" w:rsidRDefault="00080768"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27A046F" w14:textId="77777777" w:rsidR="00080768" w:rsidRPr="00D2166B" w:rsidRDefault="00080768" w:rsidP="00E60E35">
            <w:pPr>
              <w:spacing w:after="0" w:line="240" w:lineRule="auto"/>
              <w:jc w:val="both"/>
              <w:rPr>
                <w:rFonts w:ascii="Book Antiqua" w:hAnsi="Book Antiqua"/>
                <w:sz w:val="18"/>
                <w:szCs w:val="18"/>
              </w:rPr>
            </w:pPr>
            <w:r w:rsidRPr="00D2166B">
              <w:rPr>
                <w:rFonts w:ascii="Book Antiqua" w:hAnsi="Book Antiqua"/>
                <w:sz w:val="18"/>
                <w:szCs w:val="18"/>
              </w:rPr>
              <w:t xml:space="preserve">Critically evaluate the effectiveness of various tech-driven strategies to influence the behaviors of individuals. </w:t>
            </w:r>
          </w:p>
        </w:tc>
      </w:tr>
      <w:tr w:rsidR="00080768" w:rsidRPr="00D2166B" w14:paraId="3F95D30F" w14:textId="77777777" w:rsidTr="00E60E35">
        <w:trPr>
          <w:trHeight w:val="241"/>
        </w:trPr>
        <w:tc>
          <w:tcPr>
            <w:tcW w:w="1122" w:type="dxa"/>
          </w:tcPr>
          <w:p w14:paraId="721B902D" w14:textId="77777777" w:rsidR="00080768" w:rsidRPr="00D2166B" w:rsidRDefault="00080768"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67708B5" w14:textId="05084654" w:rsidR="00080768" w:rsidRPr="00D2166B" w:rsidRDefault="00080768" w:rsidP="00E60E35">
            <w:pPr>
              <w:spacing w:after="0" w:line="240" w:lineRule="auto"/>
              <w:jc w:val="both"/>
              <w:rPr>
                <w:rFonts w:ascii="Book Antiqua" w:hAnsi="Book Antiqua" w:cs="Times New Roman"/>
                <w:sz w:val="18"/>
                <w:szCs w:val="18"/>
              </w:rPr>
            </w:pPr>
            <w:r w:rsidRPr="00D2166B">
              <w:rPr>
                <w:rFonts w:ascii="Book Antiqua" w:eastAsia="Times New Roman" w:hAnsi="Book Antiqua" w:cs="Times New Roman"/>
                <w:b/>
                <w:sz w:val="18"/>
                <w:szCs w:val="18"/>
              </w:rPr>
              <w:t>Analyze</w:t>
            </w:r>
            <w:r w:rsidRPr="00D2166B">
              <w:rPr>
                <w:rFonts w:ascii="Book Antiqua" w:eastAsia="Times New Roman" w:hAnsi="Book Antiqua" w:cs="Times New Roman"/>
                <w:sz w:val="18"/>
                <w:szCs w:val="18"/>
              </w:rPr>
              <w:t xml:space="preserve"> the influence of socio-cultural-political-environmental issues on financial practices. </w:t>
            </w:r>
          </w:p>
        </w:tc>
      </w:tr>
    </w:tbl>
    <w:p w14:paraId="25368246" w14:textId="77777777" w:rsidR="000D039A" w:rsidRDefault="000D039A" w:rsidP="0081299B">
      <w:pPr>
        <w:spacing w:after="0" w:line="240" w:lineRule="auto"/>
        <w:jc w:val="both"/>
        <w:rPr>
          <w:rFonts w:ascii="Book Antiqua" w:eastAsia="Cambria" w:hAnsi="Book Antiqua" w:cs="Cambria"/>
          <w:b/>
          <w:sz w:val="18"/>
          <w:szCs w:val="18"/>
        </w:rPr>
      </w:pPr>
    </w:p>
    <w:p w14:paraId="3F94E02A"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1ACAE4CB" w14:textId="77777777" w:rsidTr="000D039A">
        <w:tc>
          <w:tcPr>
            <w:tcW w:w="1101" w:type="dxa"/>
          </w:tcPr>
          <w:p w14:paraId="4D689205" w14:textId="77777777" w:rsidR="0081299B" w:rsidRPr="00D2166B" w:rsidRDefault="0081299B" w:rsidP="000D039A">
            <w:pPr>
              <w:spacing w:after="0" w:line="240" w:lineRule="auto"/>
              <w:jc w:val="both"/>
              <w:rPr>
                <w:rFonts w:ascii="Book Antiqua" w:eastAsia="Cambria" w:hAnsi="Book Antiqua" w:cs="Cambria"/>
                <w:b/>
                <w:sz w:val="18"/>
                <w:szCs w:val="18"/>
              </w:rPr>
            </w:pPr>
          </w:p>
        </w:tc>
        <w:tc>
          <w:tcPr>
            <w:tcW w:w="945" w:type="dxa"/>
          </w:tcPr>
          <w:p w14:paraId="3FB6BB7C"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0434C93"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10DD9D04"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0DD4E5D"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5140A31"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CD7F3C9"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3B034C6"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69E53FBB"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505EA5C2" w14:textId="77777777" w:rsidTr="000D039A">
        <w:tc>
          <w:tcPr>
            <w:tcW w:w="1101" w:type="dxa"/>
          </w:tcPr>
          <w:p w14:paraId="74B7FCE2"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16D72B2"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D5F598"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1097" w:type="dxa"/>
          </w:tcPr>
          <w:p w14:paraId="213BCDBE"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E50BFBA"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AD803E8"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1097" w:type="dxa"/>
          </w:tcPr>
          <w:p w14:paraId="5C1AC41B"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941" w:type="dxa"/>
          </w:tcPr>
          <w:p w14:paraId="09E21E12"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2A85F59" w14:textId="77777777" w:rsidR="0081299B" w:rsidRPr="00D2166B" w:rsidRDefault="0081299B" w:rsidP="000D039A">
            <w:pPr>
              <w:spacing w:after="0" w:line="240" w:lineRule="auto"/>
              <w:jc w:val="center"/>
              <w:rPr>
                <w:rFonts w:ascii="Book Antiqua" w:eastAsia="Cambria" w:hAnsi="Book Antiqua" w:cs="Cambria"/>
                <w:b/>
                <w:sz w:val="18"/>
                <w:szCs w:val="18"/>
              </w:rPr>
            </w:pPr>
          </w:p>
        </w:tc>
      </w:tr>
      <w:tr w:rsidR="0081299B" w:rsidRPr="00D2166B" w14:paraId="24C64FDC" w14:textId="77777777" w:rsidTr="000D039A">
        <w:tc>
          <w:tcPr>
            <w:tcW w:w="1101" w:type="dxa"/>
          </w:tcPr>
          <w:p w14:paraId="5A09E7CE"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90EABFE"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2E9072A"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C4B292"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035C7D"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1097" w:type="dxa"/>
          </w:tcPr>
          <w:p w14:paraId="0CFFEBE6"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1097" w:type="dxa"/>
          </w:tcPr>
          <w:p w14:paraId="51098AC7"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941" w:type="dxa"/>
          </w:tcPr>
          <w:p w14:paraId="761DE548"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3F1F80F"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270A9548" w14:textId="77777777" w:rsidTr="000D039A">
        <w:tc>
          <w:tcPr>
            <w:tcW w:w="1101" w:type="dxa"/>
          </w:tcPr>
          <w:p w14:paraId="66F280DD"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046853E"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723EAB"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DAE0DE"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8F17619"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1097" w:type="dxa"/>
          </w:tcPr>
          <w:p w14:paraId="524C6191"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47D243" w14:textId="77777777" w:rsidR="0081299B" w:rsidRPr="00D2166B" w:rsidRDefault="0081299B" w:rsidP="000D039A">
            <w:pPr>
              <w:spacing w:after="0" w:line="240" w:lineRule="auto"/>
              <w:jc w:val="center"/>
              <w:rPr>
                <w:rFonts w:ascii="Book Antiqua" w:eastAsia="Cambria" w:hAnsi="Book Antiqua" w:cs="Cambria"/>
                <w:b/>
                <w:sz w:val="18"/>
                <w:szCs w:val="18"/>
              </w:rPr>
            </w:pPr>
          </w:p>
        </w:tc>
        <w:tc>
          <w:tcPr>
            <w:tcW w:w="941" w:type="dxa"/>
          </w:tcPr>
          <w:p w14:paraId="795A4554"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722A46D"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1CEE844" w14:textId="77777777" w:rsidTr="000D039A">
        <w:tc>
          <w:tcPr>
            <w:tcW w:w="1101" w:type="dxa"/>
          </w:tcPr>
          <w:p w14:paraId="5C0DC106" w14:textId="77777777" w:rsidR="0081299B" w:rsidRPr="00D2166B" w:rsidRDefault="0081299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6B2E32A"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7C18FE2"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B9B1D6"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9E82552"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ECBF09"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69AD09"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3201A44"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19CA767" w14:textId="77777777" w:rsidR="0081299B" w:rsidRPr="00D2166B" w:rsidRDefault="0081299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59B16E57" w14:textId="77777777" w:rsidR="0081299B" w:rsidRPr="00D2166B" w:rsidRDefault="0081299B" w:rsidP="0081299B">
      <w:pPr>
        <w:spacing w:after="0" w:line="240" w:lineRule="auto"/>
        <w:jc w:val="both"/>
        <w:rPr>
          <w:rFonts w:ascii="Book Antiqua" w:eastAsia="Cambria" w:hAnsi="Book Antiqua" w:cs="Cambria"/>
          <w:b/>
          <w:sz w:val="18"/>
          <w:szCs w:val="18"/>
        </w:rPr>
      </w:pPr>
    </w:p>
    <w:p w14:paraId="71CEAEFA" w14:textId="77777777" w:rsidR="00080768" w:rsidRDefault="00080768" w:rsidP="00080768">
      <w:pPr>
        <w:spacing w:after="0" w:line="240" w:lineRule="auto"/>
        <w:jc w:val="both"/>
        <w:rPr>
          <w:rFonts w:ascii="Book Antiqua" w:eastAsia="Cambria" w:hAnsi="Book Antiqua" w:cs="Cambria"/>
          <w:b/>
          <w:sz w:val="18"/>
          <w:szCs w:val="18"/>
        </w:rPr>
      </w:pPr>
    </w:p>
    <w:p w14:paraId="076401B7" w14:textId="77777777" w:rsidR="002028FD" w:rsidRPr="00D2166B" w:rsidRDefault="002028FD" w:rsidP="00080768">
      <w:pPr>
        <w:spacing w:after="0" w:line="240" w:lineRule="auto"/>
        <w:jc w:val="both"/>
        <w:rPr>
          <w:rFonts w:ascii="Book Antiqua" w:eastAsia="Cambria" w:hAnsi="Book Antiqua" w:cs="Cambria"/>
          <w:b/>
          <w:sz w:val="18"/>
          <w:szCs w:val="18"/>
        </w:rPr>
      </w:pPr>
    </w:p>
    <w:p w14:paraId="2203922D" w14:textId="0B86B657" w:rsidR="00C3750F" w:rsidRPr="00A22C94" w:rsidRDefault="00A22C94" w:rsidP="00C3750F">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FIN 650</w:t>
      </w:r>
      <w:r>
        <w:rPr>
          <w:rFonts w:ascii="Book Antiqua" w:eastAsia="Times New Roman" w:hAnsi="Book Antiqua" w:cs="Times New Roman"/>
          <w:b/>
          <w:bCs/>
          <w:color w:val="0000FF"/>
        </w:rPr>
        <w:tab/>
      </w:r>
      <w:r w:rsidR="00C3750F" w:rsidRPr="00A22C94">
        <w:rPr>
          <w:rFonts w:ascii="Book Antiqua" w:eastAsia="Times New Roman" w:hAnsi="Book Antiqua" w:cs="Times New Roman"/>
          <w:b/>
          <w:bCs/>
          <w:color w:val="0000FF"/>
        </w:rPr>
        <w:tab/>
      </w:r>
      <w:r w:rsidR="00C3750F" w:rsidRPr="00A22C94">
        <w:rPr>
          <w:rFonts w:ascii="Book Antiqua" w:eastAsia="Times New Roman" w:hAnsi="Book Antiqua" w:cs="Times New Roman"/>
          <w:b/>
          <w:bCs/>
          <w:color w:val="0000FF"/>
        </w:rPr>
        <w:tab/>
      </w:r>
      <w:r w:rsidR="00C3750F" w:rsidRPr="00A22C94">
        <w:rPr>
          <w:rFonts w:ascii="Book Antiqua" w:eastAsia="Times New Roman" w:hAnsi="Book Antiqua" w:cs="Times New Roman"/>
          <w:b/>
          <w:bCs/>
          <w:color w:val="0000FF"/>
        </w:rPr>
        <w:tab/>
      </w:r>
      <w:r w:rsidR="00C3750F" w:rsidRPr="00A22C94">
        <w:rPr>
          <w:rFonts w:ascii="Book Antiqua" w:eastAsia="Times New Roman" w:hAnsi="Book Antiqua" w:cs="Times New Roman"/>
          <w:b/>
          <w:bCs/>
          <w:color w:val="0000FF"/>
        </w:rPr>
        <w:tab/>
      </w:r>
      <w:r w:rsidR="00C3750F" w:rsidRPr="00A22C94">
        <w:rPr>
          <w:rFonts w:ascii="Book Antiqua" w:eastAsia="Times New Roman" w:hAnsi="Book Antiqua" w:cs="Times New Roman"/>
          <w:b/>
          <w:bCs/>
          <w:color w:val="0000FF"/>
        </w:rPr>
        <w:tab/>
      </w:r>
      <w:r w:rsidR="00C3750F" w:rsidRPr="00A22C94">
        <w:rPr>
          <w:rFonts w:ascii="Book Antiqua" w:eastAsia="Times New Roman" w:hAnsi="Book Antiqua" w:cs="Times New Roman"/>
          <w:b/>
          <w:bCs/>
          <w:color w:val="0000FF"/>
        </w:rPr>
        <w:tab/>
        <w:t>Credits</w:t>
      </w:r>
      <w:r w:rsidR="00C3750F" w:rsidRPr="00A22C94">
        <w:rPr>
          <w:rFonts w:ascii="Book Antiqua" w:eastAsia="Times New Roman" w:hAnsi="Book Antiqua" w:cs="Times New Roman"/>
          <w:b/>
          <w:bCs/>
          <w:color w:val="0000FF"/>
        </w:rPr>
        <w:tab/>
        <w:t>: 03</w:t>
      </w:r>
    </w:p>
    <w:p w14:paraId="7E0B8F9A" w14:textId="7FF9DC14" w:rsidR="00C3750F" w:rsidRPr="00A22C94" w:rsidRDefault="00C3750F" w:rsidP="00C3750F">
      <w:pPr>
        <w:spacing w:after="0" w:line="240" w:lineRule="auto"/>
        <w:rPr>
          <w:rFonts w:ascii="Book Antiqua" w:eastAsia="Times New Roman" w:hAnsi="Book Antiqua" w:cs="Times New Roman"/>
          <w:b/>
          <w:bCs/>
          <w:color w:val="0000FF"/>
        </w:rPr>
      </w:pPr>
      <w:r w:rsidRPr="00A22C94">
        <w:rPr>
          <w:rFonts w:ascii="Book Antiqua" w:eastAsia="Times New Roman" w:hAnsi="Book Antiqua" w:cs="Times New Roman"/>
          <w:b/>
          <w:bCs/>
          <w:color w:val="0000FF"/>
        </w:rPr>
        <w:t xml:space="preserve">Course Name: </w:t>
      </w:r>
      <w:r w:rsidRPr="00A22C94">
        <w:rPr>
          <w:rFonts w:ascii="Book Antiqua" w:eastAsia="Cambria" w:hAnsi="Book Antiqua" w:cs="Cambria"/>
          <w:b/>
          <w:color w:val="0000FF"/>
        </w:rPr>
        <w:t>Project Appraisal</w:t>
      </w:r>
    </w:p>
    <w:p w14:paraId="4E6803BB" w14:textId="77777777" w:rsidR="002028FD" w:rsidRDefault="002028FD" w:rsidP="00C3750F">
      <w:pPr>
        <w:spacing w:after="0" w:line="240" w:lineRule="auto"/>
        <w:jc w:val="both"/>
        <w:rPr>
          <w:rFonts w:ascii="Book Antiqua" w:hAnsi="Book Antiqua" w:cstheme="majorBidi"/>
          <w:b/>
          <w:bCs/>
          <w:sz w:val="18"/>
          <w:szCs w:val="18"/>
        </w:rPr>
      </w:pPr>
    </w:p>
    <w:p w14:paraId="014DBFD5" w14:textId="5C25499D" w:rsidR="00C3750F" w:rsidRPr="00D2166B" w:rsidRDefault="00C3750F" w:rsidP="00C3750F">
      <w:pPr>
        <w:spacing w:after="0" w:line="240" w:lineRule="auto"/>
        <w:jc w:val="both"/>
        <w:rPr>
          <w:rFonts w:ascii="Book Antiqua" w:hAnsi="Book Antiqua" w:cstheme="majorBidi"/>
          <w:sz w:val="18"/>
          <w:szCs w:val="18"/>
        </w:rPr>
      </w:pPr>
      <w:r w:rsidRPr="00D2166B">
        <w:rPr>
          <w:rFonts w:ascii="Book Antiqua" w:hAnsi="Book Antiqua" w:cstheme="majorBidi"/>
          <w:b/>
          <w:bCs/>
          <w:sz w:val="18"/>
          <w:szCs w:val="18"/>
        </w:rPr>
        <w:t>Course description:</w:t>
      </w:r>
      <w:r w:rsidRPr="00D2166B">
        <w:rPr>
          <w:rFonts w:ascii="Book Antiqua" w:hAnsi="Book Antiqua" w:cstheme="majorBidi"/>
          <w:sz w:val="18"/>
          <w:szCs w:val="18"/>
        </w:rPr>
        <w:t xml:space="preserve"> The course examines the art and science of project appraisal. It covers major aspects of project proposal development, proposal appraisal, and post implementation monitoring and evaluation. Proposal inputs such as project definition, preliminary planning and estimation, risk and uncertainty analysis, environmental impact studies, benefit-cost estimation and feasibility studies will be examined. </w:t>
      </w:r>
      <w:r w:rsidR="00085627" w:rsidRPr="00D2166B">
        <w:rPr>
          <w:rFonts w:ascii="Book Antiqua" w:hAnsi="Book Antiqua" w:cstheme="majorBidi"/>
          <w:sz w:val="18"/>
          <w:szCs w:val="18"/>
        </w:rPr>
        <w:t xml:space="preserve">Economic and social cost benefit analysis, traditional and contemporary appraisal techniques, particularly in the light of risk and uncertainty will also be examined. </w:t>
      </w:r>
      <w:r w:rsidRPr="00D2166B">
        <w:rPr>
          <w:rFonts w:ascii="Book Antiqua" w:hAnsi="Book Antiqua" w:cstheme="majorBidi"/>
          <w:sz w:val="18"/>
          <w:szCs w:val="18"/>
        </w:rPr>
        <w:t xml:space="preserve">  </w:t>
      </w:r>
    </w:p>
    <w:p w14:paraId="1EC4F3FF" w14:textId="77777777" w:rsidR="00C3750F" w:rsidRPr="00D2166B" w:rsidRDefault="00C3750F" w:rsidP="00C3750F">
      <w:pPr>
        <w:spacing w:after="0" w:line="240" w:lineRule="auto"/>
        <w:rPr>
          <w:rFonts w:ascii="Book Antiqua" w:eastAsia="Times New Roman" w:hAnsi="Book Antiqua" w:cs="Times New Roman"/>
        </w:rPr>
      </w:pP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04D13829" w14:textId="77777777" w:rsidR="00C3750F" w:rsidRPr="00D2166B" w:rsidRDefault="00C3750F" w:rsidP="00C3750F">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350" w:type="dxa"/>
        <w:tblLayout w:type="fixed"/>
        <w:tblLook w:val="0400" w:firstRow="0" w:lastRow="0" w:firstColumn="0" w:lastColumn="0" w:noHBand="0" w:noVBand="1"/>
      </w:tblPr>
      <w:tblGrid>
        <w:gridCol w:w="724"/>
        <w:gridCol w:w="8626"/>
      </w:tblGrid>
      <w:tr w:rsidR="00676F2B" w:rsidRPr="00D2166B" w14:paraId="08C6CA7C" w14:textId="77777777" w:rsidTr="005B30F3">
        <w:trPr>
          <w:trHeight w:hRule="exact" w:val="465"/>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4368D" w14:textId="77777777" w:rsidR="00C3750F" w:rsidRPr="00D2166B" w:rsidRDefault="00C3750F"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DA384" w14:textId="7490ABCB" w:rsidR="00C3750F" w:rsidRPr="00D2166B" w:rsidRDefault="005B30F3"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the environment in which capital investment decisions are made in the light of the strategic objective of the organization</w:t>
            </w:r>
          </w:p>
        </w:tc>
      </w:tr>
      <w:tr w:rsidR="00676F2B" w:rsidRPr="00D2166B" w14:paraId="18CF38D7"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2AE1E" w14:textId="77777777" w:rsidR="00C3750F" w:rsidRPr="00D2166B" w:rsidRDefault="00C3750F"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EA224" w14:textId="55A1F0FF" w:rsidR="00C3750F" w:rsidRPr="00D2166B" w:rsidRDefault="005B30F3"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Define and plan projects in the concept phase of the project life cycle</w:t>
            </w:r>
          </w:p>
        </w:tc>
      </w:tr>
      <w:tr w:rsidR="00676F2B" w:rsidRPr="00D2166B" w14:paraId="16A53076"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44A06" w14:textId="77777777" w:rsidR="00C3750F" w:rsidRPr="00D2166B" w:rsidRDefault="00C3750F"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8B1AD" w14:textId="0AD8DA08" w:rsidR="00C3750F" w:rsidRPr="00D2166B" w:rsidRDefault="005B30F3"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Prepare benefit and cost estimates and estimates of capital requirements</w:t>
            </w:r>
          </w:p>
        </w:tc>
      </w:tr>
      <w:tr w:rsidR="00676F2B" w:rsidRPr="00D2166B" w14:paraId="2B506BE7"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0E6F2" w14:textId="77777777" w:rsidR="00C3750F" w:rsidRPr="00D2166B" w:rsidRDefault="00C3750F"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8C814" w14:textId="769A460A" w:rsidR="00C3750F" w:rsidRPr="00D2166B" w:rsidRDefault="005B30F3"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Apply traditional and contemporary appraisal techniques under different situations</w:t>
            </w:r>
          </w:p>
        </w:tc>
      </w:tr>
      <w:tr w:rsidR="00C3750F" w:rsidRPr="00D2166B" w14:paraId="1B812FBF" w14:textId="77777777" w:rsidTr="00E60E35">
        <w:trPr>
          <w:trHeight w:hRule="exact" w:val="288"/>
        </w:trPr>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83F14" w14:textId="77777777" w:rsidR="00C3750F" w:rsidRPr="00D2166B" w:rsidRDefault="00C3750F" w:rsidP="00E60E35">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8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CB04" w14:textId="2D11CC32" w:rsidR="00C3750F" w:rsidRPr="00D2166B" w:rsidRDefault="005B30F3" w:rsidP="00E60E35">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Prepare project proposal incorporating relevant considerations </w:t>
            </w:r>
          </w:p>
        </w:tc>
      </w:tr>
    </w:tbl>
    <w:p w14:paraId="37308BCD" w14:textId="77777777" w:rsidR="000D039A" w:rsidRDefault="000D039A" w:rsidP="0081299B">
      <w:pPr>
        <w:spacing w:after="0" w:line="240" w:lineRule="auto"/>
        <w:rPr>
          <w:rFonts w:ascii="Book Antiqua" w:eastAsia="Times New Roman" w:hAnsi="Book Antiqua" w:cs="Times New Roman"/>
          <w:b/>
          <w:bCs/>
          <w:sz w:val="18"/>
          <w:szCs w:val="18"/>
        </w:rPr>
      </w:pPr>
    </w:p>
    <w:p w14:paraId="4DFB2823" w14:textId="77777777" w:rsidR="0081299B" w:rsidRDefault="0081299B" w:rsidP="0081299B">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p w14:paraId="5C6FFF2D" w14:textId="77777777" w:rsidR="000D039A" w:rsidRPr="00D2166B" w:rsidRDefault="000D039A" w:rsidP="0081299B">
      <w:pPr>
        <w:spacing w:after="0" w:line="240" w:lineRule="auto"/>
        <w:rPr>
          <w:rFonts w:ascii="Book Antiqua" w:eastAsia="Times New Roman" w:hAnsi="Book Antiqua" w:cs="Times New Roman"/>
          <w:sz w:val="18"/>
          <w:szCs w:val="18"/>
        </w:rPr>
      </w:pP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777"/>
        <w:gridCol w:w="778"/>
        <w:gridCol w:w="778"/>
        <w:gridCol w:w="778"/>
        <w:gridCol w:w="778"/>
        <w:gridCol w:w="778"/>
        <w:gridCol w:w="778"/>
        <w:gridCol w:w="778"/>
        <w:gridCol w:w="778"/>
      </w:tblGrid>
      <w:tr w:rsidR="0081299B" w:rsidRPr="00D2166B" w14:paraId="2E8ACAB8" w14:textId="77777777" w:rsidTr="000D039A">
        <w:trPr>
          <w:trHeight w:val="330"/>
          <w:jc w:val="center"/>
        </w:trPr>
        <w:tc>
          <w:tcPr>
            <w:tcW w:w="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FAF2A"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FC00B"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71B0C"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565EA"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39196"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4D73A"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78" w:type="dxa"/>
            <w:tcBorders>
              <w:top w:val="single" w:sz="4" w:space="0" w:color="000000"/>
              <w:left w:val="single" w:sz="4" w:space="0" w:color="000000"/>
              <w:bottom w:val="single" w:sz="4" w:space="0" w:color="000000"/>
              <w:right w:val="single" w:sz="4" w:space="0" w:color="000000"/>
            </w:tcBorders>
          </w:tcPr>
          <w:p w14:paraId="1611743C"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78" w:type="dxa"/>
            <w:tcBorders>
              <w:top w:val="single" w:sz="4" w:space="0" w:color="000000"/>
              <w:left w:val="single" w:sz="4" w:space="0" w:color="000000"/>
              <w:bottom w:val="single" w:sz="4" w:space="0" w:color="000000"/>
              <w:right w:val="single" w:sz="4" w:space="0" w:color="000000"/>
            </w:tcBorders>
          </w:tcPr>
          <w:p w14:paraId="36A4E30F"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78" w:type="dxa"/>
            <w:tcBorders>
              <w:top w:val="single" w:sz="4" w:space="0" w:color="000000"/>
              <w:left w:val="single" w:sz="4" w:space="0" w:color="000000"/>
              <w:bottom w:val="single" w:sz="4" w:space="0" w:color="000000"/>
              <w:right w:val="single" w:sz="4" w:space="0" w:color="000000"/>
            </w:tcBorders>
          </w:tcPr>
          <w:p w14:paraId="6EA7984E"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81299B" w:rsidRPr="00D2166B" w14:paraId="3EEFECD7" w14:textId="77777777" w:rsidTr="000D039A">
        <w:trPr>
          <w:trHeight w:val="330"/>
          <w:jc w:val="center"/>
        </w:trPr>
        <w:tc>
          <w:tcPr>
            <w:tcW w:w="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FBB5B"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CLO1</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3429D"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F4F7C"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928B3"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B675F"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9633B"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0D09F5B" w14:textId="77777777" w:rsidR="0081299B" w:rsidRPr="00D2166B" w:rsidRDefault="0081299B" w:rsidP="000D039A">
            <w:pPr>
              <w:spacing w:after="0" w:line="240" w:lineRule="auto"/>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4E7E467E"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5D6320D8"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7C9986D3" w14:textId="77777777" w:rsidTr="000D039A">
        <w:trPr>
          <w:trHeight w:val="203"/>
          <w:jc w:val="center"/>
        </w:trPr>
        <w:tc>
          <w:tcPr>
            <w:tcW w:w="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DBCF0"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CLO2</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60BF1"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504B3"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2334D"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6D694"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2E227"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1AEACBB6"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C95BAEB"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57308CE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2969D4DF" w14:textId="77777777" w:rsidTr="000D039A">
        <w:trPr>
          <w:trHeight w:val="349"/>
          <w:jc w:val="center"/>
        </w:trPr>
        <w:tc>
          <w:tcPr>
            <w:tcW w:w="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64CDB"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CLO3</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F3F4E"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C73B2" w14:textId="77777777" w:rsidR="0081299B" w:rsidRPr="00D2166B" w:rsidRDefault="0081299B" w:rsidP="000D039A">
            <w:pPr>
              <w:spacing w:after="0" w:line="240" w:lineRule="auto"/>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F3DC5"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17AB2"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CC71E"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015FBC8B"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50D0D086" w14:textId="77777777" w:rsidR="0081299B" w:rsidRPr="00D2166B" w:rsidRDefault="0081299B" w:rsidP="000D039A">
            <w:pPr>
              <w:spacing w:after="0" w:line="240" w:lineRule="auto"/>
              <w:jc w:val="center"/>
              <w:rPr>
                <w:rFonts w:ascii="Book Antiqua" w:eastAsia="Cambria" w:hAnsi="Book Antiqua" w:cs="Cambria"/>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75DC8F1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r>
      <w:tr w:rsidR="0081299B" w:rsidRPr="00D2166B" w14:paraId="1B8BBA86" w14:textId="77777777" w:rsidTr="000D039A">
        <w:trPr>
          <w:trHeight w:val="349"/>
          <w:jc w:val="center"/>
        </w:trPr>
        <w:tc>
          <w:tcPr>
            <w:tcW w:w="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84A59" w14:textId="77777777" w:rsidR="0081299B" w:rsidRPr="00D2166B" w:rsidRDefault="0081299B" w:rsidP="000D039A">
            <w:pPr>
              <w:spacing w:after="0" w:line="240" w:lineRule="auto"/>
              <w:rPr>
                <w:rFonts w:ascii="Book Antiqua" w:eastAsia="Times New Roman" w:hAnsi="Book Antiqua" w:cs="Times New Roman"/>
                <w:b/>
                <w:bCs/>
                <w:sz w:val="18"/>
                <w:szCs w:val="18"/>
              </w:rPr>
            </w:pPr>
            <w:r w:rsidRPr="00D2166B">
              <w:rPr>
                <w:rFonts w:ascii="Book Antiqua" w:eastAsia="Cambria" w:hAnsi="Book Antiqua" w:cs="Cambria"/>
                <w:b/>
                <w:bCs/>
                <w:sz w:val="18"/>
                <w:szCs w:val="18"/>
              </w:rPr>
              <w:t>CLO4</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92248"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4F7DA" w14:textId="77777777" w:rsidR="0081299B" w:rsidRPr="00D2166B" w:rsidRDefault="0081299B" w:rsidP="000D039A">
            <w:pPr>
              <w:spacing w:after="0" w:line="240" w:lineRule="auto"/>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53BEA"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8520F" w14:textId="77777777" w:rsidR="0081299B" w:rsidRPr="00D2166B" w:rsidRDefault="0081299B"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0B8F3" w14:textId="77777777" w:rsidR="0081299B" w:rsidRPr="00D2166B" w:rsidRDefault="0081299B" w:rsidP="000D039A">
            <w:pPr>
              <w:spacing w:after="0" w:line="240" w:lineRule="auto"/>
              <w:jc w:val="center"/>
              <w:rPr>
                <w:rFonts w:ascii="Book Antiqua" w:eastAsia="Times New Roman" w:hAnsi="Book Antiqua" w:cs="Times New Roman"/>
                <w:sz w:val="18"/>
                <w:szCs w:val="18"/>
              </w:rPr>
            </w:pPr>
          </w:p>
        </w:tc>
        <w:tc>
          <w:tcPr>
            <w:tcW w:w="778" w:type="dxa"/>
            <w:tcBorders>
              <w:top w:val="single" w:sz="4" w:space="0" w:color="000000"/>
              <w:left w:val="single" w:sz="4" w:space="0" w:color="000000"/>
              <w:bottom w:val="single" w:sz="4" w:space="0" w:color="000000"/>
              <w:right w:val="single" w:sz="4" w:space="0" w:color="000000"/>
            </w:tcBorders>
          </w:tcPr>
          <w:p w14:paraId="144448A0"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1AA2EFD4"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77D7595A" w14:textId="77777777" w:rsidR="0081299B" w:rsidRPr="00D2166B" w:rsidRDefault="0081299B" w:rsidP="000D039A">
            <w:pPr>
              <w:spacing w:after="0" w:line="240" w:lineRule="auto"/>
              <w:jc w:val="center"/>
              <w:rPr>
                <w:rFonts w:ascii="Book Antiqua" w:eastAsia="Cambria" w:hAnsi="Book Antiqua" w:cs="Cambria"/>
                <w:sz w:val="18"/>
                <w:szCs w:val="18"/>
              </w:rPr>
            </w:pPr>
          </w:p>
        </w:tc>
      </w:tr>
      <w:tr w:rsidR="0081299B" w:rsidRPr="00D2166B" w14:paraId="491106BB" w14:textId="77777777" w:rsidTr="000D039A">
        <w:trPr>
          <w:trHeight w:val="349"/>
          <w:jc w:val="center"/>
        </w:trPr>
        <w:tc>
          <w:tcPr>
            <w:tcW w:w="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F5EA6" w14:textId="77777777" w:rsidR="0081299B" w:rsidRPr="00D2166B" w:rsidRDefault="0081299B" w:rsidP="000D039A">
            <w:pPr>
              <w:spacing w:after="0" w:line="240" w:lineRule="auto"/>
              <w:rPr>
                <w:rFonts w:ascii="Book Antiqua" w:eastAsia="Cambria" w:hAnsi="Book Antiqua" w:cs="Cambria"/>
                <w:b/>
                <w:bCs/>
                <w:sz w:val="18"/>
                <w:szCs w:val="18"/>
              </w:rPr>
            </w:pPr>
            <w:r w:rsidRPr="00D2166B">
              <w:rPr>
                <w:rFonts w:ascii="Book Antiqua" w:eastAsia="Cambria" w:hAnsi="Book Antiqua" w:cs="Cambria"/>
                <w:b/>
                <w:bCs/>
                <w:sz w:val="18"/>
                <w:szCs w:val="18"/>
              </w:rPr>
              <w:t>CLO5</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EFA71"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AAFB8" w14:textId="77777777" w:rsidR="0081299B" w:rsidRPr="00D2166B" w:rsidRDefault="0081299B" w:rsidP="000D039A">
            <w:pPr>
              <w:spacing w:after="0" w:line="240" w:lineRule="auto"/>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40A8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57B7E"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F7A6D"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0B285F6C"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26E17213" w14:textId="77777777" w:rsidR="0081299B" w:rsidRPr="00D2166B" w:rsidRDefault="0081299B" w:rsidP="000D039A">
            <w:pPr>
              <w:spacing w:after="0" w:line="240" w:lineRule="auto"/>
              <w:jc w:val="center"/>
              <w:rPr>
                <w:rFonts w:ascii="Book Antiqua" w:eastAsia="Cambria" w:hAnsi="Book Antiqua" w:cs="Cambria"/>
                <w:sz w:val="18"/>
                <w:szCs w:val="18"/>
              </w:rPr>
            </w:pPr>
            <w:r w:rsidRPr="00D2166B">
              <w:rPr>
                <w:rFonts w:ascii="Book Antiqua" w:eastAsia="Cambria" w:hAnsi="Book Antiqua" w:cs="Cambria"/>
                <w:sz w:val="18"/>
                <w:szCs w:val="18"/>
              </w:rPr>
              <w:t>x</w:t>
            </w:r>
          </w:p>
        </w:tc>
        <w:tc>
          <w:tcPr>
            <w:tcW w:w="778" w:type="dxa"/>
            <w:tcBorders>
              <w:top w:val="single" w:sz="4" w:space="0" w:color="000000"/>
              <w:left w:val="single" w:sz="4" w:space="0" w:color="000000"/>
              <w:bottom w:val="single" w:sz="4" w:space="0" w:color="000000"/>
              <w:right w:val="single" w:sz="4" w:space="0" w:color="000000"/>
            </w:tcBorders>
          </w:tcPr>
          <w:p w14:paraId="31E21374" w14:textId="77777777" w:rsidR="0081299B" w:rsidRPr="00D2166B" w:rsidRDefault="0081299B" w:rsidP="000D039A">
            <w:pPr>
              <w:spacing w:after="0" w:line="240" w:lineRule="auto"/>
              <w:jc w:val="center"/>
              <w:rPr>
                <w:rFonts w:ascii="Book Antiqua" w:eastAsia="Cambria" w:hAnsi="Book Antiqua" w:cs="Cambria"/>
                <w:sz w:val="18"/>
                <w:szCs w:val="18"/>
              </w:rPr>
            </w:pPr>
          </w:p>
        </w:tc>
      </w:tr>
    </w:tbl>
    <w:p w14:paraId="46117D51" w14:textId="77777777" w:rsidR="00C3750F" w:rsidRPr="00D2166B" w:rsidRDefault="00C3750F" w:rsidP="00C3750F">
      <w:pPr>
        <w:spacing w:after="0" w:line="240" w:lineRule="auto"/>
        <w:rPr>
          <w:rFonts w:ascii="Book Antiqua" w:eastAsia="Times New Roman" w:hAnsi="Book Antiqua" w:cs="Times New Roman"/>
          <w:sz w:val="18"/>
          <w:szCs w:val="18"/>
        </w:rPr>
      </w:pPr>
    </w:p>
    <w:p w14:paraId="57781C70" w14:textId="35E7C9A8" w:rsidR="00D82647" w:rsidRDefault="00D82647" w:rsidP="00F13B8D">
      <w:pPr>
        <w:spacing w:after="0" w:line="240" w:lineRule="auto"/>
        <w:rPr>
          <w:rFonts w:ascii="Book Antiqua" w:eastAsia="Cambria" w:hAnsi="Book Antiqua" w:cs="Cambria"/>
          <w:b/>
          <w:sz w:val="18"/>
          <w:szCs w:val="18"/>
        </w:rPr>
      </w:pPr>
    </w:p>
    <w:p w14:paraId="18300B20" w14:textId="06277CFB" w:rsidR="00D82647" w:rsidRDefault="00D82647" w:rsidP="00F13B8D">
      <w:pPr>
        <w:spacing w:after="0" w:line="240" w:lineRule="auto"/>
        <w:rPr>
          <w:rFonts w:ascii="Book Antiqua" w:eastAsia="Cambria" w:hAnsi="Book Antiqua" w:cs="Cambria"/>
          <w:b/>
          <w:sz w:val="18"/>
          <w:szCs w:val="18"/>
        </w:rPr>
      </w:pPr>
    </w:p>
    <w:p w14:paraId="56994260" w14:textId="77777777" w:rsidR="00080C6C" w:rsidRDefault="00080C6C">
      <w:pPr>
        <w:rPr>
          <w:rFonts w:ascii="Book Antiqua" w:hAnsi="Book Antiqua"/>
          <w:b/>
          <w:sz w:val="28"/>
          <w:szCs w:val="28"/>
          <w:u w:val="single"/>
        </w:rPr>
      </w:pPr>
      <w:r>
        <w:rPr>
          <w:rFonts w:ascii="Book Antiqua" w:hAnsi="Book Antiqua"/>
          <w:b/>
          <w:sz w:val="28"/>
          <w:szCs w:val="28"/>
          <w:u w:val="single"/>
        </w:rPr>
        <w:br w:type="page"/>
      </w:r>
    </w:p>
    <w:p w14:paraId="74358CED" w14:textId="5063E05F" w:rsidR="00D82647" w:rsidRPr="002028FD" w:rsidRDefault="00D82647" w:rsidP="000D039A">
      <w:pPr>
        <w:spacing w:after="0" w:line="240" w:lineRule="auto"/>
        <w:jc w:val="center"/>
        <w:rPr>
          <w:rFonts w:ascii="Book Antiqua" w:hAnsi="Book Antiqua"/>
          <w:b/>
          <w:color w:val="C00000"/>
          <w:sz w:val="28"/>
          <w:szCs w:val="28"/>
          <w:u w:val="single"/>
        </w:rPr>
      </w:pPr>
      <w:r w:rsidRPr="002028FD">
        <w:rPr>
          <w:rFonts w:ascii="Book Antiqua" w:hAnsi="Book Antiqua"/>
          <w:b/>
          <w:color w:val="C00000"/>
          <w:sz w:val="28"/>
          <w:szCs w:val="28"/>
          <w:u w:val="single"/>
        </w:rPr>
        <w:lastRenderedPageBreak/>
        <w:t>Marketing</w:t>
      </w:r>
      <w:r w:rsidR="002028FD" w:rsidRPr="002028FD">
        <w:rPr>
          <w:rFonts w:ascii="Book Antiqua" w:hAnsi="Book Antiqua"/>
          <w:b/>
          <w:color w:val="C00000"/>
          <w:sz w:val="28"/>
          <w:szCs w:val="28"/>
          <w:u w:val="single"/>
        </w:rPr>
        <w:t xml:space="preserve"> Major Courses:</w:t>
      </w:r>
    </w:p>
    <w:p w14:paraId="33F25F0F" w14:textId="5C590DB9" w:rsidR="00D82647" w:rsidRDefault="00D82647" w:rsidP="00F13B8D">
      <w:pPr>
        <w:spacing w:after="0" w:line="240" w:lineRule="auto"/>
        <w:rPr>
          <w:rFonts w:ascii="Book Antiqua" w:eastAsia="Cambria" w:hAnsi="Book Antiqua" w:cs="Cambria"/>
          <w:b/>
          <w:sz w:val="18"/>
          <w:szCs w:val="18"/>
        </w:rPr>
      </w:pPr>
    </w:p>
    <w:p w14:paraId="5F704E11" w14:textId="77777777" w:rsidR="00D82647" w:rsidRPr="00D2166B" w:rsidRDefault="00D82647" w:rsidP="00F13B8D">
      <w:pPr>
        <w:spacing w:after="0" w:line="240" w:lineRule="auto"/>
        <w:rPr>
          <w:rFonts w:ascii="Book Antiqua" w:eastAsia="Cambria" w:hAnsi="Book Antiqua" w:cs="Cambria"/>
          <w:b/>
          <w:sz w:val="18"/>
          <w:szCs w:val="18"/>
        </w:rPr>
      </w:pPr>
    </w:p>
    <w:p w14:paraId="3229CF5E" w14:textId="36E202D7" w:rsidR="00F13B8D" w:rsidRPr="00D6778F" w:rsidRDefault="00F13B8D" w:rsidP="00F13B8D">
      <w:pPr>
        <w:spacing w:after="0" w:line="240" w:lineRule="auto"/>
        <w:rPr>
          <w:rFonts w:ascii="Book Antiqua" w:eastAsia="Cambria" w:hAnsi="Book Antiqua" w:cs="Cambria"/>
          <w:b/>
          <w:color w:val="0000FF"/>
        </w:rPr>
      </w:pPr>
      <w:r w:rsidRPr="00D6778F">
        <w:rPr>
          <w:rFonts w:ascii="Book Antiqua" w:eastAsia="Cambria" w:hAnsi="Book Antiqua" w:cs="Cambria"/>
          <w:b/>
          <w:color w:val="0000FF"/>
        </w:rPr>
        <w:t>Course Code: MKT 621</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r>
      <w:r w:rsidRPr="00D6778F">
        <w:rPr>
          <w:rFonts w:ascii="Book Antiqua" w:eastAsia="Cambria" w:hAnsi="Book Antiqua" w:cs="Cambria"/>
          <w:b/>
          <w:color w:val="0000FF"/>
        </w:rPr>
        <w:tab/>
        <w:t>: 03</w:t>
      </w:r>
    </w:p>
    <w:p w14:paraId="09052610" w14:textId="42574493" w:rsidR="00F13B8D" w:rsidRPr="00D6778F" w:rsidRDefault="00F13B8D" w:rsidP="00F13B8D">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Buyer Behavior </w:t>
      </w:r>
    </w:p>
    <w:p w14:paraId="2591F048" w14:textId="77777777" w:rsidR="00F13B8D" w:rsidRPr="00D2166B" w:rsidRDefault="00F13B8D" w:rsidP="00F13B8D">
      <w:pPr>
        <w:spacing w:after="0" w:line="240" w:lineRule="auto"/>
        <w:jc w:val="both"/>
        <w:rPr>
          <w:rFonts w:ascii="Book Antiqua" w:eastAsia="Cambria" w:hAnsi="Book Antiqua" w:cs="Cambria"/>
          <w:b/>
          <w:sz w:val="18"/>
          <w:szCs w:val="18"/>
        </w:rPr>
      </w:pPr>
    </w:p>
    <w:p w14:paraId="6ABBC409" w14:textId="68747D6E" w:rsidR="00F13B8D" w:rsidRPr="00D2166B" w:rsidRDefault="00F13B8D" w:rsidP="00F13B8D">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00670675" w:rsidRPr="00D2166B">
        <w:rPr>
          <w:rFonts w:ascii="Book Antiqua" w:hAnsi="Book Antiqua" w:cs="Times New Roman"/>
          <w:sz w:val="18"/>
          <w:szCs w:val="18"/>
        </w:rPr>
        <w:t>Consumer Behavior or the Buyer Behavior is referred to the behavior that is displayed by the individual while they are buying, consuming or disposing any product or service. These behaviors can be affected by multiple factors. Moreover, it also involves search for a product, evaluation of product where the consumer evaluates different features, purchase and consumption of product. Later the post purchase behavior of product is studied which shows the consumer satisfaction or dissatisfaction where it involves disposal of product. The customers while buying a product goes through many steps. The study of consumer behavior helps to understand how the buying decision is made and how they look for a product. Moreover, the understanding consumer behavior also helps marketers to know the what, where, when, how and why of the consumption of any product or service.</w:t>
      </w:r>
      <w:r w:rsidR="00670675" w:rsidRPr="00D2166B">
        <w:rPr>
          <w:rFonts w:ascii="Book Antiqua" w:eastAsia="Cambria" w:hAnsi="Book Antiqua" w:cs="Cambria"/>
          <w:b/>
          <w:sz w:val="18"/>
          <w:szCs w:val="18"/>
        </w:rPr>
        <w:t xml:space="preserve"> </w:t>
      </w:r>
      <w:r w:rsidRPr="00D2166B">
        <w:rPr>
          <w:rFonts w:ascii="Book Antiqua" w:hAnsi="Book Antiqua" w:cs="Times New Roman"/>
          <w:bCs/>
          <w:iCs/>
          <w:sz w:val="18"/>
          <w:szCs w:val="18"/>
        </w:rPr>
        <w:t>This course provides a conceptual understanding of Consumer Behavior integrating theories from psychology, targeting and then positioning using different communication mixes.</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05C6ADB" w14:textId="77777777" w:rsidR="00F13B8D" w:rsidRPr="00D2166B" w:rsidRDefault="00F13B8D" w:rsidP="00F13B8D">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d"/>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3984C949" w14:textId="77777777" w:rsidTr="00670675">
        <w:trPr>
          <w:trHeight w:val="193"/>
        </w:trPr>
        <w:tc>
          <w:tcPr>
            <w:tcW w:w="1122" w:type="dxa"/>
          </w:tcPr>
          <w:p w14:paraId="347C2861" w14:textId="77777777" w:rsidR="00F13B8D" w:rsidRPr="00D2166B" w:rsidRDefault="00F13B8D" w:rsidP="00394E60">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A25DC65" w14:textId="1860758B" w:rsidR="00F13B8D" w:rsidRPr="00D2166B" w:rsidRDefault="00670675" w:rsidP="00670675">
            <w:pPr>
              <w:jc w:val="both"/>
              <w:rPr>
                <w:rFonts w:ascii="Book Antiqua" w:hAnsi="Book Antiqua" w:cs="Times New Roman"/>
                <w:sz w:val="18"/>
                <w:szCs w:val="18"/>
              </w:rPr>
            </w:pPr>
            <w:r w:rsidRPr="00D2166B">
              <w:rPr>
                <w:rFonts w:ascii="Book Antiqua" w:hAnsi="Book Antiqua" w:cs="Times New Roman"/>
                <w:sz w:val="18"/>
                <w:szCs w:val="18"/>
              </w:rPr>
              <w:t>Explain and apply the key concepts used in the study of consumer behavior.</w:t>
            </w:r>
          </w:p>
        </w:tc>
      </w:tr>
      <w:tr w:rsidR="00676F2B" w:rsidRPr="00D2166B" w14:paraId="743961B3" w14:textId="77777777" w:rsidTr="00394E60">
        <w:trPr>
          <w:trHeight w:val="478"/>
        </w:trPr>
        <w:tc>
          <w:tcPr>
            <w:tcW w:w="1122" w:type="dxa"/>
          </w:tcPr>
          <w:p w14:paraId="362AD102" w14:textId="77777777" w:rsidR="00F13B8D" w:rsidRPr="00D2166B" w:rsidRDefault="00F13B8D" w:rsidP="00394E60">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3A10B40" w14:textId="1F0B5093" w:rsidR="00F13B8D" w:rsidRPr="00D2166B" w:rsidRDefault="00670675" w:rsidP="00670675">
            <w:pPr>
              <w:jc w:val="both"/>
              <w:rPr>
                <w:rFonts w:ascii="Book Antiqua" w:hAnsi="Book Antiqua"/>
                <w:sz w:val="18"/>
                <w:szCs w:val="18"/>
              </w:rPr>
            </w:pPr>
            <w:r w:rsidRPr="00D2166B">
              <w:rPr>
                <w:rFonts w:ascii="Book Antiqua" w:hAnsi="Book Antiqua"/>
                <w:sz w:val="18"/>
                <w:szCs w:val="18"/>
              </w:rPr>
              <w:t>Demonstrate how as a marketer one can use the knowledge of consumer behavior to develop better marketing programs and strategies to influence those behaviors.</w:t>
            </w:r>
          </w:p>
        </w:tc>
      </w:tr>
      <w:tr w:rsidR="00676F2B" w:rsidRPr="00D2166B" w14:paraId="789CFCDB" w14:textId="77777777" w:rsidTr="00670675">
        <w:trPr>
          <w:trHeight w:val="459"/>
        </w:trPr>
        <w:tc>
          <w:tcPr>
            <w:tcW w:w="1122" w:type="dxa"/>
          </w:tcPr>
          <w:p w14:paraId="58660CDB" w14:textId="77777777" w:rsidR="00F13B8D" w:rsidRPr="00D2166B" w:rsidRDefault="00F13B8D" w:rsidP="00394E60">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E081F13" w14:textId="2CA296AF" w:rsidR="00F13B8D" w:rsidRPr="00D2166B" w:rsidRDefault="00670675" w:rsidP="00670675">
            <w:pPr>
              <w:jc w:val="both"/>
              <w:rPr>
                <w:rFonts w:ascii="Book Antiqua" w:hAnsi="Book Antiqua"/>
                <w:sz w:val="18"/>
                <w:szCs w:val="18"/>
              </w:rPr>
            </w:pPr>
            <w:r w:rsidRPr="00D2166B">
              <w:rPr>
                <w:rFonts w:ascii="Book Antiqua" w:hAnsi="Book Antiqua"/>
                <w:sz w:val="18"/>
                <w:szCs w:val="18"/>
              </w:rPr>
              <w:t xml:space="preserve">Critically evaluate the effectiveness of various advertisement and promotions and their attempts to influence the behaviors of individuals. </w:t>
            </w:r>
          </w:p>
        </w:tc>
      </w:tr>
      <w:tr w:rsidR="00676F2B" w:rsidRPr="00D2166B" w14:paraId="7E291B71" w14:textId="77777777" w:rsidTr="00394E60">
        <w:trPr>
          <w:trHeight w:val="492"/>
        </w:trPr>
        <w:tc>
          <w:tcPr>
            <w:tcW w:w="1122" w:type="dxa"/>
          </w:tcPr>
          <w:p w14:paraId="399D5F69" w14:textId="77777777" w:rsidR="00F13B8D" w:rsidRPr="00D2166B" w:rsidRDefault="00F13B8D" w:rsidP="00394E60">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56210BD" w14:textId="7FA4F06F" w:rsidR="00F13B8D" w:rsidRPr="00D2166B" w:rsidRDefault="00F13B8D" w:rsidP="00394E60">
            <w:pPr>
              <w:jc w:val="both"/>
              <w:rPr>
                <w:rFonts w:ascii="Book Antiqua" w:hAnsi="Book Antiqua" w:cs="Times New Roman"/>
                <w:sz w:val="18"/>
                <w:szCs w:val="18"/>
              </w:rPr>
            </w:pPr>
            <w:r w:rsidRPr="00D2166B">
              <w:rPr>
                <w:rFonts w:ascii="Book Antiqua" w:eastAsia="Times New Roman" w:hAnsi="Book Antiqua" w:cs="Times New Roman"/>
                <w:b/>
                <w:sz w:val="18"/>
                <w:szCs w:val="18"/>
              </w:rPr>
              <w:t>Recognize</w:t>
            </w:r>
            <w:r w:rsidRPr="00D2166B">
              <w:rPr>
                <w:rFonts w:ascii="Book Antiqua" w:eastAsia="Times New Roman" w:hAnsi="Book Antiqua" w:cs="Times New Roman"/>
                <w:sz w:val="18"/>
                <w:szCs w:val="18"/>
              </w:rPr>
              <w:t xml:space="preserve">, </w:t>
            </w:r>
            <w:r w:rsidRPr="00D2166B">
              <w:rPr>
                <w:rFonts w:ascii="Book Antiqua" w:eastAsia="Times New Roman" w:hAnsi="Book Antiqua" w:cs="Times New Roman"/>
                <w:b/>
                <w:sz w:val="18"/>
                <w:szCs w:val="18"/>
              </w:rPr>
              <w:t>explain</w:t>
            </w:r>
            <w:r w:rsidRPr="00D2166B">
              <w:rPr>
                <w:rFonts w:ascii="Book Antiqua" w:eastAsia="Times New Roman" w:hAnsi="Book Antiqua" w:cs="Times New Roman"/>
                <w:sz w:val="18"/>
                <w:szCs w:val="18"/>
              </w:rPr>
              <w:t xml:space="preserve"> and </w:t>
            </w:r>
            <w:r w:rsidRPr="00D2166B">
              <w:rPr>
                <w:rFonts w:ascii="Book Antiqua" w:eastAsia="Times New Roman" w:hAnsi="Book Antiqua" w:cs="Times New Roman"/>
                <w:b/>
                <w:sz w:val="18"/>
                <w:szCs w:val="18"/>
              </w:rPr>
              <w:t>demonstrate</w:t>
            </w:r>
            <w:r w:rsidRPr="00D2166B">
              <w:rPr>
                <w:rFonts w:ascii="Book Antiqua" w:eastAsia="Times New Roman" w:hAnsi="Book Antiqua" w:cs="Times New Roman"/>
                <w:sz w:val="18"/>
                <w:szCs w:val="18"/>
              </w:rPr>
              <w:t xml:space="preserve"> the influence of socio-cultural environment (family, culture, subculture and cross culture) on consumer behavior</w:t>
            </w:r>
            <w:r w:rsidR="00670675" w:rsidRPr="00D2166B">
              <w:rPr>
                <w:rFonts w:ascii="Book Antiqua" w:eastAsia="Times New Roman" w:hAnsi="Book Antiqua" w:cs="Times New Roman"/>
                <w:sz w:val="18"/>
                <w:szCs w:val="18"/>
              </w:rPr>
              <w:t xml:space="preserve">. </w:t>
            </w:r>
            <w:r w:rsidR="00670675" w:rsidRPr="00D2166B">
              <w:rPr>
                <w:rFonts w:ascii="Book Antiqua" w:hAnsi="Book Antiqua" w:cs="Times New Roman"/>
                <w:sz w:val="18"/>
                <w:szCs w:val="18"/>
              </w:rPr>
              <w:t>Illustrate necessary knowledge and analytical skills in assessing consumer decision-making process.</w:t>
            </w:r>
          </w:p>
        </w:tc>
      </w:tr>
      <w:tr w:rsidR="00F13B8D" w:rsidRPr="00D2166B" w14:paraId="41DE6DB7" w14:textId="77777777" w:rsidTr="00394E60">
        <w:trPr>
          <w:trHeight w:val="232"/>
        </w:trPr>
        <w:tc>
          <w:tcPr>
            <w:tcW w:w="1122" w:type="dxa"/>
          </w:tcPr>
          <w:p w14:paraId="0A0EB6C4" w14:textId="77777777" w:rsidR="00F13B8D" w:rsidRPr="00D2166B" w:rsidRDefault="00F13B8D" w:rsidP="00394E60">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7186224A" w14:textId="05A11F14" w:rsidR="00F13B8D" w:rsidRPr="00D2166B" w:rsidRDefault="00F13B8D" w:rsidP="00394E60">
            <w:pPr>
              <w:jc w:val="both"/>
              <w:rPr>
                <w:rFonts w:ascii="Book Antiqua" w:eastAsia="Cambria" w:hAnsi="Book Antiqua" w:cs="Cambria"/>
                <w:sz w:val="18"/>
                <w:szCs w:val="18"/>
              </w:rPr>
            </w:pPr>
            <w:r w:rsidRPr="00D2166B">
              <w:rPr>
                <w:rFonts w:ascii="Book Antiqua" w:eastAsia="Times New Roman" w:hAnsi="Book Antiqua" w:cs="Times New Roman"/>
                <w:b/>
                <w:sz w:val="18"/>
                <w:szCs w:val="18"/>
              </w:rPr>
              <w:t>Relate</w:t>
            </w:r>
            <w:r w:rsidRPr="00D2166B">
              <w:rPr>
                <w:rFonts w:ascii="Book Antiqua" w:eastAsia="Times New Roman" w:hAnsi="Book Antiqua" w:cs="Times New Roman"/>
                <w:sz w:val="18"/>
                <w:szCs w:val="18"/>
              </w:rPr>
              <w:t xml:space="preserve"> and </w:t>
            </w:r>
            <w:r w:rsidRPr="00D2166B">
              <w:rPr>
                <w:rFonts w:ascii="Book Antiqua" w:eastAsia="Times New Roman" w:hAnsi="Book Antiqua" w:cs="Times New Roman"/>
                <w:b/>
                <w:sz w:val="18"/>
                <w:szCs w:val="18"/>
              </w:rPr>
              <w:t>explain</w:t>
            </w:r>
            <w:r w:rsidRPr="00D2166B">
              <w:rPr>
                <w:rFonts w:ascii="Book Antiqua" w:eastAsia="Times New Roman" w:hAnsi="Book Antiqua" w:cs="Times New Roman"/>
                <w:sz w:val="18"/>
                <w:szCs w:val="18"/>
              </w:rPr>
              <w:t xml:space="preserve"> </w:t>
            </w:r>
            <w:r w:rsidR="00670675" w:rsidRPr="00D2166B">
              <w:rPr>
                <w:rFonts w:ascii="Book Antiqua" w:hAnsi="Book Antiqua"/>
                <w:sz w:val="18"/>
                <w:szCs w:val="18"/>
              </w:rPr>
              <w:t>the trends in consumer behavior and apply them to the marketing of an actual product or service.</w:t>
            </w:r>
          </w:p>
        </w:tc>
      </w:tr>
    </w:tbl>
    <w:p w14:paraId="4F9D5B08" w14:textId="77777777" w:rsidR="000D039A" w:rsidRDefault="000D039A" w:rsidP="0081299B">
      <w:pPr>
        <w:spacing w:after="0" w:line="240" w:lineRule="auto"/>
        <w:jc w:val="both"/>
        <w:rPr>
          <w:rFonts w:ascii="Book Antiqua" w:eastAsia="Cambria" w:hAnsi="Book Antiqua" w:cs="Cambria"/>
          <w:b/>
          <w:sz w:val="18"/>
          <w:szCs w:val="18"/>
        </w:rPr>
      </w:pPr>
    </w:p>
    <w:p w14:paraId="4EFE4320" w14:textId="77777777" w:rsidR="0081299B" w:rsidRPr="00D2166B" w:rsidRDefault="0081299B" w:rsidP="0081299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81299B" w:rsidRPr="00D2166B" w14:paraId="17B3D1FF" w14:textId="77777777" w:rsidTr="000D039A">
        <w:tc>
          <w:tcPr>
            <w:tcW w:w="1101" w:type="dxa"/>
          </w:tcPr>
          <w:p w14:paraId="0B61FEDE" w14:textId="77777777" w:rsidR="0081299B" w:rsidRPr="00D2166B" w:rsidRDefault="0081299B" w:rsidP="000D039A">
            <w:pPr>
              <w:jc w:val="both"/>
              <w:rPr>
                <w:rFonts w:ascii="Book Antiqua" w:eastAsia="Cambria" w:hAnsi="Book Antiqua" w:cs="Cambria"/>
                <w:b/>
                <w:sz w:val="18"/>
                <w:szCs w:val="18"/>
              </w:rPr>
            </w:pPr>
          </w:p>
        </w:tc>
        <w:tc>
          <w:tcPr>
            <w:tcW w:w="945" w:type="dxa"/>
          </w:tcPr>
          <w:p w14:paraId="497B2EC3"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5BDDDD0"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FF3286A"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1E6238A9"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3924702E"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5F064C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25839B5"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7DAAACCB"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81299B" w:rsidRPr="00D2166B" w14:paraId="5862A198" w14:textId="77777777" w:rsidTr="000D039A">
        <w:tc>
          <w:tcPr>
            <w:tcW w:w="1101" w:type="dxa"/>
          </w:tcPr>
          <w:p w14:paraId="688BECD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B09DFB3"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D7CFF0"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0650F1F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5F9161"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F5931B8"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BD546DF"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00CA98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0D1B6E8" w14:textId="77777777" w:rsidR="0081299B" w:rsidRPr="00D2166B" w:rsidRDefault="0081299B" w:rsidP="000D039A">
            <w:pPr>
              <w:jc w:val="center"/>
              <w:rPr>
                <w:rFonts w:ascii="Book Antiqua" w:eastAsia="Cambria" w:hAnsi="Book Antiqua" w:cs="Cambria"/>
                <w:b/>
                <w:sz w:val="18"/>
                <w:szCs w:val="18"/>
              </w:rPr>
            </w:pPr>
          </w:p>
        </w:tc>
      </w:tr>
      <w:tr w:rsidR="0081299B" w:rsidRPr="00D2166B" w14:paraId="7C1ACC60" w14:textId="77777777" w:rsidTr="000D039A">
        <w:tc>
          <w:tcPr>
            <w:tcW w:w="1101" w:type="dxa"/>
          </w:tcPr>
          <w:p w14:paraId="5ADE30B7"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8FFB6EC"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19386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3968C6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945CD3"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3B9E098"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4CEA0E2B" w14:textId="77777777" w:rsidR="0081299B" w:rsidRPr="00D2166B" w:rsidRDefault="0081299B" w:rsidP="000D039A">
            <w:pPr>
              <w:jc w:val="center"/>
              <w:rPr>
                <w:rFonts w:ascii="Book Antiqua" w:eastAsia="Cambria" w:hAnsi="Book Antiqua" w:cs="Cambria"/>
                <w:b/>
                <w:sz w:val="18"/>
                <w:szCs w:val="18"/>
              </w:rPr>
            </w:pPr>
          </w:p>
        </w:tc>
        <w:tc>
          <w:tcPr>
            <w:tcW w:w="941" w:type="dxa"/>
          </w:tcPr>
          <w:p w14:paraId="4A2E777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3AAD784"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704B4E84" w14:textId="77777777" w:rsidTr="000D039A">
        <w:tc>
          <w:tcPr>
            <w:tcW w:w="1101" w:type="dxa"/>
          </w:tcPr>
          <w:p w14:paraId="2B1F6E98"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FE2907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1CCF780"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F3FD44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EBF550D" w14:textId="77777777" w:rsidR="0081299B" w:rsidRPr="00D2166B" w:rsidRDefault="0081299B" w:rsidP="000D039A">
            <w:pPr>
              <w:jc w:val="center"/>
              <w:rPr>
                <w:rFonts w:ascii="Book Antiqua" w:eastAsia="Cambria" w:hAnsi="Book Antiqua" w:cs="Cambria"/>
                <w:b/>
                <w:sz w:val="18"/>
                <w:szCs w:val="18"/>
              </w:rPr>
            </w:pPr>
          </w:p>
        </w:tc>
        <w:tc>
          <w:tcPr>
            <w:tcW w:w="1097" w:type="dxa"/>
          </w:tcPr>
          <w:p w14:paraId="2D2EA27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1BD21F" w14:textId="77777777" w:rsidR="0081299B" w:rsidRPr="00D2166B" w:rsidRDefault="0081299B" w:rsidP="000D039A">
            <w:pPr>
              <w:jc w:val="center"/>
              <w:rPr>
                <w:rFonts w:ascii="Book Antiqua" w:eastAsia="Cambria" w:hAnsi="Book Antiqua" w:cs="Cambria"/>
                <w:b/>
                <w:sz w:val="18"/>
                <w:szCs w:val="18"/>
              </w:rPr>
            </w:pPr>
          </w:p>
        </w:tc>
        <w:tc>
          <w:tcPr>
            <w:tcW w:w="941" w:type="dxa"/>
          </w:tcPr>
          <w:p w14:paraId="5358EB1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540C17B"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CAD8CB0" w14:textId="77777777" w:rsidTr="000D039A">
        <w:tc>
          <w:tcPr>
            <w:tcW w:w="1101" w:type="dxa"/>
          </w:tcPr>
          <w:p w14:paraId="14101F0F"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498434B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FE798D6"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DF3EB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9756E0F"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0C1A27"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05428C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7AE2A1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F92C57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81299B" w:rsidRPr="00D2166B" w14:paraId="65A701CA" w14:textId="77777777" w:rsidTr="000D039A">
        <w:tc>
          <w:tcPr>
            <w:tcW w:w="1101" w:type="dxa"/>
          </w:tcPr>
          <w:p w14:paraId="58FB39E4" w14:textId="77777777" w:rsidR="0081299B" w:rsidRPr="00D2166B" w:rsidRDefault="0081299B"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8E8C6B5"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1BD04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128C1D"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D95F73A"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3A128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7E4E609"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359B4D2"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37AB60E" w14:textId="77777777" w:rsidR="0081299B" w:rsidRPr="00D2166B" w:rsidRDefault="0081299B" w:rsidP="000D039A">
            <w:pPr>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0D23D0A3" w14:textId="77777777" w:rsidR="00F13B8D" w:rsidRPr="00D2166B" w:rsidRDefault="00F13B8D" w:rsidP="00F13B8D">
      <w:pPr>
        <w:spacing w:after="0" w:line="240" w:lineRule="auto"/>
        <w:jc w:val="both"/>
        <w:rPr>
          <w:rFonts w:ascii="Book Antiqua" w:eastAsia="Cambria" w:hAnsi="Book Antiqua" w:cs="Cambria"/>
          <w:b/>
          <w:sz w:val="18"/>
          <w:szCs w:val="18"/>
        </w:rPr>
      </w:pPr>
    </w:p>
    <w:p w14:paraId="74E46463" w14:textId="581FBBEC" w:rsidR="00793625" w:rsidRPr="00D6778F" w:rsidRDefault="00CD402B" w:rsidP="00315F9A">
      <w:pPr>
        <w:spacing w:after="0" w:line="240" w:lineRule="auto"/>
        <w:jc w:val="both"/>
        <w:rPr>
          <w:rFonts w:ascii="Book Antiqua" w:eastAsia="Times New Roman" w:hAnsi="Book Antiqua" w:cs="Times New Roman"/>
          <w:color w:val="0000FF"/>
        </w:rPr>
      </w:pPr>
      <w:r w:rsidRPr="00D6778F">
        <w:rPr>
          <w:rFonts w:ascii="Book Antiqua" w:eastAsia="Cambria" w:hAnsi="Book Antiqua" w:cs="Cambria"/>
          <w:b/>
          <w:color w:val="0000FF"/>
        </w:rPr>
        <w:t xml:space="preserve">Course Code: MKT </w:t>
      </w:r>
      <w:r w:rsidR="00D27A3B" w:rsidRPr="00D6778F">
        <w:rPr>
          <w:rFonts w:ascii="Book Antiqua" w:eastAsia="Cambria" w:hAnsi="Book Antiqua" w:cs="Cambria"/>
          <w:b/>
          <w:color w:val="0000FF"/>
        </w:rPr>
        <w:t>623</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00B06536" w:rsidRPr="00D6778F">
        <w:rPr>
          <w:rFonts w:ascii="Book Antiqua" w:eastAsia="Cambria" w:hAnsi="Book Antiqua" w:cs="Cambria"/>
          <w:b/>
          <w:color w:val="0000FF"/>
        </w:rPr>
        <w:tab/>
      </w:r>
      <w:r w:rsidR="00B06536" w:rsidRPr="00D6778F">
        <w:rPr>
          <w:rFonts w:ascii="Book Antiqua" w:eastAsia="Cambria" w:hAnsi="Book Antiqua" w:cs="Cambria"/>
          <w:b/>
          <w:color w:val="0000FF"/>
        </w:rPr>
        <w:tab/>
      </w:r>
      <w:r w:rsidR="00B06536" w:rsidRPr="00D6778F">
        <w:rPr>
          <w:rFonts w:ascii="Book Antiqua" w:eastAsia="Cambria" w:hAnsi="Book Antiqua" w:cs="Cambria"/>
          <w:b/>
          <w:color w:val="0000FF"/>
        </w:rPr>
        <w:tab/>
      </w:r>
      <w:r w:rsidRPr="00D6778F">
        <w:rPr>
          <w:rFonts w:ascii="Book Antiqua" w:eastAsia="Cambria" w:hAnsi="Book Antiqua" w:cs="Cambria"/>
          <w:b/>
          <w:color w:val="0000FF"/>
        </w:rPr>
        <w:t>Credits</w:t>
      </w:r>
      <w:r w:rsidRPr="00D6778F">
        <w:rPr>
          <w:rFonts w:ascii="Book Antiqua" w:eastAsia="Cambria" w:hAnsi="Book Antiqua" w:cs="Cambria"/>
          <w:b/>
          <w:color w:val="0000FF"/>
        </w:rPr>
        <w:tab/>
        <w:t>: 03</w:t>
      </w:r>
    </w:p>
    <w:p w14:paraId="36169930" w14:textId="3084A1C2" w:rsidR="00B06536" w:rsidRPr="00D2166B" w:rsidRDefault="00CD402B" w:rsidP="00315F9A">
      <w:pPr>
        <w:spacing w:after="160" w:line="240" w:lineRule="auto"/>
        <w:jc w:val="both"/>
        <w:rPr>
          <w:rFonts w:ascii="Book Antiqua" w:eastAsia="Cambria" w:hAnsi="Book Antiqua" w:cs="Cambria"/>
          <w:b/>
        </w:rPr>
      </w:pPr>
      <w:r w:rsidRPr="00D6778F">
        <w:rPr>
          <w:rFonts w:ascii="Book Antiqua" w:eastAsia="Cambria" w:hAnsi="Book Antiqua" w:cs="Cambria"/>
          <w:b/>
          <w:color w:val="0000FF"/>
        </w:rPr>
        <w:t xml:space="preserve">Course Name: </w:t>
      </w:r>
      <w:r w:rsidR="00D27A3B" w:rsidRPr="00D6778F">
        <w:rPr>
          <w:rFonts w:ascii="Book Antiqua" w:eastAsia="Times New Roman" w:hAnsi="Book Antiqua" w:cs="Times New Roman"/>
          <w:b/>
          <w:color w:val="0000FF"/>
        </w:rPr>
        <w:t>Promotional Management</w:t>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r w:rsidRPr="00D2166B">
        <w:rPr>
          <w:rFonts w:ascii="Book Antiqua" w:eastAsia="Cambria" w:hAnsi="Book Antiqua" w:cs="Cambria"/>
          <w:b/>
        </w:rPr>
        <w:tab/>
      </w:r>
    </w:p>
    <w:p w14:paraId="053CAD38" w14:textId="1BFF97F6" w:rsidR="00B06536" w:rsidRPr="00D2166B" w:rsidRDefault="00B06536" w:rsidP="00315F9A">
      <w:pPr>
        <w:spacing w:after="16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p>
    <w:p w14:paraId="78EC157C" w14:textId="3E9589CF" w:rsidR="00793625" w:rsidRPr="00D2166B" w:rsidRDefault="00726806" w:rsidP="00315F9A">
      <w:pPr>
        <w:spacing w:after="0" w:line="240" w:lineRule="auto"/>
        <w:jc w:val="both"/>
        <w:rPr>
          <w:rFonts w:ascii="Book Antiqua" w:eastAsia="Times New Roman" w:hAnsi="Book Antiqua" w:cs="Times New Roman"/>
          <w:sz w:val="18"/>
          <w:szCs w:val="18"/>
        </w:rPr>
      </w:pPr>
      <w:r w:rsidRPr="00D2166B">
        <w:rPr>
          <w:rFonts w:ascii="Book Antiqua" w:hAnsi="Book Antiqua" w:cs="Times New Roman"/>
          <w:sz w:val="18"/>
          <w:szCs w:val="18"/>
        </w:rPr>
        <w:t>This course explores the elements of promotional management theory and integrated marketing communications including advertising, direct marketing, social media, personal branding, personal selling, sales promotion, and publicity. It will be focusing on the blending of the marketing mix elements into a total enterprise marketing communications program. Additionally, this course will develop the ability of critical thinking skills and writing skills. Further skill development in the analysis, synthesis, and evaluation as a part of the higher order of Blooms’ Taxonomy.</w:t>
      </w:r>
      <w:r w:rsidR="00CD402B" w:rsidRPr="00D2166B">
        <w:rPr>
          <w:rFonts w:ascii="Book Antiqua" w:eastAsia="Cambria" w:hAnsi="Book Antiqua" w:cs="Cambria"/>
          <w:b/>
          <w:sz w:val="18"/>
          <w:szCs w:val="18"/>
        </w:rPr>
        <w:tab/>
      </w:r>
      <w:r w:rsidR="00CD402B" w:rsidRPr="00D2166B">
        <w:rPr>
          <w:rFonts w:ascii="Book Antiqua" w:eastAsia="Cambria" w:hAnsi="Book Antiqua" w:cs="Cambria"/>
          <w:b/>
          <w:sz w:val="18"/>
          <w:szCs w:val="18"/>
        </w:rPr>
        <w:tab/>
      </w:r>
      <w:r w:rsidR="00CD402B" w:rsidRPr="00D2166B">
        <w:rPr>
          <w:rFonts w:ascii="Book Antiqua" w:eastAsia="Cambria" w:hAnsi="Book Antiqua" w:cs="Cambria"/>
          <w:b/>
          <w:sz w:val="18"/>
          <w:szCs w:val="18"/>
        </w:rPr>
        <w:tab/>
      </w:r>
      <w:r w:rsidR="00CD402B" w:rsidRPr="00D2166B">
        <w:rPr>
          <w:rFonts w:ascii="Book Antiqua" w:eastAsia="Cambria" w:hAnsi="Book Antiqua" w:cs="Cambria"/>
          <w:b/>
          <w:sz w:val="18"/>
          <w:szCs w:val="18"/>
        </w:rPr>
        <w:tab/>
        <w:t> </w:t>
      </w:r>
    </w:p>
    <w:p w14:paraId="14012911"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6"/>
        <w:tblW w:w="9805" w:type="dxa"/>
        <w:tblLayout w:type="fixed"/>
        <w:tblLook w:val="0400" w:firstRow="0" w:lastRow="0" w:firstColumn="0" w:lastColumn="0" w:noHBand="0" w:noVBand="1"/>
      </w:tblPr>
      <w:tblGrid>
        <w:gridCol w:w="724"/>
        <w:gridCol w:w="9081"/>
      </w:tblGrid>
      <w:tr w:rsidR="00676F2B" w:rsidRPr="00D2166B" w14:paraId="0D24910F" w14:textId="77777777" w:rsidTr="00CE1241">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11DC3"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CLO1</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F783D"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COMPREHEND and critically ANALYZE the role of Integrated Marketing Communications tools towards building effective brand communication</w:t>
            </w:r>
          </w:p>
        </w:tc>
      </w:tr>
      <w:tr w:rsidR="00676F2B" w:rsidRPr="00D2166B" w14:paraId="75677C37" w14:textId="77777777" w:rsidTr="00CE1241">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D9835"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CLO2</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50618"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DEMONSTRATE essential skills to construct creative strategies aimed at generating top of mind awareness</w:t>
            </w:r>
          </w:p>
        </w:tc>
      </w:tr>
      <w:tr w:rsidR="00676F2B" w:rsidRPr="00D2166B" w14:paraId="60EF03EC" w14:textId="77777777" w:rsidTr="00CE1241">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53E59"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CLO3</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59341"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REPRODUCE basic framework of an Integrated Marketing Communications plan in local context</w:t>
            </w:r>
          </w:p>
        </w:tc>
      </w:tr>
      <w:tr w:rsidR="00676F2B" w:rsidRPr="00D2166B" w14:paraId="0C01B2AC" w14:textId="77777777" w:rsidTr="00CE1241">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6505F"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CLO4</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62BF8"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PRACTICE elementary entrepreneurial and communication skills in a competitive working framework</w:t>
            </w:r>
          </w:p>
        </w:tc>
      </w:tr>
      <w:tr w:rsidR="00793625" w:rsidRPr="00D2166B" w14:paraId="7B5D56BD" w14:textId="77777777" w:rsidTr="00CE1241">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216A"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CLO5</w:t>
            </w:r>
          </w:p>
        </w:tc>
        <w:tc>
          <w:tcPr>
            <w:tcW w:w="9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EAA70" w14:textId="77777777" w:rsidR="00793625" w:rsidRPr="00D2166B" w:rsidRDefault="00CD402B" w:rsidP="00315F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sz w:val="18"/>
                <w:szCs w:val="18"/>
              </w:rPr>
              <w:t>IDENTIFY ethical and socially responsible standards in designing promotional strategies for organizations</w:t>
            </w:r>
          </w:p>
        </w:tc>
      </w:tr>
    </w:tbl>
    <w:p w14:paraId="62BA1B25" w14:textId="77777777" w:rsidR="000D039A" w:rsidRDefault="000D039A" w:rsidP="0081299B">
      <w:pPr>
        <w:spacing w:after="0" w:line="240" w:lineRule="auto"/>
        <w:jc w:val="both"/>
        <w:rPr>
          <w:rFonts w:ascii="Book Antiqua" w:eastAsia="Cambria" w:hAnsi="Book Antiqua" w:cs="Cambria"/>
          <w:b/>
          <w:sz w:val="18"/>
          <w:szCs w:val="18"/>
        </w:rPr>
      </w:pPr>
    </w:p>
    <w:p w14:paraId="14BA5D62" w14:textId="77777777" w:rsidR="0081299B" w:rsidRPr="00D2166B" w:rsidRDefault="0081299B" w:rsidP="0081299B">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lastRenderedPageBreak/>
        <w:t>Table 02: Mapping of Course Learning Outcomes to program Learning Outcomes-</w:t>
      </w:r>
    </w:p>
    <w:tbl>
      <w:tblPr>
        <w:tblStyle w:val="a7"/>
        <w:tblW w:w="9838" w:type="dxa"/>
        <w:tblLayout w:type="fixed"/>
        <w:tblLook w:val="0400" w:firstRow="0" w:lastRow="0" w:firstColumn="0" w:lastColumn="0" w:noHBand="0" w:noVBand="1"/>
      </w:tblPr>
      <w:tblGrid>
        <w:gridCol w:w="1108"/>
        <w:gridCol w:w="1122"/>
        <w:gridCol w:w="1122"/>
        <w:gridCol w:w="1122"/>
        <w:gridCol w:w="1122"/>
        <w:gridCol w:w="1122"/>
        <w:gridCol w:w="1122"/>
        <w:gridCol w:w="1122"/>
        <w:gridCol w:w="876"/>
      </w:tblGrid>
      <w:tr w:rsidR="0081299B" w:rsidRPr="00D2166B" w14:paraId="116B5CDD"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D3884"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DF778"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PLO1</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B966D"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PLO2</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6B9A7"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PLO3</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CFE48"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PLO4</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3D5FE"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PLO5</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2FD8"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PLO6</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91849"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PLO7</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55F71"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PLO8</w:t>
            </w:r>
          </w:p>
        </w:tc>
      </w:tr>
      <w:tr w:rsidR="0081299B" w:rsidRPr="00D2166B" w14:paraId="6D8BD4D9"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64E3E"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CLO1</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4970F"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401ED"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AB504"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F4513"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9D606"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48224"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17060"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0EFC9"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81299B" w:rsidRPr="00D2166B" w14:paraId="2C2D74CF"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17914"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CLO2</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EAB7D"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5AF3B"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03595"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49C73"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2C343"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D939"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F5186"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75826"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81299B" w:rsidRPr="00D2166B" w14:paraId="42EB5434"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6FC38"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CLO3</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6D413"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2ADAC"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D9859"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A415D"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A34A6"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2900F"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D5B6E"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9457B"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81299B" w:rsidRPr="00D2166B" w14:paraId="45D895B8"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A2488"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CLO4</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866D8"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E6CD3"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193FA"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68F92"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EC542"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23A22"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D1D4B"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99226"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81299B" w:rsidRPr="00D2166B" w14:paraId="0CAFA386"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48C7C"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CLO5</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E4650"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C6006"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CB4C6" w14:textId="77777777" w:rsidR="0081299B" w:rsidRPr="00D2166B" w:rsidRDefault="0081299B"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FEDA9"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D7584"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20BDC"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DFEFE"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C2AB7" w14:textId="77777777" w:rsidR="0081299B" w:rsidRPr="00D2166B" w:rsidRDefault="0081299B"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bl>
    <w:p w14:paraId="46D57883" w14:textId="77777777" w:rsidR="00793625" w:rsidRPr="00D2166B" w:rsidRDefault="00793625" w:rsidP="00315F9A">
      <w:pPr>
        <w:spacing w:after="0" w:line="240" w:lineRule="auto"/>
        <w:jc w:val="both"/>
        <w:rPr>
          <w:rFonts w:ascii="Book Antiqua" w:eastAsia="Times New Roman" w:hAnsi="Book Antiqua" w:cs="Times New Roman"/>
          <w:sz w:val="18"/>
          <w:szCs w:val="18"/>
        </w:rPr>
      </w:pPr>
    </w:p>
    <w:p w14:paraId="2C21A595" w14:textId="0F7197E9" w:rsidR="00EC4BA3" w:rsidRPr="00D6778F" w:rsidRDefault="00EC4BA3" w:rsidP="00EC4BA3">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w:t>
      </w:r>
      <w:r w:rsidR="000F76A8" w:rsidRPr="00D6778F">
        <w:rPr>
          <w:rFonts w:ascii="Book Antiqua" w:eastAsia="Cambria" w:hAnsi="Book Antiqua" w:cs="Cambria"/>
          <w:b/>
          <w:color w:val="0000FF"/>
        </w:rPr>
        <w:t xml:space="preserve"> 624</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21DA1587" w14:textId="77777777" w:rsidR="00EC4BA3" w:rsidRPr="00D6778F" w:rsidRDefault="00EC4BA3" w:rsidP="00EC4BA3">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Brand Management </w:t>
      </w:r>
      <w:r w:rsidRPr="00D6778F">
        <w:rPr>
          <w:rFonts w:ascii="Book Antiqua" w:eastAsia="Cambria" w:hAnsi="Book Antiqua" w:cs="Cambria"/>
          <w:b/>
          <w:color w:val="0000FF"/>
        </w:rPr>
        <w:tab/>
      </w:r>
      <w:r w:rsidRPr="00D6778F">
        <w:rPr>
          <w:rFonts w:ascii="Book Antiqua" w:eastAsia="Cambria" w:hAnsi="Book Antiqua" w:cs="Cambria"/>
          <w:b/>
          <w:color w:val="0000FF"/>
        </w:rPr>
        <w:tab/>
      </w:r>
    </w:p>
    <w:p w14:paraId="4678B210" w14:textId="77777777" w:rsidR="00EC4BA3" w:rsidRPr="00D2166B" w:rsidRDefault="00EC4BA3" w:rsidP="00EC4BA3">
      <w:pPr>
        <w:spacing w:after="0" w:line="240" w:lineRule="auto"/>
        <w:jc w:val="both"/>
        <w:rPr>
          <w:rFonts w:ascii="Book Antiqua" w:eastAsia="Cambria" w:hAnsi="Book Antiqua" w:cs="Cambria"/>
          <w:b/>
          <w:sz w:val="18"/>
          <w:szCs w:val="18"/>
        </w:rPr>
      </w:pPr>
    </w:p>
    <w:p w14:paraId="45F61EFF" w14:textId="77777777" w:rsidR="00A61A38" w:rsidRPr="00D2166B" w:rsidRDefault="00EC4BA3" w:rsidP="000E5781">
      <w:pPr>
        <w:pStyle w:val="BodyText2"/>
        <w:spacing w:after="60"/>
        <w:rPr>
          <w:rFonts w:ascii="Book Antiqua" w:eastAsia="Cambria" w:hAnsi="Book Antiqua" w:cs="Cambria"/>
          <w:b w:val="0"/>
          <w:sz w:val="18"/>
          <w:szCs w:val="18"/>
        </w:rPr>
      </w:pPr>
      <w:r w:rsidRPr="00D2166B">
        <w:rPr>
          <w:rFonts w:ascii="Book Antiqua" w:eastAsia="Cambria" w:hAnsi="Book Antiqua" w:cs="Cambria"/>
          <w:bCs/>
          <w:sz w:val="18"/>
          <w:szCs w:val="18"/>
        </w:rPr>
        <w:t>Course Description:</w:t>
      </w:r>
      <w:r w:rsidRPr="00D2166B">
        <w:rPr>
          <w:rFonts w:ascii="Book Antiqua" w:eastAsia="Cambria" w:hAnsi="Book Antiqua" w:cs="Cambria"/>
          <w:b w:val="0"/>
          <w:sz w:val="18"/>
          <w:szCs w:val="18"/>
        </w:rPr>
        <w:t xml:space="preserve"> </w:t>
      </w:r>
    </w:p>
    <w:p w14:paraId="23546158" w14:textId="00D6A7F5" w:rsidR="000E5781" w:rsidRPr="00D2166B" w:rsidRDefault="000E5781" w:rsidP="000E5781">
      <w:pPr>
        <w:pStyle w:val="BodyText2"/>
        <w:spacing w:after="60"/>
        <w:rPr>
          <w:rFonts w:ascii="Book Antiqua" w:hAnsi="Book Antiqua"/>
          <w:b w:val="0"/>
          <w:sz w:val="18"/>
          <w:szCs w:val="18"/>
        </w:rPr>
      </w:pPr>
      <w:r w:rsidRPr="00D2166B">
        <w:rPr>
          <w:rFonts w:ascii="Book Antiqua" w:hAnsi="Book Antiqua"/>
          <w:b w:val="0"/>
          <w:sz w:val="18"/>
          <w:szCs w:val="18"/>
        </w:rPr>
        <w:t>In the modern world, brands have become invaluable as well as most precious assets determining the success of most companies. In fact, brands have risen to the top in the hierarchy of assets that a firm may hold. One of the most effective tools to hedge against market risk and distance similar products or services from competitors is an organization’s underlying brand identity. This course will provide you with the skills needed to successfully develop, manage and promote the core values of an organization’s brand internally and in competitive markets. This course will look for solutions to the following three questions:</w:t>
      </w:r>
    </w:p>
    <w:p w14:paraId="77274229" w14:textId="77777777" w:rsidR="000E5781" w:rsidRPr="00D2166B" w:rsidRDefault="000E5781" w:rsidP="00AD61EF">
      <w:pPr>
        <w:pStyle w:val="BodyText2"/>
        <w:numPr>
          <w:ilvl w:val="0"/>
          <w:numId w:val="8"/>
        </w:numPr>
        <w:ind w:left="450" w:hanging="270"/>
        <w:rPr>
          <w:rFonts w:ascii="Book Antiqua" w:hAnsi="Book Antiqua"/>
          <w:b w:val="0"/>
          <w:sz w:val="18"/>
          <w:szCs w:val="18"/>
        </w:rPr>
      </w:pPr>
      <w:r w:rsidRPr="00D2166B">
        <w:rPr>
          <w:rFonts w:ascii="Book Antiqua" w:hAnsi="Book Antiqua"/>
          <w:b w:val="0"/>
          <w:sz w:val="18"/>
          <w:szCs w:val="18"/>
        </w:rPr>
        <w:t xml:space="preserve">How can brand equity be created? </w:t>
      </w:r>
    </w:p>
    <w:p w14:paraId="38220CE4" w14:textId="1D64E913" w:rsidR="000E5781" w:rsidRPr="00D2166B" w:rsidRDefault="000E5781" w:rsidP="00AD61EF">
      <w:pPr>
        <w:pStyle w:val="BodyText2"/>
        <w:numPr>
          <w:ilvl w:val="0"/>
          <w:numId w:val="8"/>
        </w:numPr>
        <w:ind w:left="450" w:hanging="270"/>
        <w:rPr>
          <w:rFonts w:ascii="Book Antiqua" w:hAnsi="Book Antiqua"/>
          <w:b w:val="0"/>
          <w:sz w:val="18"/>
          <w:szCs w:val="18"/>
        </w:rPr>
      </w:pPr>
      <w:r w:rsidRPr="00D2166B">
        <w:rPr>
          <w:rFonts w:ascii="Book Antiqua" w:hAnsi="Book Antiqua"/>
          <w:b w:val="0"/>
          <w:sz w:val="18"/>
          <w:szCs w:val="18"/>
        </w:rPr>
        <w:t xml:space="preserve">How can brand equity be measured? </w:t>
      </w:r>
    </w:p>
    <w:p w14:paraId="66414A99" w14:textId="77777777" w:rsidR="000E5781" w:rsidRPr="00D2166B" w:rsidRDefault="000E5781" w:rsidP="00AD61EF">
      <w:pPr>
        <w:pStyle w:val="BodyText2"/>
        <w:numPr>
          <w:ilvl w:val="0"/>
          <w:numId w:val="8"/>
        </w:numPr>
        <w:ind w:left="450" w:hanging="270"/>
        <w:rPr>
          <w:rFonts w:ascii="Book Antiqua" w:hAnsi="Book Antiqua"/>
          <w:b w:val="0"/>
          <w:bCs/>
          <w:sz w:val="18"/>
          <w:szCs w:val="18"/>
        </w:rPr>
      </w:pPr>
      <w:r w:rsidRPr="00D2166B">
        <w:rPr>
          <w:rFonts w:ascii="Book Antiqua" w:hAnsi="Book Antiqua"/>
          <w:b w:val="0"/>
          <w:bCs/>
          <w:sz w:val="18"/>
          <w:szCs w:val="18"/>
        </w:rPr>
        <w:t>How can brand equity be used to expand business opportunities?</w:t>
      </w:r>
      <w:r w:rsidRPr="00D2166B">
        <w:rPr>
          <w:b w:val="0"/>
          <w:bCs/>
        </w:rPr>
        <w:t xml:space="preserve"> </w:t>
      </w:r>
    </w:p>
    <w:p w14:paraId="6E7A1CE5" w14:textId="53754D94" w:rsidR="00EC4BA3" w:rsidRPr="00D2166B" w:rsidRDefault="00EC4BA3" w:rsidP="00127082">
      <w:pPr>
        <w:pStyle w:val="BodyText2"/>
        <w:spacing w:before="240"/>
        <w:ind w:left="180"/>
        <w:rPr>
          <w:rFonts w:ascii="Book Antiqua" w:hAnsi="Book Antiqua"/>
          <w:b w:val="0"/>
          <w:sz w:val="18"/>
          <w:szCs w:val="18"/>
        </w:rPr>
      </w:pPr>
      <w:r w:rsidRPr="00D2166B">
        <w:rPr>
          <w:rFonts w:ascii="Book Antiqua" w:eastAsia="Cambria" w:hAnsi="Book Antiqua" w:cs="Cambria"/>
          <w:sz w:val="18"/>
          <w:szCs w:val="18"/>
        </w:rPr>
        <w:t>Table 01: Course Learning Outcomes (CLO): At the end of the course, the students will be able to:</w:t>
      </w:r>
    </w:p>
    <w:tbl>
      <w:tblPr>
        <w:tblStyle w:val="affff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261"/>
      </w:tblGrid>
      <w:tr w:rsidR="00676F2B" w:rsidRPr="00D2166B" w14:paraId="20F28D55" w14:textId="77777777" w:rsidTr="006C57E9">
        <w:trPr>
          <w:trHeight w:val="116"/>
        </w:trPr>
        <w:tc>
          <w:tcPr>
            <w:tcW w:w="1089" w:type="dxa"/>
          </w:tcPr>
          <w:p w14:paraId="5DB35EAC" w14:textId="77777777" w:rsidR="00EC4BA3" w:rsidRPr="00D2166B" w:rsidRDefault="00EC4BA3" w:rsidP="006C57E9">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261" w:type="dxa"/>
          </w:tcPr>
          <w:p w14:paraId="55EDDADF" w14:textId="591DEDAA" w:rsidR="00EC4BA3" w:rsidRPr="00D2166B" w:rsidRDefault="00A61A38" w:rsidP="006C57E9">
            <w:pPr>
              <w:jc w:val="both"/>
              <w:rPr>
                <w:rFonts w:ascii="Book Antiqua" w:eastAsia="Cambria" w:hAnsi="Book Antiqua" w:cs="Cambria"/>
                <w:bCs/>
                <w:sz w:val="18"/>
                <w:szCs w:val="18"/>
              </w:rPr>
            </w:pPr>
            <w:r w:rsidRPr="00D2166B">
              <w:rPr>
                <w:rFonts w:ascii="Book Antiqua" w:hAnsi="Book Antiqua"/>
                <w:bCs/>
                <w:sz w:val="18"/>
                <w:szCs w:val="18"/>
              </w:rPr>
              <w:t>clearly understand the basic branding concepts, theories, principles, their exposure to contemporary branding applications, and contemporary issues in planning and evaluating brand strategies to make better branding decisions</w:t>
            </w:r>
          </w:p>
        </w:tc>
      </w:tr>
      <w:tr w:rsidR="00676F2B" w:rsidRPr="00D2166B" w14:paraId="72DFDAAF" w14:textId="77777777" w:rsidTr="006C57E9">
        <w:tc>
          <w:tcPr>
            <w:tcW w:w="1089" w:type="dxa"/>
          </w:tcPr>
          <w:p w14:paraId="1424B413" w14:textId="77777777" w:rsidR="00EC4BA3" w:rsidRPr="00D2166B" w:rsidRDefault="00EC4BA3" w:rsidP="006C57E9">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261" w:type="dxa"/>
          </w:tcPr>
          <w:p w14:paraId="5F1CE73C" w14:textId="77777777" w:rsidR="00EC4BA3" w:rsidRPr="00D2166B" w:rsidRDefault="00EC4BA3" w:rsidP="006C57E9">
            <w:pPr>
              <w:jc w:val="both"/>
              <w:rPr>
                <w:rFonts w:ascii="Book Antiqua" w:eastAsia="Cambria" w:hAnsi="Book Antiqua" w:cs="Cambria"/>
                <w:sz w:val="18"/>
                <w:szCs w:val="18"/>
              </w:rPr>
            </w:pPr>
            <w:r w:rsidRPr="00D2166B">
              <w:rPr>
                <w:rFonts w:ascii="Book Antiqua" w:eastAsia="Cambria" w:hAnsi="Book Antiqua" w:cs="Cambria"/>
                <w:sz w:val="18"/>
                <w:szCs w:val="18"/>
              </w:rPr>
              <w:t>Demonstrate a clear understanding of brand elements and their relation to brand positioning</w:t>
            </w:r>
          </w:p>
        </w:tc>
      </w:tr>
      <w:tr w:rsidR="00676F2B" w:rsidRPr="00D2166B" w14:paraId="1C26421D" w14:textId="77777777" w:rsidTr="00A61A38">
        <w:trPr>
          <w:trHeight w:val="290"/>
        </w:trPr>
        <w:tc>
          <w:tcPr>
            <w:tcW w:w="1089" w:type="dxa"/>
          </w:tcPr>
          <w:p w14:paraId="10D56F60" w14:textId="77777777" w:rsidR="00EC4BA3" w:rsidRPr="00D2166B" w:rsidRDefault="00EC4BA3" w:rsidP="006C57E9">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261" w:type="dxa"/>
          </w:tcPr>
          <w:p w14:paraId="671E7CD4" w14:textId="77777777" w:rsidR="00EC4BA3" w:rsidRPr="00D2166B" w:rsidRDefault="00EC4BA3" w:rsidP="006C57E9">
            <w:pPr>
              <w:jc w:val="both"/>
              <w:rPr>
                <w:rFonts w:ascii="Book Antiqua" w:eastAsia="Cambria" w:hAnsi="Book Antiqua" w:cs="Cambria"/>
                <w:sz w:val="18"/>
                <w:szCs w:val="18"/>
              </w:rPr>
            </w:pPr>
            <w:r w:rsidRPr="00D2166B">
              <w:rPr>
                <w:rFonts w:ascii="Book Antiqua" w:eastAsia="Cambria" w:hAnsi="Book Antiqua" w:cs="Cambria"/>
                <w:sz w:val="18"/>
                <w:szCs w:val="18"/>
              </w:rPr>
              <w:t>Categorize and arrange brands as part of brand architecture</w:t>
            </w:r>
          </w:p>
          <w:p w14:paraId="17A7D1BF" w14:textId="77777777" w:rsidR="00EC4BA3" w:rsidRPr="00D2166B" w:rsidRDefault="00EC4BA3" w:rsidP="006C57E9">
            <w:pPr>
              <w:jc w:val="both"/>
              <w:rPr>
                <w:rFonts w:ascii="Book Antiqua" w:eastAsia="Cambria" w:hAnsi="Book Antiqua" w:cs="Cambria"/>
                <w:sz w:val="18"/>
                <w:szCs w:val="18"/>
              </w:rPr>
            </w:pPr>
          </w:p>
        </w:tc>
      </w:tr>
      <w:tr w:rsidR="00676F2B" w:rsidRPr="00D2166B" w14:paraId="6839B132" w14:textId="77777777" w:rsidTr="00A61A38">
        <w:trPr>
          <w:trHeight w:val="395"/>
        </w:trPr>
        <w:tc>
          <w:tcPr>
            <w:tcW w:w="1089" w:type="dxa"/>
          </w:tcPr>
          <w:p w14:paraId="02C30F15" w14:textId="77777777" w:rsidR="00EC4BA3" w:rsidRPr="00D2166B" w:rsidRDefault="00EC4BA3" w:rsidP="006C57E9">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261" w:type="dxa"/>
          </w:tcPr>
          <w:p w14:paraId="1026431E" w14:textId="77777777" w:rsidR="00EC4BA3" w:rsidRPr="00D2166B" w:rsidRDefault="00EC4BA3" w:rsidP="006C57E9">
            <w:pPr>
              <w:jc w:val="both"/>
              <w:rPr>
                <w:rFonts w:ascii="Book Antiqua" w:eastAsia="Cambria" w:hAnsi="Book Antiqua" w:cs="Cambria"/>
                <w:sz w:val="18"/>
                <w:szCs w:val="18"/>
              </w:rPr>
            </w:pPr>
            <w:r w:rsidRPr="00D2166B">
              <w:rPr>
                <w:rFonts w:ascii="Book Antiqua" w:eastAsia="Cambria" w:hAnsi="Book Antiqua" w:cs="Cambria"/>
                <w:sz w:val="18"/>
                <w:szCs w:val="18"/>
              </w:rPr>
              <w:t>Compare and adapt brands in local and global context</w:t>
            </w:r>
          </w:p>
          <w:p w14:paraId="26E98901" w14:textId="77777777" w:rsidR="00EC4BA3" w:rsidRPr="00D2166B" w:rsidRDefault="00EC4BA3" w:rsidP="006C57E9">
            <w:pPr>
              <w:jc w:val="both"/>
              <w:rPr>
                <w:rFonts w:ascii="Book Antiqua" w:eastAsia="Cambria" w:hAnsi="Book Antiqua" w:cs="Cambria"/>
                <w:sz w:val="18"/>
                <w:szCs w:val="18"/>
              </w:rPr>
            </w:pPr>
          </w:p>
        </w:tc>
      </w:tr>
      <w:tr w:rsidR="00EC4BA3" w:rsidRPr="00D2166B" w14:paraId="0AA30F7B" w14:textId="77777777" w:rsidTr="006C57E9">
        <w:tc>
          <w:tcPr>
            <w:tcW w:w="1089" w:type="dxa"/>
          </w:tcPr>
          <w:p w14:paraId="084FB019" w14:textId="77777777" w:rsidR="00EC4BA3" w:rsidRPr="00D2166B" w:rsidRDefault="00EC4BA3" w:rsidP="006C57E9">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261" w:type="dxa"/>
          </w:tcPr>
          <w:p w14:paraId="742355E4" w14:textId="77777777" w:rsidR="00EC4BA3" w:rsidRPr="00D2166B" w:rsidRDefault="00EC4BA3" w:rsidP="006C57E9">
            <w:pPr>
              <w:jc w:val="both"/>
              <w:rPr>
                <w:rFonts w:ascii="Book Antiqua" w:eastAsia="Cambria" w:hAnsi="Book Antiqua" w:cs="Cambria"/>
                <w:sz w:val="18"/>
                <w:szCs w:val="18"/>
              </w:rPr>
            </w:pPr>
            <w:r w:rsidRPr="00D2166B">
              <w:rPr>
                <w:rFonts w:ascii="Book Antiqua" w:eastAsia="Cambria" w:hAnsi="Book Antiqua" w:cs="Cambria"/>
                <w:sz w:val="18"/>
                <w:szCs w:val="18"/>
              </w:rPr>
              <w:t>Analyze specific problems and challenges in brand management, and design practical solutions to these problems</w:t>
            </w:r>
          </w:p>
        </w:tc>
      </w:tr>
    </w:tbl>
    <w:p w14:paraId="6B996AB8" w14:textId="77777777" w:rsidR="001A5AF6" w:rsidRPr="00D2166B" w:rsidRDefault="001A5AF6" w:rsidP="001A5AF6">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7"/>
        <w:tblW w:w="9209" w:type="dxa"/>
        <w:tblLayout w:type="fixed"/>
        <w:tblLook w:val="0400" w:firstRow="0" w:lastRow="0" w:firstColumn="0" w:lastColumn="0" w:noHBand="0" w:noVBand="1"/>
      </w:tblPr>
      <w:tblGrid>
        <w:gridCol w:w="1108"/>
        <w:gridCol w:w="1122"/>
        <w:gridCol w:w="1122"/>
        <w:gridCol w:w="1122"/>
        <w:gridCol w:w="1122"/>
        <w:gridCol w:w="1122"/>
        <w:gridCol w:w="790"/>
        <w:gridCol w:w="709"/>
        <w:gridCol w:w="992"/>
      </w:tblGrid>
      <w:tr w:rsidR="001A5AF6" w:rsidRPr="00D2166B" w14:paraId="1849F79D"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00F80" w14:textId="77777777" w:rsidR="001A5AF6" w:rsidRPr="00D2166B" w:rsidRDefault="001A5AF6"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F88AD"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PLO1</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B3356"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PLO2</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D1F98"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PLO3</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1CA4A"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PLO4</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A289D"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PLO5</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4DD90"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4AA13"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D8B69"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PLO8</w:t>
            </w:r>
          </w:p>
        </w:tc>
      </w:tr>
      <w:tr w:rsidR="001A5AF6" w:rsidRPr="00D2166B" w14:paraId="37F0CFCA"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D0BEA"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CLO1</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EED98"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DB50A"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70BC9"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BFEFB"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1984E"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CE039"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2B629"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3195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3255F373"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04B68"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CLO2</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99227"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88C95"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5DC43"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FCFA7"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E274A"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611D5"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6EAF3"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04C8F"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36930F56"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95307"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CLO3</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2FBA0"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BF8E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960BA"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0CE75"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D4755"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63FC8"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97C1B"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ABDE0"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4B383F12"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02016"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CLO4</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BB2F3"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CEEA3"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BE5AB"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68DBD"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86379"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D14A9"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E9366"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9A192"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5DBB3FF2"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87812"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CLO5</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31EE8"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59859"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28804"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8DAB2"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A9EF3"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0CAA2"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A9A85"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6A8E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bl>
    <w:p w14:paraId="42E6693D" w14:textId="77777777" w:rsidR="009A6933" w:rsidRDefault="009A6933" w:rsidP="00EC4BA3">
      <w:pPr>
        <w:spacing w:after="0" w:line="240" w:lineRule="auto"/>
        <w:jc w:val="both"/>
        <w:rPr>
          <w:rFonts w:ascii="Book Antiqua" w:eastAsia="Cambria" w:hAnsi="Book Antiqua" w:cs="Cambria"/>
          <w:b/>
          <w:sz w:val="18"/>
          <w:szCs w:val="18"/>
        </w:rPr>
      </w:pPr>
    </w:p>
    <w:p w14:paraId="4C7632D7" w14:textId="3869FBBC" w:rsidR="00473832" w:rsidRPr="00D6778F" w:rsidRDefault="00473832" w:rsidP="00473832">
      <w:pPr>
        <w:spacing w:after="0" w:line="240" w:lineRule="auto"/>
        <w:jc w:val="both"/>
        <w:rPr>
          <w:rFonts w:ascii="Book Antiqua" w:eastAsia="Times New Roman" w:hAnsi="Book Antiqua" w:cs="Times New Roman"/>
          <w:b/>
          <w:bCs/>
          <w:color w:val="0000FF"/>
        </w:rPr>
      </w:pPr>
      <w:r w:rsidRPr="00D6778F">
        <w:rPr>
          <w:rFonts w:ascii="Book Antiqua" w:eastAsia="Cambria" w:hAnsi="Book Antiqua" w:cs="Cambria"/>
          <w:b/>
          <w:color w:val="0000FF"/>
        </w:rPr>
        <w:t>C</w:t>
      </w:r>
      <w:r w:rsidRPr="00D6778F">
        <w:rPr>
          <w:rFonts w:ascii="Book Antiqua" w:eastAsia="Times New Roman" w:hAnsi="Book Antiqua" w:cs="Times New Roman"/>
          <w:b/>
          <w:bCs/>
          <w:color w:val="0000FF"/>
        </w:rPr>
        <w:t>ourse Code: MKT 625                </w:t>
      </w:r>
      <w:r w:rsidR="00D6778F">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t xml:space="preserve">Credits           </w:t>
      </w:r>
      <w:r w:rsidRPr="00D6778F">
        <w:rPr>
          <w:rFonts w:ascii="Book Antiqua" w:eastAsia="Times New Roman" w:hAnsi="Book Antiqua" w:cs="Times New Roman"/>
          <w:b/>
          <w:bCs/>
          <w:color w:val="0000FF"/>
        </w:rPr>
        <w:tab/>
        <w:t>: 03</w:t>
      </w:r>
    </w:p>
    <w:p w14:paraId="6D894622" w14:textId="6AEDBE8A" w:rsidR="00473832" w:rsidRPr="00D2166B" w:rsidRDefault="00473832" w:rsidP="00473832">
      <w:pPr>
        <w:spacing w:after="0" w:line="240" w:lineRule="auto"/>
        <w:jc w:val="both"/>
        <w:rPr>
          <w:rFonts w:ascii="Book Antiqua" w:eastAsia="Times New Roman" w:hAnsi="Book Antiqua" w:cs="Times New Roman"/>
          <w:b/>
          <w:bCs/>
        </w:rPr>
      </w:pPr>
      <w:r w:rsidRPr="00D6778F">
        <w:rPr>
          <w:rFonts w:ascii="Book Antiqua" w:eastAsia="Times New Roman" w:hAnsi="Book Antiqua" w:cs="Times New Roman"/>
          <w:b/>
          <w:bCs/>
          <w:color w:val="0000FF"/>
        </w:rPr>
        <w:t xml:space="preserve">Course Name: Distribution Management                                                      </w:t>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465472FF" w14:textId="1302D58B" w:rsidR="00473832" w:rsidRPr="00D2166B" w:rsidRDefault="00473832" w:rsidP="00473832">
      <w:pPr>
        <w:spacing w:before="240"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 xml:space="preserve">Course Description: </w:t>
      </w:r>
      <w:r w:rsidR="000C730F" w:rsidRPr="00D2166B">
        <w:rPr>
          <w:rFonts w:ascii="Book Antiqua" w:hAnsi="Book Antiqua"/>
          <w:sz w:val="18"/>
          <w:szCs w:val="18"/>
        </w:rPr>
        <w:t>Distribution Management is basically focusing on bridging the gaps between marketer and consumer. For this purpose, marketers are using internet to immediately</w:t>
      </w:r>
      <w:r w:rsidR="000C730F" w:rsidRPr="00D2166B">
        <w:rPr>
          <w:rFonts w:ascii="Book Antiqua" w:hAnsi="Book Antiqua"/>
          <w:spacing w:val="-6"/>
          <w:sz w:val="18"/>
          <w:szCs w:val="18"/>
        </w:rPr>
        <w:t xml:space="preserve"> </w:t>
      </w:r>
      <w:r w:rsidR="000C730F" w:rsidRPr="00D2166B">
        <w:rPr>
          <w:rFonts w:ascii="Book Antiqua" w:hAnsi="Book Antiqua"/>
          <w:sz w:val="18"/>
          <w:szCs w:val="18"/>
        </w:rPr>
        <w:t>deliver</w:t>
      </w:r>
      <w:r w:rsidR="000C730F" w:rsidRPr="00D2166B">
        <w:rPr>
          <w:rFonts w:ascii="Book Antiqua" w:hAnsi="Book Antiqua"/>
          <w:spacing w:val="-6"/>
          <w:sz w:val="18"/>
          <w:szCs w:val="18"/>
        </w:rPr>
        <w:t xml:space="preserve"> </w:t>
      </w:r>
      <w:r w:rsidR="000C730F" w:rsidRPr="00D2166B">
        <w:rPr>
          <w:rFonts w:ascii="Book Antiqua" w:hAnsi="Book Antiqua"/>
          <w:sz w:val="18"/>
          <w:szCs w:val="18"/>
        </w:rPr>
        <w:t>the</w:t>
      </w:r>
      <w:r w:rsidR="000C730F" w:rsidRPr="00D2166B">
        <w:rPr>
          <w:rFonts w:ascii="Book Antiqua" w:hAnsi="Book Antiqua"/>
          <w:spacing w:val="-7"/>
          <w:sz w:val="18"/>
          <w:szCs w:val="18"/>
        </w:rPr>
        <w:t xml:space="preserve"> </w:t>
      </w:r>
      <w:r w:rsidR="000C730F" w:rsidRPr="00D2166B">
        <w:rPr>
          <w:rFonts w:ascii="Book Antiqua" w:hAnsi="Book Antiqua"/>
          <w:sz w:val="18"/>
          <w:szCs w:val="18"/>
        </w:rPr>
        <w:t>product</w:t>
      </w:r>
      <w:r w:rsidR="000C730F" w:rsidRPr="00D2166B">
        <w:rPr>
          <w:rFonts w:ascii="Book Antiqua" w:hAnsi="Book Antiqua"/>
          <w:spacing w:val="-4"/>
          <w:sz w:val="18"/>
          <w:szCs w:val="18"/>
        </w:rPr>
        <w:t xml:space="preserve"> </w:t>
      </w:r>
      <w:r w:rsidR="000C730F" w:rsidRPr="00D2166B">
        <w:rPr>
          <w:rFonts w:ascii="Book Antiqua" w:hAnsi="Book Antiqua"/>
          <w:sz w:val="18"/>
          <w:szCs w:val="18"/>
        </w:rPr>
        <w:t>like</w:t>
      </w:r>
      <w:r w:rsidR="000C730F" w:rsidRPr="00D2166B">
        <w:rPr>
          <w:rFonts w:ascii="Book Antiqua" w:hAnsi="Book Antiqua"/>
          <w:spacing w:val="-4"/>
          <w:sz w:val="18"/>
          <w:szCs w:val="18"/>
        </w:rPr>
        <w:t xml:space="preserve"> </w:t>
      </w:r>
      <w:r w:rsidR="000C730F" w:rsidRPr="00D2166B">
        <w:rPr>
          <w:rFonts w:ascii="Book Antiqua" w:hAnsi="Book Antiqua"/>
          <w:sz w:val="18"/>
          <w:szCs w:val="18"/>
        </w:rPr>
        <w:t>e-book,</w:t>
      </w:r>
      <w:r w:rsidR="000C730F" w:rsidRPr="00D2166B">
        <w:rPr>
          <w:rFonts w:ascii="Book Antiqua" w:hAnsi="Book Antiqua"/>
          <w:spacing w:val="-6"/>
          <w:sz w:val="18"/>
          <w:szCs w:val="18"/>
        </w:rPr>
        <w:t xml:space="preserve"> </w:t>
      </w:r>
      <w:r w:rsidR="000C730F" w:rsidRPr="00D2166B">
        <w:rPr>
          <w:rFonts w:ascii="Book Antiqua" w:hAnsi="Book Antiqua"/>
          <w:sz w:val="18"/>
          <w:szCs w:val="18"/>
        </w:rPr>
        <w:t>real</w:t>
      </w:r>
      <w:r w:rsidR="000C730F" w:rsidRPr="00D2166B">
        <w:rPr>
          <w:rFonts w:ascii="Book Antiqua" w:hAnsi="Book Antiqua"/>
          <w:spacing w:val="-7"/>
          <w:sz w:val="18"/>
          <w:szCs w:val="18"/>
        </w:rPr>
        <w:t xml:space="preserve"> </w:t>
      </w:r>
      <w:r w:rsidR="000C730F" w:rsidRPr="00D2166B">
        <w:rPr>
          <w:rFonts w:ascii="Book Antiqua" w:hAnsi="Book Antiqua"/>
          <w:sz w:val="18"/>
          <w:szCs w:val="18"/>
        </w:rPr>
        <w:t>time</w:t>
      </w:r>
      <w:r w:rsidR="000C730F" w:rsidRPr="00D2166B">
        <w:rPr>
          <w:rFonts w:ascii="Book Antiqua" w:hAnsi="Book Antiqua"/>
          <w:spacing w:val="-6"/>
          <w:sz w:val="18"/>
          <w:szCs w:val="18"/>
        </w:rPr>
        <w:t xml:space="preserve"> </w:t>
      </w:r>
      <w:r w:rsidR="000C730F" w:rsidRPr="00D2166B">
        <w:rPr>
          <w:rFonts w:ascii="Book Antiqua" w:hAnsi="Book Antiqua"/>
          <w:sz w:val="18"/>
          <w:szCs w:val="18"/>
        </w:rPr>
        <w:t>movie</w:t>
      </w:r>
      <w:r w:rsidR="000C730F" w:rsidRPr="00D2166B">
        <w:rPr>
          <w:rFonts w:ascii="Book Antiqua" w:hAnsi="Book Antiqua"/>
          <w:spacing w:val="-4"/>
          <w:sz w:val="18"/>
          <w:szCs w:val="18"/>
        </w:rPr>
        <w:t xml:space="preserve"> </w:t>
      </w:r>
      <w:r w:rsidR="000C730F" w:rsidRPr="00D2166B">
        <w:rPr>
          <w:rFonts w:ascii="Book Antiqua" w:hAnsi="Book Antiqua"/>
          <w:sz w:val="18"/>
          <w:szCs w:val="18"/>
        </w:rPr>
        <w:t>streaming</w:t>
      </w:r>
      <w:r w:rsidR="000C730F" w:rsidRPr="00D2166B">
        <w:rPr>
          <w:rFonts w:ascii="Book Antiqua" w:hAnsi="Book Antiqua"/>
          <w:spacing w:val="-6"/>
          <w:sz w:val="18"/>
          <w:szCs w:val="18"/>
        </w:rPr>
        <w:t xml:space="preserve"> </w:t>
      </w:r>
      <w:r w:rsidR="000C730F" w:rsidRPr="00D2166B">
        <w:rPr>
          <w:rFonts w:ascii="Book Antiqua" w:hAnsi="Book Antiqua"/>
          <w:sz w:val="18"/>
          <w:szCs w:val="18"/>
        </w:rPr>
        <w:t>to</w:t>
      </w:r>
      <w:r w:rsidR="000C730F" w:rsidRPr="00D2166B">
        <w:rPr>
          <w:rFonts w:ascii="Book Antiqua" w:hAnsi="Book Antiqua"/>
          <w:spacing w:val="-5"/>
          <w:sz w:val="18"/>
          <w:szCs w:val="18"/>
        </w:rPr>
        <w:t xml:space="preserve"> </w:t>
      </w:r>
      <w:r w:rsidR="000C730F" w:rsidRPr="00D2166B">
        <w:rPr>
          <w:rFonts w:ascii="Book Antiqua" w:hAnsi="Book Antiqua"/>
          <w:sz w:val="18"/>
          <w:szCs w:val="18"/>
        </w:rPr>
        <w:t>traditional physical channels like superstore, neighborhood retail outlets. Nowadays it is really difficult for marketer to create a competitive advantage on product, or price or promotion. Organizations are more inclining toward gaining competitive advantage on</w:t>
      </w:r>
      <w:r w:rsidR="000C730F" w:rsidRPr="00D2166B">
        <w:rPr>
          <w:rFonts w:ascii="Book Antiqua" w:hAnsi="Book Antiqua"/>
          <w:spacing w:val="-6"/>
          <w:sz w:val="18"/>
          <w:szCs w:val="18"/>
        </w:rPr>
        <w:t xml:space="preserve"> </w:t>
      </w:r>
      <w:r w:rsidR="000C730F" w:rsidRPr="00D2166B">
        <w:rPr>
          <w:rFonts w:ascii="Book Antiqua" w:hAnsi="Book Antiqua"/>
          <w:sz w:val="18"/>
          <w:szCs w:val="18"/>
        </w:rPr>
        <w:t>distribution.</w:t>
      </w:r>
      <w:r w:rsidR="000C730F" w:rsidRPr="00D2166B">
        <w:rPr>
          <w:rFonts w:ascii="Book Antiqua" w:hAnsi="Book Antiqua"/>
          <w:spacing w:val="-4"/>
          <w:sz w:val="18"/>
          <w:szCs w:val="18"/>
        </w:rPr>
        <w:t xml:space="preserve"> </w:t>
      </w:r>
      <w:r w:rsidR="000C730F" w:rsidRPr="00D2166B">
        <w:rPr>
          <w:rFonts w:ascii="Book Antiqua" w:hAnsi="Book Antiqua"/>
          <w:sz w:val="18"/>
          <w:szCs w:val="18"/>
        </w:rPr>
        <w:t>Distribution</w:t>
      </w:r>
      <w:r w:rsidR="000C730F" w:rsidRPr="00D2166B">
        <w:rPr>
          <w:rFonts w:ascii="Book Antiqua" w:hAnsi="Book Antiqua"/>
          <w:spacing w:val="-4"/>
          <w:sz w:val="18"/>
          <w:szCs w:val="18"/>
        </w:rPr>
        <w:t xml:space="preserve"> </w:t>
      </w:r>
      <w:r w:rsidR="000C730F" w:rsidRPr="00D2166B">
        <w:rPr>
          <w:rFonts w:ascii="Book Antiqua" w:hAnsi="Book Antiqua"/>
          <w:sz w:val="18"/>
          <w:szCs w:val="18"/>
        </w:rPr>
        <w:t>management</w:t>
      </w:r>
      <w:r w:rsidR="000C730F" w:rsidRPr="00D2166B">
        <w:rPr>
          <w:rFonts w:ascii="Book Antiqua" w:hAnsi="Book Antiqua"/>
          <w:spacing w:val="-6"/>
          <w:sz w:val="18"/>
          <w:szCs w:val="18"/>
        </w:rPr>
        <w:t xml:space="preserve"> </w:t>
      </w:r>
      <w:r w:rsidR="000C730F" w:rsidRPr="00D2166B">
        <w:rPr>
          <w:rFonts w:ascii="Book Antiqua" w:hAnsi="Book Antiqua"/>
          <w:sz w:val="18"/>
          <w:szCs w:val="18"/>
        </w:rPr>
        <w:t>is</w:t>
      </w:r>
      <w:r w:rsidR="000C730F" w:rsidRPr="00D2166B">
        <w:rPr>
          <w:rFonts w:ascii="Book Antiqua" w:hAnsi="Book Antiqua"/>
          <w:spacing w:val="-6"/>
          <w:sz w:val="18"/>
          <w:szCs w:val="18"/>
        </w:rPr>
        <w:t xml:space="preserve"> </w:t>
      </w:r>
      <w:r w:rsidR="000C730F" w:rsidRPr="00D2166B">
        <w:rPr>
          <w:rFonts w:ascii="Book Antiqua" w:hAnsi="Book Antiqua"/>
          <w:sz w:val="18"/>
          <w:szCs w:val="18"/>
        </w:rPr>
        <w:t>dynamic</w:t>
      </w:r>
      <w:r w:rsidR="000C730F" w:rsidRPr="00D2166B">
        <w:rPr>
          <w:rFonts w:ascii="Book Antiqua" w:hAnsi="Book Antiqua"/>
          <w:spacing w:val="-9"/>
          <w:sz w:val="18"/>
          <w:szCs w:val="18"/>
        </w:rPr>
        <w:t xml:space="preserve"> </w:t>
      </w:r>
      <w:r w:rsidR="000C730F" w:rsidRPr="00D2166B">
        <w:rPr>
          <w:rFonts w:ascii="Book Antiqua" w:hAnsi="Book Antiqua"/>
          <w:sz w:val="18"/>
          <w:szCs w:val="18"/>
        </w:rPr>
        <w:t>and</w:t>
      </w:r>
      <w:r w:rsidR="000C730F" w:rsidRPr="00D2166B">
        <w:rPr>
          <w:rFonts w:ascii="Book Antiqua" w:hAnsi="Book Antiqua"/>
          <w:spacing w:val="-4"/>
          <w:sz w:val="18"/>
          <w:szCs w:val="18"/>
        </w:rPr>
        <w:t xml:space="preserve"> </w:t>
      </w:r>
      <w:r w:rsidR="000C730F" w:rsidRPr="00D2166B">
        <w:rPr>
          <w:rFonts w:ascii="Book Antiqua" w:hAnsi="Book Antiqua"/>
          <w:sz w:val="18"/>
          <w:szCs w:val="18"/>
        </w:rPr>
        <w:t>it</w:t>
      </w:r>
      <w:r w:rsidR="000C730F" w:rsidRPr="00D2166B">
        <w:rPr>
          <w:rFonts w:ascii="Book Antiqua" w:hAnsi="Book Antiqua"/>
          <w:spacing w:val="-6"/>
          <w:sz w:val="18"/>
          <w:szCs w:val="18"/>
        </w:rPr>
        <w:t xml:space="preserve"> </w:t>
      </w:r>
      <w:r w:rsidR="000C730F" w:rsidRPr="00D2166B">
        <w:rPr>
          <w:rFonts w:ascii="Book Antiqua" w:hAnsi="Book Antiqua"/>
          <w:sz w:val="18"/>
          <w:szCs w:val="18"/>
        </w:rPr>
        <w:t>is</w:t>
      </w:r>
      <w:r w:rsidR="000C730F" w:rsidRPr="00D2166B">
        <w:rPr>
          <w:rFonts w:ascii="Book Antiqua" w:hAnsi="Book Antiqua"/>
          <w:spacing w:val="-6"/>
          <w:sz w:val="18"/>
          <w:szCs w:val="18"/>
        </w:rPr>
        <w:t xml:space="preserve"> </w:t>
      </w:r>
      <w:r w:rsidR="000C730F" w:rsidRPr="00D2166B">
        <w:rPr>
          <w:rFonts w:ascii="Book Antiqua" w:hAnsi="Book Antiqua"/>
          <w:sz w:val="18"/>
          <w:szCs w:val="18"/>
        </w:rPr>
        <w:t>not</w:t>
      </w:r>
      <w:r w:rsidR="000C730F" w:rsidRPr="00D2166B">
        <w:rPr>
          <w:rFonts w:ascii="Book Antiqua" w:hAnsi="Book Antiqua"/>
          <w:spacing w:val="-4"/>
          <w:sz w:val="18"/>
          <w:szCs w:val="18"/>
        </w:rPr>
        <w:t xml:space="preserve"> </w:t>
      </w:r>
      <w:r w:rsidR="000C730F" w:rsidRPr="00D2166B">
        <w:rPr>
          <w:rFonts w:ascii="Book Antiqua" w:hAnsi="Book Antiqua"/>
          <w:sz w:val="18"/>
          <w:szCs w:val="18"/>
        </w:rPr>
        <w:t>like</w:t>
      </w:r>
      <w:r w:rsidR="000C730F" w:rsidRPr="00D2166B">
        <w:rPr>
          <w:rFonts w:ascii="Book Antiqua" w:hAnsi="Book Antiqua"/>
          <w:spacing w:val="-4"/>
          <w:sz w:val="18"/>
          <w:szCs w:val="18"/>
        </w:rPr>
        <w:t xml:space="preserve"> </w:t>
      </w:r>
      <w:r w:rsidR="000C730F" w:rsidRPr="00D2166B">
        <w:rPr>
          <w:rFonts w:ascii="Book Antiqua" w:hAnsi="Book Antiqua"/>
          <w:sz w:val="18"/>
          <w:szCs w:val="18"/>
        </w:rPr>
        <w:t>that</w:t>
      </w:r>
      <w:r w:rsidR="000C730F" w:rsidRPr="00D2166B">
        <w:rPr>
          <w:rFonts w:ascii="Book Antiqua" w:hAnsi="Book Antiqua"/>
          <w:spacing w:val="-4"/>
          <w:sz w:val="18"/>
          <w:szCs w:val="18"/>
        </w:rPr>
        <w:t xml:space="preserve"> </w:t>
      </w:r>
      <w:r w:rsidR="000C730F" w:rsidRPr="00D2166B">
        <w:rPr>
          <w:rFonts w:ascii="Book Antiqua" w:hAnsi="Book Antiqua"/>
          <w:sz w:val="18"/>
          <w:szCs w:val="18"/>
        </w:rPr>
        <w:t>always</w:t>
      </w:r>
      <w:r w:rsidR="000C730F" w:rsidRPr="00D2166B">
        <w:rPr>
          <w:rFonts w:ascii="Book Antiqua" w:hAnsi="Book Antiqua"/>
          <w:spacing w:val="-6"/>
          <w:sz w:val="18"/>
          <w:szCs w:val="18"/>
        </w:rPr>
        <w:t xml:space="preserve"> </w:t>
      </w:r>
      <w:r w:rsidR="000C730F" w:rsidRPr="00D2166B">
        <w:rPr>
          <w:rFonts w:ascii="Book Antiqua" w:hAnsi="Book Antiqua"/>
          <w:sz w:val="18"/>
          <w:szCs w:val="18"/>
        </w:rPr>
        <w:t>we will follow what actually happening in big corporations. We will have to focus on our culture, infrastructure, and practices to design distribution channels.</w:t>
      </w:r>
    </w:p>
    <w:p w14:paraId="6EC6E2FA" w14:textId="77777777" w:rsidR="00353712" w:rsidRPr="00D2166B" w:rsidRDefault="00353712" w:rsidP="00353712">
      <w:pPr>
        <w:spacing w:after="0" w:line="240" w:lineRule="auto"/>
        <w:jc w:val="both"/>
        <w:rPr>
          <w:rFonts w:ascii="Book Antiqua" w:eastAsia="Times New Roman" w:hAnsi="Book Antiqua" w:cs="Times New Roman"/>
          <w:b/>
          <w:bCs/>
          <w:sz w:val="18"/>
          <w:szCs w:val="18"/>
        </w:rPr>
      </w:pPr>
    </w:p>
    <w:p w14:paraId="18B04119" w14:textId="77777777" w:rsidR="000D039A" w:rsidRDefault="000D039A" w:rsidP="00353712">
      <w:pPr>
        <w:spacing w:after="0" w:line="240" w:lineRule="auto"/>
        <w:rPr>
          <w:rFonts w:ascii="Book Antiqua" w:eastAsia="Times New Roman" w:hAnsi="Book Antiqua" w:cs="Times New Roman"/>
          <w:b/>
          <w:bCs/>
          <w:sz w:val="18"/>
          <w:szCs w:val="18"/>
        </w:rPr>
      </w:pPr>
    </w:p>
    <w:p w14:paraId="30CC892A" w14:textId="77777777" w:rsidR="00473832" w:rsidRPr="00D2166B" w:rsidRDefault="00473832" w:rsidP="0035371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lastRenderedPageBreak/>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70"/>
        <w:gridCol w:w="8890"/>
      </w:tblGrid>
      <w:tr w:rsidR="00676F2B" w:rsidRPr="00D2166B" w14:paraId="3AD657BA" w14:textId="77777777" w:rsidTr="002028F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6D2A5"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BBDB3B" w14:textId="146ECA7D" w:rsidR="00473832" w:rsidRPr="00D2166B" w:rsidRDefault="006C57E9" w:rsidP="002028FD">
            <w:pPr>
              <w:pStyle w:val="TableParagraph"/>
              <w:tabs>
                <w:tab w:val="left" w:pos="319"/>
              </w:tabs>
              <w:rPr>
                <w:rFonts w:ascii="Book Antiqua" w:hAnsi="Book Antiqua"/>
                <w:sz w:val="18"/>
                <w:szCs w:val="18"/>
              </w:rPr>
            </w:pPr>
            <w:r w:rsidRPr="00D2166B">
              <w:rPr>
                <w:rFonts w:ascii="Book Antiqua" w:hAnsi="Book Antiqua"/>
                <w:spacing w:val="-2"/>
                <w:w w:val="105"/>
                <w:sz w:val="18"/>
                <w:szCs w:val="18"/>
              </w:rPr>
              <w:t>Gaining</w:t>
            </w:r>
            <w:r w:rsidRPr="00D2166B">
              <w:rPr>
                <w:rFonts w:ascii="Book Antiqua" w:hAnsi="Book Antiqua"/>
                <w:spacing w:val="2"/>
                <w:w w:val="105"/>
                <w:sz w:val="18"/>
                <w:szCs w:val="18"/>
              </w:rPr>
              <w:t xml:space="preserve"> </w:t>
            </w:r>
            <w:r w:rsidRPr="00D2166B">
              <w:rPr>
                <w:rFonts w:ascii="Book Antiqua" w:hAnsi="Book Antiqua"/>
                <w:spacing w:val="-2"/>
                <w:w w:val="105"/>
                <w:sz w:val="18"/>
                <w:szCs w:val="18"/>
              </w:rPr>
              <w:t>an</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overall</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understanding</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of</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marketing</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distribution</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functions and</w:t>
            </w:r>
            <w:r w:rsidRPr="00D2166B">
              <w:rPr>
                <w:rFonts w:ascii="Book Antiqua" w:hAnsi="Book Antiqua"/>
                <w:w w:val="105"/>
                <w:sz w:val="18"/>
                <w:szCs w:val="18"/>
              </w:rPr>
              <w:t xml:space="preserve"> </w:t>
            </w:r>
            <w:r w:rsidRPr="00D2166B">
              <w:rPr>
                <w:rFonts w:ascii="Book Antiqua" w:hAnsi="Book Antiqua"/>
                <w:spacing w:val="-2"/>
                <w:w w:val="105"/>
                <w:sz w:val="18"/>
                <w:szCs w:val="18"/>
              </w:rPr>
              <w:t>objectives</w:t>
            </w:r>
          </w:p>
        </w:tc>
      </w:tr>
      <w:tr w:rsidR="00676F2B" w:rsidRPr="00D2166B" w14:paraId="28933C6F" w14:textId="77777777" w:rsidTr="002028F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0469F"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D2299C" w14:textId="22A37B13" w:rsidR="00473832" w:rsidRPr="002028FD" w:rsidRDefault="006C57E9" w:rsidP="002028FD">
            <w:pPr>
              <w:pStyle w:val="TableParagraph"/>
              <w:tabs>
                <w:tab w:val="left" w:pos="319"/>
              </w:tabs>
              <w:ind w:left="0" w:right="415"/>
              <w:rPr>
                <w:rFonts w:ascii="Book Antiqua" w:hAnsi="Book Antiqua"/>
                <w:sz w:val="18"/>
                <w:szCs w:val="18"/>
              </w:rPr>
            </w:pPr>
            <w:r w:rsidRPr="00D2166B">
              <w:rPr>
                <w:rFonts w:ascii="Book Antiqua" w:hAnsi="Book Antiqua"/>
                <w:w w:val="105"/>
                <w:sz w:val="18"/>
                <w:szCs w:val="18"/>
              </w:rPr>
              <w:t>Students</w:t>
            </w:r>
            <w:r w:rsidRPr="00D2166B">
              <w:rPr>
                <w:rFonts w:ascii="Book Antiqua" w:hAnsi="Book Antiqua"/>
                <w:spacing w:val="-10"/>
                <w:w w:val="105"/>
                <w:sz w:val="18"/>
                <w:szCs w:val="18"/>
              </w:rPr>
              <w:t xml:space="preserve"> </w:t>
            </w:r>
            <w:r w:rsidRPr="00D2166B">
              <w:rPr>
                <w:rFonts w:ascii="Book Antiqua" w:hAnsi="Book Antiqua"/>
                <w:w w:val="105"/>
                <w:sz w:val="18"/>
                <w:szCs w:val="18"/>
              </w:rPr>
              <w:t>will</w:t>
            </w:r>
            <w:r w:rsidRPr="00D2166B">
              <w:rPr>
                <w:rFonts w:ascii="Book Antiqua" w:hAnsi="Book Antiqua"/>
                <w:spacing w:val="-8"/>
                <w:w w:val="105"/>
                <w:sz w:val="18"/>
                <w:szCs w:val="18"/>
              </w:rPr>
              <w:t xml:space="preserve"> </w:t>
            </w:r>
            <w:r w:rsidRPr="00D2166B">
              <w:rPr>
                <w:rFonts w:ascii="Book Antiqua" w:hAnsi="Book Antiqua"/>
                <w:w w:val="105"/>
                <w:sz w:val="18"/>
                <w:szCs w:val="18"/>
              </w:rPr>
              <w:t>be</w:t>
            </w:r>
            <w:r w:rsidRPr="00D2166B">
              <w:rPr>
                <w:rFonts w:ascii="Book Antiqua" w:hAnsi="Book Antiqua"/>
                <w:spacing w:val="-10"/>
                <w:w w:val="105"/>
                <w:sz w:val="18"/>
                <w:szCs w:val="18"/>
              </w:rPr>
              <w:t xml:space="preserve"> </w:t>
            </w:r>
            <w:r w:rsidRPr="00D2166B">
              <w:rPr>
                <w:rFonts w:ascii="Book Antiqua" w:hAnsi="Book Antiqua"/>
                <w:w w:val="105"/>
                <w:sz w:val="18"/>
                <w:szCs w:val="18"/>
              </w:rPr>
              <w:t>aware</w:t>
            </w:r>
            <w:r w:rsidRPr="00D2166B">
              <w:rPr>
                <w:rFonts w:ascii="Book Antiqua" w:hAnsi="Book Antiqua"/>
                <w:spacing w:val="-10"/>
                <w:w w:val="105"/>
                <w:sz w:val="18"/>
                <w:szCs w:val="18"/>
              </w:rPr>
              <w:t xml:space="preserve"> </w:t>
            </w:r>
            <w:r w:rsidRPr="00D2166B">
              <w:rPr>
                <w:rFonts w:ascii="Book Antiqua" w:hAnsi="Book Antiqua"/>
                <w:w w:val="105"/>
                <w:sz w:val="18"/>
                <w:szCs w:val="18"/>
              </w:rPr>
              <w:t>of</w:t>
            </w:r>
            <w:r w:rsidRPr="00D2166B">
              <w:rPr>
                <w:rFonts w:ascii="Book Antiqua" w:hAnsi="Book Antiqua"/>
                <w:spacing w:val="-9"/>
                <w:w w:val="105"/>
                <w:sz w:val="18"/>
                <w:szCs w:val="18"/>
              </w:rPr>
              <w:t xml:space="preserve"> </w:t>
            </w:r>
            <w:r w:rsidRPr="00D2166B">
              <w:rPr>
                <w:rFonts w:ascii="Book Antiqua" w:hAnsi="Book Antiqua"/>
                <w:w w:val="105"/>
                <w:sz w:val="18"/>
                <w:szCs w:val="18"/>
              </w:rPr>
              <w:t>business</w:t>
            </w:r>
            <w:r w:rsidRPr="00D2166B">
              <w:rPr>
                <w:rFonts w:ascii="Book Antiqua" w:hAnsi="Book Antiqua"/>
                <w:spacing w:val="-9"/>
                <w:w w:val="105"/>
                <w:sz w:val="18"/>
                <w:szCs w:val="18"/>
              </w:rPr>
              <w:t xml:space="preserve"> </w:t>
            </w:r>
            <w:r w:rsidRPr="00D2166B">
              <w:rPr>
                <w:rFonts w:ascii="Book Antiqua" w:hAnsi="Book Antiqua"/>
                <w:w w:val="105"/>
                <w:sz w:val="18"/>
                <w:szCs w:val="18"/>
              </w:rPr>
              <w:t>systems</w:t>
            </w:r>
            <w:r w:rsidRPr="00D2166B">
              <w:rPr>
                <w:rFonts w:ascii="Book Antiqua" w:hAnsi="Book Antiqua"/>
                <w:spacing w:val="-10"/>
                <w:w w:val="105"/>
                <w:sz w:val="18"/>
                <w:szCs w:val="18"/>
              </w:rPr>
              <w:t xml:space="preserve"> </w:t>
            </w:r>
            <w:r w:rsidRPr="00D2166B">
              <w:rPr>
                <w:rFonts w:ascii="Book Antiqua" w:hAnsi="Book Antiqua"/>
                <w:w w:val="105"/>
                <w:sz w:val="18"/>
                <w:szCs w:val="18"/>
              </w:rPr>
              <w:t>in</w:t>
            </w:r>
            <w:r w:rsidRPr="00D2166B">
              <w:rPr>
                <w:rFonts w:ascii="Book Antiqua" w:hAnsi="Book Antiqua"/>
                <w:spacing w:val="-10"/>
                <w:w w:val="105"/>
                <w:sz w:val="18"/>
                <w:szCs w:val="18"/>
              </w:rPr>
              <w:t xml:space="preserve"> </w:t>
            </w:r>
            <w:r w:rsidRPr="00D2166B">
              <w:rPr>
                <w:rFonts w:ascii="Book Antiqua" w:hAnsi="Book Antiqua"/>
                <w:w w:val="105"/>
                <w:sz w:val="18"/>
                <w:szCs w:val="18"/>
              </w:rPr>
              <w:t>the</w:t>
            </w:r>
            <w:r w:rsidRPr="00D2166B">
              <w:rPr>
                <w:rFonts w:ascii="Book Antiqua" w:hAnsi="Book Antiqua"/>
                <w:spacing w:val="-9"/>
                <w:w w:val="105"/>
                <w:sz w:val="18"/>
                <w:szCs w:val="18"/>
              </w:rPr>
              <w:t xml:space="preserve"> </w:t>
            </w:r>
            <w:r w:rsidRPr="00D2166B">
              <w:rPr>
                <w:rFonts w:ascii="Book Antiqua" w:hAnsi="Book Antiqua"/>
                <w:w w:val="105"/>
                <w:sz w:val="18"/>
                <w:szCs w:val="18"/>
              </w:rPr>
              <w:t>local</w:t>
            </w:r>
            <w:r w:rsidRPr="00D2166B">
              <w:rPr>
                <w:rFonts w:ascii="Book Antiqua" w:hAnsi="Book Antiqua"/>
                <w:spacing w:val="-9"/>
                <w:w w:val="105"/>
                <w:sz w:val="18"/>
                <w:szCs w:val="18"/>
              </w:rPr>
              <w:t xml:space="preserve"> </w:t>
            </w:r>
            <w:r w:rsidRPr="00D2166B">
              <w:rPr>
                <w:rFonts w:ascii="Book Antiqua" w:hAnsi="Book Antiqua"/>
                <w:w w:val="105"/>
                <w:sz w:val="18"/>
                <w:szCs w:val="18"/>
              </w:rPr>
              <w:t>and</w:t>
            </w:r>
            <w:r w:rsidRPr="00D2166B">
              <w:rPr>
                <w:rFonts w:ascii="Book Antiqua" w:hAnsi="Book Antiqua"/>
                <w:spacing w:val="-10"/>
                <w:w w:val="105"/>
                <w:sz w:val="18"/>
                <w:szCs w:val="18"/>
              </w:rPr>
              <w:t xml:space="preserve"> </w:t>
            </w:r>
            <w:r w:rsidRPr="00D2166B">
              <w:rPr>
                <w:rFonts w:ascii="Book Antiqua" w:hAnsi="Book Antiqua"/>
                <w:w w:val="105"/>
                <w:sz w:val="18"/>
                <w:szCs w:val="18"/>
              </w:rPr>
              <w:t>wider</w:t>
            </w:r>
            <w:r w:rsidRPr="00D2166B">
              <w:rPr>
                <w:rFonts w:ascii="Book Antiqua" w:hAnsi="Book Antiqua"/>
                <w:spacing w:val="-11"/>
                <w:w w:val="105"/>
                <w:sz w:val="18"/>
                <w:szCs w:val="18"/>
              </w:rPr>
              <w:t xml:space="preserve"> </w:t>
            </w:r>
            <w:r w:rsidRPr="00D2166B">
              <w:rPr>
                <w:rFonts w:ascii="Book Antiqua" w:hAnsi="Book Antiqua"/>
                <w:w w:val="105"/>
                <w:sz w:val="18"/>
                <w:szCs w:val="18"/>
              </w:rPr>
              <w:t>world</w:t>
            </w:r>
            <w:r w:rsidRPr="00D2166B">
              <w:rPr>
                <w:rFonts w:ascii="Book Antiqua" w:hAnsi="Book Antiqua"/>
                <w:spacing w:val="-9"/>
                <w:w w:val="105"/>
                <w:sz w:val="18"/>
                <w:szCs w:val="18"/>
              </w:rPr>
              <w:t xml:space="preserve"> </w:t>
            </w:r>
            <w:r w:rsidRPr="00D2166B">
              <w:rPr>
                <w:rFonts w:ascii="Book Antiqua" w:hAnsi="Book Antiqua"/>
                <w:w w:val="105"/>
                <w:sz w:val="18"/>
                <w:szCs w:val="18"/>
              </w:rPr>
              <w:t>context and actively committed to recognize and respect the cultural norms, beliefs and values</w:t>
            </w:r>
            <w:r w:rsidRPr="00D2166B">
              <w:rPr>
                <w:rFonts w:ascii="Book Antiqua" w:hAnsi="Book Antiqua"/>
                <w:spacing w:val="-12"/>
                <w:w w:val="105"/>
                <w:sz w:val="18"/>
                <w:szCs w:val="18"/>
              </w:rPr>
              <w:t xml:space="preserve"> </w:t>
            </w:r>
            <w:r w:rsidRPr="00D2166B">
              <w:rPr>
                <w:rFonts w:ascii="Book Antiqua" w:hAnsi="Book Antiqua"/>
                <w:w w:val="105"/>
                <w:sz w:val="18"/>
                <w:szCs w:val="18"/>
              </w:rPr>
              <w:t>of</w:t>
            </w:r>
            <w:r w:rsidRPr="00D2166B">
              <w:rPr>
                <w:rFonts w:ascii="Book Antiqua" w:hAnsi="Book Antiqua"/>
                <w:spacing w:val="-12"/>
                <w:w w:val="105"/>
                <w:sz w:val="18"/>
                <w:szCs w:val="18"/>
              </w:rPr>
              <w:t xml:space="preserve"> </w:t>
            </w:r>
            <w:r w:rsidRPr="00D2166B">
              <w:rPr>
                <w:rFonts w:ascii="Book Antiqua" w:hAnsi="Book Antiqua"/>
                <w:w w:val="105"/>
                <w:sz w:val="18"/>
                <w:szCs w:val="18"/>
              </w:rPr>
              <w:t>others,</w:t>
            </w:r>
            <w:r w:rsidRPr="00D2166B">
              <w:rPr>
                <w:rFonts w:ascii="Book Antiqua" w:hAnsi="Book Antiqua"/>
                <w:spacing w:val="-12"/>
                <w:w w:val="105"/>
                <w:sz w:val="18"/>
                <w:szCs w:val="18"/>
              </w:rPr>
              <w:t xml:space="preserve"> </w:t>
            </w:r>
            <w:r w:rsidRPr="00D2166B">
              <w:rPr>
                <w:rFonts w:ascii="Book Antiqua" w:hAnsi="Book Antiqua"/>
                <w:w w:val="105"/>
                <w:sz w:val="18"/>
                <w:szCs w:val="18"/>
              </w:rPr>
              <w:t>and</w:t>
            </w:r>
            <w:r w:rsidRPr="00D2166B">
              <w:rPr>
                <w:rFonts w:ascii="Book Antiqua" w:hAnsi="Book Antiqua"/>
                <w:spacing w:val="-12"/>
                <w:w w:val="105"/>
                <w:sz w:val="18"/>
                <w:szCs w:val="18"/>
              </w:rPr>
              <w:t xml:space="preserve"> </w:t>
            </w:r>
            <w:r w:rsidRPr="00D2166B">
              <w:rPr>
                <w:rFonts w:ascii="Book Antiqua" w:hAnsi="Book Antiqua"/>
                <w:w w:val="105"/>
                <w:sz w:val="18"/>
                <w:szCs w:val="18"/>
              </w:rPr>
              <w:t>will</w:t>
            </w:r>
            <w:r w:rsidRPr="00D2166B">
              <w:rPr>
                <w:rFonts w:ascii="Book Antiqua" w:hAnsi="Book Antiqua"/>
                <w:spacing w:val="-12"/>
                <w:w w:val="105"/>
                <w:sz w:val="18"/>
                <w:szCs w:val="18"/>
              </w:rPr>
              <w:t xml:space="preserve"> </w:t>
            </w:r>
            <w:r w:rsidRPr="00D2166B">
              <w:rPr>
                <w:rFonts w:ascii="Book Antiqua" w:hAnsi="Book Antiqua"/>
                <w:w w:val="105"/>
                <w:sz w:val="18"/>
                <w:szCs w:val="18"/>
              </w:rPr>
              <w:t>apply</w:t>
            </w:r>
            <w:r w:rsidRPr="00D2166B">
              <w:rPr>
                <w:rFonts w:ascii="Book Antiqua" w:hAnsi="Book Antiqua"/>
                <w:spacing w:val="-12"/>
                <w:w w:val="105"/>
                <w:sz w:val="18"/>
                <w:szCs w:val="18"/>
              </w:rPr>
              <w:t xml:space="preserve"> </w:t>
            </w:r>
            <w:r w:rsidRPr="00D2166B">
              <w:rPr>
                <w:rFonts w:ascii="Book Antiqua" w:hAnsi="Book Antiqua"/>
                <w:w w:val="105"/>
                <w:sz w:val="18"/>
                <w:szCs w:val="18"/>
              </w:rPr>
              <w:t>this</w:t>
            </w:r>
            <w:r w:rsidRPr="00D2166B">
              <w:rPr>
                <w:rFonts w:ascii="Book Antiqua" w:hAnsi="Book Antiqua"/>
                <w:spacing w:val="-12"/>
                <w:w w:val="105"/>
                <w:sz w:val="18"/>
                <w:szCs w:val="18"/>
              </w:rPr>
              <w:t xml:space="preserve"> </w:t>
            </w:r>
            <w:r w:rsidRPr="00D2166B">
              <w:rPr>
                <w:rFonts w:ascii="Book Antiqua" w:hAnsi="Book Antiqua"/>
                <w:w w:val="105"/>
                <w:sz w:val="18"/>
                <w:szCs w:val="18"/>
              </w:rPr>
              <w:t>knowledge</w:t>
            </w:r>
            <w:r w:rsidRPr="00D2166B">
              <w:rPr>
                <w:rFonts w:ascii="Book Antiqua" w:hAnsi="Book Antiqua"/>
                <w:spacing w:val="-11"/>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interact,</w:t>
            </w:r>
            <w:r w:rsidRPr="00D2166B">
              <w:rPr>
                <w:rFonts w:ascii="Book Antiqua" w:hAnsi="Book Antiqua"/>
                <w:spacing w:val="-12"/>
                <w:w w:val="105"/>
                <w:sz w:val="18"/>
                <w:szCs w:val="18"/>
              </w:rPr>
              <w:t xml:space="preserve"> </w:t>
            </w:r>
            <w:r w:rsidRPr="00D2166B">
              <w:rPr>
                <w:rFonts w:ascii="Book Antiqua" w:hAnsi="Book Antiqua"/>
                <w:w w:val="105"/>
                <w:sz w:val="18"/>
                <w:szCs w:val="18"/>
              </w:rPr>
              <w:t>communicate</w:t>
            </w:r>
            <w:r w:rsidRPr="00D2166B">
              <w:rPr>
                <w:rFonts w:ascii="Book Antiqua" w:hAnsi="Book Antiqua"/>
                <w:spacing w:val="-12"/>
                <w:w w:val="105"/>
                <w:sz w:val="18"/>
                <w:szCs w:val="18"/>
              </w:rPr>
              <w:t xml:space="preserve"> </w:t>
            </w:r>
            <w:r w:rsidRPr="00D2166B">
              <w:rPr>
                <w:rFonts w:ascii="Book Antiqua" w:hAnsi="Book Antiqua"/>
                <w:w w:val="105"/>
                <w:sz w:val="18"/>
                <w:szCs w:val="18"/>
              </w:rPr>
              <w:t>and</w:t>
            </w:r>
            <w:r w:rsidRPr="00D2166B">
              <w:rPr>
                <w:rFonts w:ascii="Book Antiqua" w:hAnsi="Book Antiqua"/>
                <w:spacing w:val="-12"/>
                <w:w w:val="105"/>
                <w:sz w:val="18"/>
                <w:szCs w:val="18"/>
              </w:rPr>
              <w:t xml:space="preserve"> </w:t>
            </w:r>
            <w:r w:rsidRPr="00D2166B">
              <w:rPr>
                <w:rFonts w:ascii="Book Antiqua" w:hAnsi="Book Antiqua"/>
                <w:w w:val="105"/>
                <w:sz w:val="18"/>
                <w:szCs w:val="18"/>
              </w:rPr>
              <w:t>work effectively in diverse environments.</w:t>
            </w:r>
          </w:p>
        </w:tc>
      </w:tr>
      <w:tr w:rsidR="00676F2B" w:rsidRPr="00D2166B" w14:paraId="27B51F6E" w14:textId="77777777" w:rsidTr="002028F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24458"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84AB87" w14:textId="78F1C3AF" w:rsidR="00473832" w:rsidRPr="00D2166B" w:rsidRDefault="006C57E9" w:rsidP="002028FD">
            <w:pPr>
              <w:spacing w:after="0" w:line="240" w:lineRule="auto"/>
              <w:rPr>
                <w:rFonts w:ascii="Book Antiqua" w:eastAsia="Times New Roman" w:hAnsi="Book Antiqua" w:cs="Times New Roman"/>
                <w:sz w:val="18"/>
                <w:szCs w:val="18"/>
              </w:rPr>
            </w:pPr>
            <w:r w:rsidRPr="00D2166B">
              <w:rPr>
                <w:rFonts w:ascii="Book Antiqua" w:hAnsi="Book Antiqua"/>
                <w:w w:val="105"/>
                <w:sz w:val="18"/>
                <w:szCs w:val="18"/>
              </w:rPr>
              <w:t>Ability</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critically</w:t>
            </w:r>
            <w:r w:rsidRPr="00D2166B">
              <w:rPr>
                <w:rFonts w:ascii="Book Antiqua" w:hAnsi="Book Antiqua"/>
                <w:spacing w:val="-12"/>
                <w:w w:val="105"/>
                <w:sz w:val="18"/>
                <w:szCs w:val="18"/>
              </w:rPr>
              <w:t xml:space="preserve"> </w:t>
            </w:r>
            <w:r w:rsidRPr="00D2166B">
              <w:rPr>
                <w:rFonts w:ascii="Book Antiqua" w:hAnsi="Book Antiqua"/>
                <w:w w:val="105"/>
                <w:sz w:val="18"/>
                <w:szCs w:val="18"/>
              </w:rPr>
              <w:t>analyze</w:t>
            </w:r>
            <w:r w:rsidRPr="00D2166B">
              <w:rPr>
                <w:rFonts w:ascii="Book Antiqua" w:hAnsi="Book Antiqua"/>
                <w:spacing w:val="-12"/>
                <w:w w:val="105"/>
                <w:sz w:val="18"/>
                <w:szCs w:val="18"/>
              </w:rPr>
              <w:t xml:space="preserve"> </w:t>
            </w:r>
            <w:r w:rsidRPr="00D2166B">
              <w:rPr>
                <w:rFonts w:ascii="Book Antiqua" w:hAnsi="Book Antiqua"/>
                <w:w w:val="105"/>
                <w:sz w:val="18"/>
                <w:szCs w:val="18"/>
              </w:rPr>
              <w:t>channel</w:t>
            </w:r>
            <w:r w:rsidRPr="00D2166B">
              <w:rPr>
                <w:rFonts w:ascii="Book Antiqua" w:hAnsi="Book Antiqua"/>
                <w:spacing w:val="-12"/>
                <w:w w:val="105"/>
                <w:sz w:val="18"/>
                <w:szCs w:val="18"/>
              </w:rPr>
              <w:t xml:space="preserve"> </w:t>
            </w:r>
            <w:r w:rsidRPr="00D2166B">
              <w:rPr>
                <w:rFonts w:ascii="Book Antiqua" w:hAnsi="Book Antiqua"/>
                <w:w w:val="105"/>
                <w:sz w:val="18"/>
                <w:szCs w:val="18"/>
              </w:rPr>
              <w:t>structure</w:t>
            </w:r>
            <w:r w:rsidRPr="00D2166B">
              <w:rPr>
                <w:rFonts w:ascii="Book Antiqua" w:hAnsi="Book Antiqua"/>
                <w:spacing w:val="-12"/>
                <w:w w:val="105"/>
                <w:sz w:val="18"/>
                <w:szCs w:val="18"/>
              </w:rPr>
              <w:t xml:space="preserve"> </w:t>
            </w:r>
            <w:r w:rsidRPr="00D2166B">
              <w:rPr>
                <w:rFonts w:ascii="Book Antiqua" w:hAnsi="Book Antiqua"/>
                <w:w w:val="105"/>
                <w:sz w:val="18"/>
                <w:szCs w:val="18"/>
              </w:rPr>
              <w:t>in</w:t>
            </w:r>
            <w:r w:rsidRPr="00D2166B">
              <w:rPr>
                <w:rFonts w:ascii="Book Antiqua" w:hAnsi="Book Antiqua"/>
                <w:spacing w:val="-12"/>
                <w:w w:val="105"/>
                <w:sz w:val="18"/>
                <w:szCs w:val="18"/>
              </w:rPr>
              <w:t xml:space="preserve"> </w:t>
            </w:r>
            <w:r w:rsidRPr="00D2166B">
              <w:rPr>
                <w:rFonts w:ascii="Book Antiqua" w:hAnsi="Book Antiqua"/>
                <w:w w:val="105"/>
                <w:sz w:val="18"/>
                <w:szCs w:val="18"/>
              </w:rPr>
              <w:t>the</w:t>
            </w:r>
            <w:r w:rsidRPr="00D2166B">
              <w:rPr>
                <w:rFonts w:ascii="Book Antiqua" w:hAnsi="Book Antiqua"/>
                <w:spacing w:val="-11"/>
                <w:w w:val="105"/>
                <w:sz w:val="18"/>
                <w:szCs w:val="18"/>
              </w:rPr>
              <w:t xml:space="preserve"> </w:t>
            </w:r>
            <w:r w:rsidRPr="00D2166B">
              <w:rPr>
                <w:rFonts w:ascii="Book Antiqua" w:hAnsi="Book Antiqua"/>
                <w:w w:val="105"/>
                <w:sz w:val="18"/>
                <w:szCs w:val="18"/>
              </w:rPr>
              <w:t>light</w:t>
            </w:r>
            <w:r w:rsidRPr="00D2166B">
              <w:rPr>
                <w:rFonts w:ascii="Book Antiqua" w:hAnsi="Book Antiqua"/>
                <w:spacing w:val="-12"/>
                <w:w w:val="105"/>
                <w:sz w:val="18"/>
                <w:szCs w:val="18"/>
              </w:rPr>
              <w:t xml:space="preserve"> </w:t>
            </w:r>
            <w:r w:rsidRPr="00D2166B">
              <w:rPr>
                <w:rFonts w:ascii="Book Antiqua" w:hAnsi="Book Antiqua"/>
                <w:w w:val="105"/>
                <w:sz w:val="18"/>
                <w:szCs w:val="18"/>
              </w:rPr>
              <w:t>of</w:t>
            </w:r>
            <w:r w:rsidRPr="00D2166B">
              <w:rPr>
                <w:rFonts w:ascii="Book Antiqua" w:hAnsi="Book Antiqua"/>
                <w:spacing w:val="-12"/>
                <w:w w:val="105"/>
                <w:sz w:val="18"/>
                <w:szCs w:val="18"/>
              </w:rPr>
              <w:t xml:space="preserve"> </w:t>
            </w:r>
            <w:r w:rsidRPr="00D2166B">
              <w:rPr>
                <w:rFonts w:ascii="Book Antiqua" w:hAnsi="Book Antiqua"/>
                <w:w w:val="105"/>
                <w:sz w:val="18"/>
                <w:szCs w:val="18"/>
              </w:rPr>
              <w:t>segmentation, positioning and targeting objectives, and environmental constraints</w:t>
            </w:r>
          </w:p>
        </w:tc>
      </w:tr>
      <w:tr w:rsidR="00676F2B" w:rsidRPr="00D2166B" w14:paraId="042447AA" w14:textId="77777777" w:rsidTr="002028F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37A14"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EF372B" w14:textId="19ADF6BC" w:rsidR="00473832" w:rsidRPr="00D2166B" w:rsidRDefault="000E0DD8" w:rsidP="002028FD">
            <w:pPr>
              <w:spacing w:after="0" w:line="240" w:lineRule="auto"/>
              <w:ind w:left="95"/>
              <w:rPr>
                <w:rFonts w:ascii="Book Antiqua" w:hAnsi="Book Antiqua"/>
                <w:sz w:val="18"/>
                <w:szCs w:val="18"/>
              </w:rPr>
            </w:pPr>
            <w:r w:rsidRPr="00D2166B">
              <w:rPr>
                <w:rFonts w:ascii="Book Antiqua" w:hAnsi="Book Antiqua"/>
                <w:w w:val="105"/>
                <w:sz w:val="18"/>
                <w:szCs w:val="18"/>
              </w:rPr>
              <w:t>Ability</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appraise</w:t>
            </w:r>
            <w:r w:rsidRPr="00D2166B">
              <w:rPr>
                <w:rFonts w:ascii="Book Antiqua" w:hAnsi="Book Antiqua"/>
                <w:spacing w:val="-12"/>
                <w:w w:val="105"/>
                <w:sz w:val="18"/>
                <w:szCs w:val="18"/>
              </w:rPr>
              <w:t xml:space="preserve"> </w:t>
            </w:r>
            <w:r w:rsidRPr="00D2166B">
              <w:rPr>
                <w:rFonts w:ascii="Book Antiqua" w:hAnsi="Book Antiqua"/>
                <w:w w:val="105"/>
                <w:sz w:val="18"/>
                <w:szCs w:val="18"/>
              </w:rPr>
              <w:t>the</w:t>
            </w:r>
            <w:r w:rsidRPr="00D2166B">
              <w:rPr>
                <w:rFonts w:ascii="Book Antiqua" w:hAnsi="Book Antiqua"/>
                <w:spacing w:val="-12"/>
                <w:w w:val="105"/>
                <w:sz w:val="18"/>
                <w:szCs w:val="18"/>
              </w:rPr>
              <w:t xml:space="preserve"> </w:t>
            </w:r>
            <w:r w:rsidRPr="00D2166B">
              <w:rPr>
                <w:rFonts w:ascii="Book Antiqua" w:hAnsi="Book Antiqua"/>
                <w:w w:val="105"/>
                <w:sz w:val="18"/>
                <w:szCs w:val="18"/>
              </w:rPr>
              <w:t>role</w:t>
            </w:r>
            <w:r w:rsidRPr="00D2166B">
              <w:rPr>
                <w:rFonts w:ascii="Book Antiqua" w:hAnsi="Book Antiqua"/>
                <w:spacing w:val="-11"/>
                <w:w w:val="105"/>
                <w:sz w:val="18"/>
                <w:szCs w:val="18"/>
              </w:rPr>
              <w:t xml:space="preserve"> </w:t>
            </w:r>
            <w:r w:rsidRPr="00D2166B">
              <w:rPr>
                <w:rFonts w:ascii="Book Antiqua" w:hAnsi="Book Antiqua"/>
                <w:w w:val="105"/>
                <w:sz w:val="18"/>
                <w:szCs w:val="18"/>
              </w:rPr>
              <w:t>of</w:t>
            </w:r>
            <w:r w:rsidRPr="00D2166B">
              <w:rPr>
                <w:rFonts w:ascii="Book Antiqua" w:hAnsi="Book Antiqua"/>
                <w:spacing w:val="-12"/>
                <w:w w:val="105"/>
                <w:sz w:val="18"/>
                <w:szCs w:val="18"/>
              </w:rPr>
              <w:t xml:space="preserve"> </w:t>
            </w:r>
            <w:r w:rsidRPr="00D2166B">
              <w:rPr>
                <w:rFonts w:ascii="Book Antiqua" w:hAnsi="Book Antiqua"/>
                <w:w w:val="105"/>
                <w:sz w:val="18"/>
                <w:szCs w:val="18"/>
              </w:rPr>
              <w:t>product,</w:t>
            </w:r>
            <w:r w:rsidRPr="00D2166B">
              <w:rPr>
                <w:rFonts w:ascii="Book Antiqua" w:hAnsi="Book Antiqua"/>
                <w:spacing w:val="-12"/>
                <w:w w:val="105"/>
                <w:sz w:val="18"/>
                <w:szCs w:val="18"/>
              </w:rPr>
              <w:t xml:space="preserve"> </w:t>
            </w:r>
            <w:r w:rsidRPr="00D2166B">
              <w:rPr>
                <w:rFonts w:ascii="Book Antiqua" w:hAnsi="Book Antiqua"/>
                <w:w w:val="105"/>
                <w:sz w:val="18"/>
                <w:szCs w:val="18"/>
              </w:rPr>
              <w:t>pricing,</w:t>
            </w:r>
            <w:r w:rsidRPr="00D2166B">
              <w:rPr>
                <w:rFonts w:ascii="Book Antiqua" w:hAnsi="Book Antiqua"/>
                <w:spacing w:val="-9"/>
                <w:w w:val="105"/>
                <w:sz w:val="18"/>
                <w:szCs w:val="18"/>
              </w:rPr>
              <w:t xml:space="preserve"> </w:t>
            </w:r>
            <w:r w:rsidRPr="00D2166B">
              <w:rPr>
                <w:rFonts w:ascii="Book Antiqua" w:hAnsi="Book Antiqua"/>
                <w:w w:val="105"/>
                <w:sz w:val="18"/>
                <w:szCs w:val="18"/>
              </w:rPr>
              <w:t>promotion,</w:t>
            </w:r>
            <w:r w:rsidRPr="00D2166B">
              <w:rPr>
                <w:rFonts w:ascii="Book Antiqua" w:hAnsi="Book Antiqua"/>
                <w:spacing w:val="-12"/>
                <w:w w:val="105"/>
                <w:sz w:val="18"/>
                <w:szCs w:val="18"/>
              </w:rPr>
              <w:t xml:space="preserve"> </w:t>
            </w:r>
            <w:r w:rsidRPr="00D2166B">
              <w:rPr>
                <w:rFonts w:ascii="Book Antiqua" w:hAnsi="Book Antiqua"/>
                <w:w w:val="105"/>
                <w:sz w:val="18"/>
                <w:szCs w:val="18"/>
              </w:rPr>
              <w:t>place</w:t>
            </w:r>
            <w:r w:rsidRPr="00D2166B">
              <w:rPr>
                <w:rFonts w:ascii="Book Antiqua" w:hAnsi="Book Antiqua"/>
                <w:spacing w:val="-12"/>
                <w:w w:val="105"/>
                <w:sz w:val="18"/>
                <w:szCs w:val="18"/>
              </w:rPr>
              <w:t xml:space="preserve"> </w:t>
            </w:r>
            <w:r w:rsidRPr="00D2166B">
              <w:rPr>
                <w:rFonts w:ascii="Book Antiqua" w:hAnsi="Book Antiqua"/>
                <w:w w:val="105"/>
                <w:sz w:val="18"/>
                <w:szCs w:val="18"/>
              </w:rPr>
              <w:t>and</w:t>
            </w:r>
            <w:r w:rsidRPr="00D2166B">
              <w:rPr>
                <w:rFonts w:ascii="Book Antiqua" w:hAnsi="Book Antiqua"/>
                <w:spacing w:val="-11"/>
                <w:w w:val="105"/>
                <w:sz w:val="18"/>
                <w:szCs w:val="18"/>
              </w:rPr>
              <w:t xml:space="preserve"> </w:t>
            </w:r>
            <w:r w:rsidRPr="00D2166B">
              <w:rPr>
                <w:rFonts w:ascii="Book Antiqua" w:hAnsi="Book Antiqua"/>
                <w:spacing w:val="-2"/>
                <w:w w:val="105"/>
                <w:sz w:val="18"/>
                <w:szCs w:val="18"/>
              </w:rPr>
              <w:t>selection strategies</w:t>
            </w:r>
            <w:r w:rsidRPr="00D2166B">
              <w:rPr>
                <w:rFonts w:ascii="Book Antiqua" w:hAnsi="Book Antiqua"/>
                <w:w w:val="105"/>
                <w:sz w:val="18"/>
                <w:szCs w:val="18"/>
              </w:rPr>
              <w:t xml:space="preserve"> </w:t>
            </w:r>
            <w:r w:rsidRPr="00D2166B">
              <w:rPr>
                <w:rFonts w:ascii="Book Antiqua" w:hAnsi="Book Antiqua"/>
                <w:spacing w:val="-2"/>
                <w:w w:val="105"/>
                <w:sz w:val="18"/>
                <w:szCs w:val="18"/>
              </w:rPr>
              <w:t>to</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secure</w:t>
            </w:r>
            <w:r w:rsidRPr="00D2166B">
              <w:rPr>
                <w:rFonts w:ascii="Book Antiqua" w:hAnsi="Book Antiqua"/>
                <w:w w:val="105"/>
                <w:sz w:val="18"/>
                <w:szCs w:val="18"/>
              </w:rPr>
              <w:t xml:space="preserve"> </w:t>
            </w:r>
            <w:r w:rsidRPr="00D2166B">
              <w:rPr>
                <w:rFonts w:ascii="Book Antiqua" w:hAnsi="Book Antiqua"/>
                <w:spacing w:val="-2"/>
                <w:w w:val="105"/>
                <w:sz w:val="18"/>
                <w:szCs w:val="18"/>
              </w:rPr>
              <w:t>cooperation</w:t>
            </w:r>
            <w:r w:rsidRPr="00D2166B">
              <w:rPr>
                <w:rFonts w:ascii="Book Antiqua" w:hAnsi="Book Antiqua"/>
                <w:spacing w:val="2"/>
                <w:w w:val="105"/>
                <w:sz w:val="18"/>
                <w:szCs w:val="18"/>
              </w:rPr>
              <w:t xml:space="preserve"> </w:t>
            </w:r>
            <w:r w:rsidRPr="00D2166B">
              <w:rPr>
                <w:rFonts w:ascii="Book Antiqua" w:hAnsi="Book Antiqua"/>
                <w:spacing w:val="-2"/>
                <w:w w:val="105"/>
                <w:sz w:val="18"/>
                <w:szCs w:val="18"/>
              </w:rPr>
              <w:t>from</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channel</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members.</w:t>
            </w:r>
          </w:p>
        </w:tc>
      </w:tr>
      <w:tr w:rsidR="00676F2B" w:rsidRPr="00D2166B" w14:paraId="11F5CF3A" w14:textId="77777777" w:rsidTr="002028F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DDEC77"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C59BC6" w14:textId="2E38739E" w:rsidR="00473832" w:rsidRPr="00D2166B" w:rsidRDefault="000E0DD8" w:rsidP="002028FD">
            <w:pPr>
              <w:widowControl w:val="0"/>
              <w:tabs>
                <w:tab w:val="left" w:pos="314"/>
              </w:tabs>
              <w:autoSpaceDE w:val="0"/>
              <w:autoSpaceDN w:val="0"/>
              <w:spacing w:after="0" w:line="240" w:lineRule="auto"/>
              <w:rPr>
                <w:rFonts w:ascii="Book Antiqua" w:hAnsi="Book Antiqua"/>
                <w:sz w:val="18"/>
                <w:szCs w:val="18"/>
              </w:rPr>
            </w:pPr>
            <w:r w:rsidRPr="00D2166B">
              <w:rPr>
                <w:rFonts w:ascii="Book Antiqua" w:hAnsi="Book Antiqua"/>
                <w:spacing w:val="-2"/>
                <w:w w:val="105"/>
                <w:sz w:val="18"/>
                <w:szCs w:val="18"/>
              </w:rPr>
              <w:t>Formulate</w:t>
            </w:r>
            <w:r w:rsidRPr="00D2166B">
              <w:rPr>
                <w:rFonts w:ascii="Book Antiqua" w:hAnsi="Book Antiqua"/>
                <w:spacing w:val="2"/>
                <w:w w:val="105"/>
                <w:sz w:val="18"/>
                <w:szCs w:val="18"/>
              </w:rPr>
              <w:t xml:space="preserve"> </w:t>
            </w:r>
            <w:r w:rsidRPr="00D2166B">
              <w:rPr>
                <w:rFonts w:ascii="Book Antiqua" w:hAnsi="Book Antiqua"/>
                <w:spacing w:val="-2"/>
                <w:w w:val="105"/>
                <w:sz w:val="18"/>
                <w:szCs w:val="18"/>
              </w:rPr>
              <w:t>and</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assess</w:t>
            </w:r>
            <w:r w:rsidRPr="00D2166B">
              <w:rPr>
                <w:rFonts w:ascii="Book Antiqua" w:hAnsi="Book Antiqua"/>
                <w:w w:val="105"/>
                <w:sz w:val="18"/>
                <w:szCs w:val="18"/>
              </w:rPr>
              <w:t xml:space="preserve"> </w:t>
            </w:r>
            <w:r w:rsidRPr="00D2166B">
              <w:rPr>
                <w:rFonts w:ascii="Book Antiqua" w:hAnsi="Book Antiqua"/>
                <w:spacing w:val="-2"/>
                <w:w w:val="105"/>
                <w:sz w:val="18"/>
                <w:szCs w:val="18"/>
              </w:rPr>
              <w:t>strategic,</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operational</w:t>
            </w:r>
            <w:r w:rsidRPr="00D2166B">
              <w:rPr>
                <w:rFonts w:ascii="Book Antiqua" w:hAnsi="Book Antiqua"/>
                <w:spacing w:val="1"/>
                <w:w w:val="105"/>
                <w:sz w:val="18"/>
                <w:szCs w:val="18"/>
              </w:rPr>
              <w:t xml:space="preserve"> </w:t>
            </w:r>
            <w:r w:rsidRPr="00D2166B">
              <w:rPr>
                <w:rFonts w:ascii="Book Antiqua" w:hAnsi="Book Antiqua"/>
                <w:spacing w:val="-2"/>
                <w:w w:val="105"/>
                <w:sz w:val="18"/>
                <w:szCs w:val="18"/>
              </w:rPr>
              <w:t>and</w:t>
            </w:r>
            <w:r w:rsidRPr="00D2166B">
              <w:rPr>
                <w:rFonts w:ascii="Book Antiqua" w:hAnsi="Book Antiqua"/>
                <w:w w:val="105"/>
                <w:sz w:val="18"/>
                <w:szCs w:val="18"/>
              </w:rPr>
              <w:t xml:space="preserve"> </w:t>
            </w:r>
            <w:r w:rsidRPr="00D2166B">
              <w:rPr>
                <w:rFonts w:ascii="Book Antiqua" w:hAnsi="Book Antiqua"/>
                <w:spacing w:val="-2"/>
                <w:w w:val="105"/>
                <w:sz w:val="18"/>
                <w:szCs w:val="18"/>
              </w:rPr>
              <w:t>tactical</w:t>
            </w:r>
            <w:r w:rsidRPr="00D2166B">
              <w:rPr>
                <w:rFonts w:ascii="Book Antiqua" w:hAnsi="Book Antiqua"/>
                <w:w w:val="105"/>
                <w:sz w:val="18"/>
                <w:szCs w:val="18"/>
              </w:rPr>
              <w:t xml:space="preserve"> </w:t>
            </w:r>
            <w:r w:rsidRPr="00D2166B">
              <w:rPr>
                <w:rFonts w:ascii="Book Antiqua" w:hAnsi="Book Antiqua"/>
                <w:spacing w:val="-2"/>
                <w:w w:val="105"/>
                <w:sz w:val="18"/>
                <w:szCs w:val="18"/>
              </w:rPr>
              <w:t>channel</w:t>
            </w:r>
            <w:r w:rsidRPr="00D2166B">
              <w:rPr>
                <w:rFonts w:ascii="Book Antiqua" w:hAnsi="Book Antiqua"/>
                <w:spacing w:val="3"/>
                <w:w w:val="105"/>
                <w:sz w:val="18"/>
                <w:szCs w:val="18"/>
              </w:rPr>
              <w:t xml:space="preserve"> </w:t>
            </w:r>
            <w:r w:rsidRPr="00D2166B">
              <w:rPr>
                <w:rFonts w:ascii="Book Antiqua" w:hAnsi="Book Antiqua"/>
                <w:spacing w:val="-2"/>
                <w:w w:val="105"/>
                <w:sz w:val="18"/>
                <w:szCs w:val="18"/>
              </w:rPr>
              <w:t>decisions.</w:t>
            </w:r>
          </w:p>
        </w:tc>
      </w:tr>
      <w:tr w:rsidR="00676F2B" w:rsidRPr="00D2166B" w14:paraId="64841C71" w14:textId="77777777" w:rsidTr="002028FD">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1BA4D0"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58E70A4" w14:textId="0CF9AC89" w:rsidR="00473832" w:rsidRPr="00D2166B" w:rsidRDefault="000E0DD8" w:rsidP="002028FD">
            <w:pPr>
              <w:widowControl w:val="0"/>
              <w:tabs>
                <w:tab w:val="left" w:pos="314"/>
              </w:tabs>
              <w:autoSpaceDE w:val="0"/>
              <w:autoSpaceDN w:val="0"/>
              <w:spacing w:after="0" w:line="240" w:lineRule="auto"/>
              <w:ind w:right="691"/>
              <w:rPr>
                <w:rFonts w:ascii="Book Antiqua" w:hAnsi="Book Antiqua"/>
                <w:sz w:val="18"/>
                <w:szCs w:val="18"/>
              </w:rPr>
            </w:pPr>
            <w:r w:rsidRPr="00D2166B">
              <w:rPr>
                <w:rFonts w:ascii="Book Antiqua" w:hAnsi="Book Antiqua"/>
                <w:w w:val="105"/>
                <w:sz w:val="18"/>
                <w:szCs w:val="18"/>
              </w:rPr>
              <w:t>Analyze the various dimensions of channel design and management issues pertaining</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Pr="00D2166B">
              <w:rPr>
                <w:rFonts w:ascii="Book Antiqua" w:hAnsi="Book Antiqua"/>
                <w:w w:val="105"/>
                <w:sz w:val="18"/>
                <w:szCs w:val="18"/>
              </w:rPr>
              <w:t>an</w:t>
            </w:r>
            <w:r w:rsidRPr="00D2166B">
              <w:rPr>
                <w:rFonts w:ascii="Book Antiqua" w:hAnsi="Book Antiqua"/>
                <w:spacing w:val="-12"/>
                <w:w w:val="105"/>
                <w:sz w:val="18"/>
                <w:szCs w:val="18"/>
              </w:rPr>
              <w:t xml:space="preserve"> </w:t>
            </w:r>
            <w:r w:rsidRPr="00D2166B">
              <w:rPr>
                <w:rFonts w:ascii="Book Antiqua" w:hAnsi="Book Antiqua"/>
                <w:w w:val="105"/>
                <w:sz w:val="18"/>
                <w:szCs w:val="18"/>
              </w:rPr>
              <w:t>existing</w:t>
            </w:r>
            <w:r w:rsidRPr="00D2166B">
              <w:rPr>
                <w:rFonts w:ascii="Book Antiqua" w:hAnsi="Book Antiqua"/>
                <w:spacing w:val="-12"/>
                <w:w w:val="105"/>
                <w:sz w:val="18"/>
                <w:szCs w:val="18"/>
              </w:rPr>
              <w:t xml:space="preserve"> </w:t>
            </w:r>
            <w:r w:rsidRPr="00D2166B">
              <w:rPr>
                <w:rFonts w:ascii="Book Antiqua" w:hAnsi="Book Antiqua"/>
                <w:w w:val="105"/>
                <w:sz w:val="18"/>
                <w:szCs w:val="18"/>
              </w:rPr>
              <w:t>product/service</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0"/>
                <w:w w:val="105"/>
                <w:sz w:val="18"/>
                <w:szCs w:val="18"/>
              </w:rPr>
              <w:t xml:space="preserve"> </w:t>
            </w:r>
            <w:r w:rsidRPr="00D2166B">
              <w:rPr>
                <w:rFonts w:ascii="Book Antiqua" w:hAnsi="Book Antiqua"/>
                <w:w w:val="105"/>
                <w:sz w:val="18"/>
                <w:szCs w:val="18"/>
              </w:rPr>
              <w:t>be</w:t>
            </w:r>
            <w:r w:rsidRPr="00D2166B">
              <w:rPr>
                <w:rFonts w:ascii="Book Antiqua" w:hAnsi="Book Antiqua"/>
                <w:spacing w:val="-10"/>
                <w:w w:val="105"/>
                <w:sz w:val="18"/>
                <w:szCs w:val="18"/>
              </w:rPr>
              <w:t xml:space="preserve"> </w:t>
            </w:r>
            <w:r w:rsidRPr="00D2166B">
              <w:rPr>
                <w:rFonts w:ascii="Book Antiqua" w:hAnsi="Book Antiqua"/>
                <w:w w:val="105"/>
                <w:sz w:val="18"/>
                <w:szCs w:val="18"/>
              </w:rPr>
              <w:t>assigned</w:t>
            </w:r>
            <w:r w:rsidRPr="00D2166B">
              <w:rPr>
                <w:rFonts w:ascii="Book Antiqua" w:hAnsi="Book Antiqua"/>
                <w:spacing w:val="-12"/>
                <w:w w:val="105"/>
                <w:sz w:val="18"/>
                <w:szCs w:val="18"/>
              </w:rPr>
              <w:t xml:space="preserve"> </w:t>
            </w:r>
            <w:r w:rsidRPr="00D2166B">
              <w:rPr>
                <w:rFonts w:ascii="Book Antiqua" w:hAnsi="Book Antiqua"/>
                <w:w w:val="105"/>
                <w:sz w:val="18"/>
                <w:szCs w:val="18"/>
              </w:rPr>
              <w:t>in</w:t>
            </w:r>
            <w:r w:rsidRPr="00D2166B">
              <w:rPr>
                <w:rFonts w:ascii="Book Antiqua" w:hAnsi="Book Antiqua"/>
                <w:spacing w:val="-11"/>
                <w:w w:val="105"/>
                <w:sz w:val="18"/>
                <w:szCs w:val="18"/>
              </w:rPr>
              <w:t xml:space="preserve"> </w:t>
            </w:r>
            <w:r w:rsidRPr="00D2166B">
              <w:rPr>
                <w:rFonts w:ascii="Book Antiqua" w:hAnsi="Book Antiqua"/>
                <w:w w:val="105"/>
                <w:sz w:val="18"/>
                <w:szCs w:val="18"/>
              </w:rPr>
              <w:t>due</w:t>
            </w:r>
            <w:r w:rsidRPr="00D2166B">
              <w:rPr>
                <w:rFonts w:ascii="Book Antiqua" w:hAnsi="Book Antiqua"/>
                <w:spacing w:val="-11"/>
                <w:w w:val="105"/>
                <w:sz w:val="18"/>
                <w:szCs w:val="18"/>
              </w:rPr>
              <w:t xml:space="preserve"> </w:t>
            </w:r>
            <w:r w:rsidRPr="00D2166B">
              <w:rPr>
                <w:rFonts w:ascii="Book Antiqua" w:hAnsi="Book Antiqua"/>
                <w:w w:val="105"/>
                <w:sz w:val="18"/>
                <w:szCs w:val="18"/>
              </w:rPr>
              <w:t>course),</w:t>
            </w:r>
            <w:r w:rsidRPr="00D2166B">
              <w:rPr>
                <w:rFonts w:ascii="Book Antiqua" w:hAnsi="Book Antiqua"/>
                <w:spacing w:val="-12"/>
                <w:w w:val="105"/>
                <w:sz w:val="18"/>
                <w:szCs w:val="18"/>
              </w:rPr>
              <w:t xml:space="preserve"> </w:t>
            </w:r>
            <w:r w:rsidRPr="00D2166B">
              <w:rPr>
                <w:rFonts w:ascii="Book Antiqua" w:hAnsi="Book Antiqua"/>
                <w:w w:val="105"/>
                <w:sz w:val="18"/>
                <w:szCs w:val="18"/>
              </w:rPr>
              <w:t>write</w:t>
            </w:r>
            <w:r w:rsidRPr="00D2166B">
              <w:rPr>
                <w:rFonts w:ascii="Book Antiqua" w:hAnsi="Book Antiqua"/>
                <w:spacing w:val="-11"/>
                <w:w w:val="105"/>
                <w:sz w:val="18"/>
                <w:szCs w:val="18"/>
              </w:rPr>
              <w:t xml:space="preserve"> </w:t>
            </w:r>
            <w:r w:rsidRPr="00D2166B">
              <w:rPr>
                <w:rFonts w:ascii="Book Antiqua" w:hAnsi="Book Antiqua"/>
                <w:w w:val="105"/>
                <w:sz w:val="18"/>
                <w:szCs w:val="18"/>
              </w:rPr>
              <w:t>a comprehensive term paper and make an oral presentation of the report.</w:t>
            </w:r>
          </w:p>
        </w:tc>
      </w:tr>
      <w:tr w:rsidR="00473832" w:rsidRPr="00D2166B" w14:paraId="1C0E540E" w14:textId="77777777" w:rsidTr="002028F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4053A" w14:textId="77777777" w:rsidR="00473832" w:rsidRPr="00D2166B" w:rsidRDefault="00473832" w:rsidP="0035371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89444F" w14:textId="7C2B59D0" w:rsidR="00473832" w:rsidRPr="00D2166B" w:rsidRDefault="000E0DD8" w:rsidP="002028FD">
            <w:pPr>
              <w:widowControl w:val="0"/>
              <w:tabs>
                <w:tab w:val="left" w:pos="314"/>
              </w:tabs>
              <w:autoSpaceDE w:val="0"/>
              <w:autoSpaceDN w:val="0"/>
              <w:spacing w:after="0" w:line="240" w:lineRule="auto"/>
              <w:rPr>
                <w:rFonts w:ascii="Book Antiqua" w:hAnsi="Book Antiqua"/>
                <w:sz w:val="18"/>
                <w:szCs w:val="18"/>
              </w:rPr>
            </w:pPr>
            <w:r w:rsidRPr="00D2166B">
              <w:rPr>
                <w:rFonts w:ascii="Book Antiqua" w:hAnsi="Book Antiqua"/>
                <w:w w:val="105"/>
                <w:sz w:val="18"/>
                <w:szCs w:val="18"/>
              </w:rPr>
              <w:t>Work</w:t>
            </w:r>
            <w:r w:rsidRPr="00D2166B">
              <w:rPr>
                <w:rFonts w:ascii="Book Antiqua" w:hAnsi="Book Antiqua"/>
                <w:spacing w:val="-9"/>
                <w:w w:val="105"/>
                <w:sz w:val="18"/>
                <w:szCs w:val="18"/>
              </w:rPr>
              <w:t xml:space="preserve"> </w:t>
            </w:r>
            <w:r w:rsidRPr="00D2166B">
              <w:rPr>
                <w:rFonts w:ascii="Book Antiqua" w:hAnsi="Book Antiqua"/>
                <w:w w:val="105"/>
                <w:sz w:val="18"/>
                <w:szCs w:val="18"/>
              </w:rPr>
              <w:t>in</w:t>
            </w:r>
            <w:r w:rsidRPr="00D2166B">
              <w:rPr>
                <w:rFonts w:ascii="Book Antiqua" w:hAnsi="Book Antiqua"/>
                <w:spacing w:val="-11"/>
                <w:w w:val="105"/>
                <w:sz w:val="18"/>
                <w:szCs w:val="18"/>
              </w:rPr>
              <w:t xml:space="preserve"> </w:t>
            </w:r>
            <w:r w:rsidRPr="00D2166B">
              <w:rPr>
                <w:rFonts w:ascii="Book Antiqua" w:hAnsi="Book Antiqua"/>
                <w:w w:val="105"/>
                <w:sz w:val="18"/>
                <w:szCs w:val="18"/>
              </w:rPr>
              <w:t>a</w:t>
            </w:r>
            <w:r w:rsidRPr="00D2166B">
              <w:rPr>
                <w:rFonts w:ascii="Book Antiqua" w:hAnsi="Book Antiqua"/>
                <w:spacing w:val="-8"/>
                <w:w w:val="105"/>
                <w:sz w:val="18"/>
                <w:szCs w:val="18"/>
              </w:rPr>
              <w:t xml:space="preserve"> </w:t>
            </w:r>
            <w:r w:rsidRPr="00D2166B">
              <w:rPr>
                <w:rFonts w:ascii="Book Antiqua" w:hAnsi="Book Antiqua"/>
                <w:w w:val="105"/>
                <w:sz w:val="18"/>
                <w:szCs w:val="18"/>
              </w:rPr>
              <w:t>team</w:t>
            </w:r>
            <w:r w:rsidRPr="00D2166B">
              <w:rPr>
                <w:rFonts w:ascii="Book Antiqua" w:hAnsi="Book Antiqua"/>
                <w:spacing w:val="-11"/>
                <w:w w:val="105"/>
                <w:sz w:val="18"/>
                <w:szCs w:val="18"/>
              </w:rPr>
              <w:t xml:space="preserve"> </w:t>
            </w:r>
            <w:r w:rsidRPr="00D2166B">
              <w:rPr>
                <w:rFonts w:ascii="Book Antiqua" w:hAnsi="Book Antiqua"/>
                <w:w w:val="105"/>
                <w:sz w:val="18"/>
                <w:szCs w:val="18"/>
              </w:rPr>
              <w:t>to</w:t>
            </w:r>
            <w:r w:rsidRPr="00D2166B">
              <w:rPr>
                <w:rFonts w:ascii="Book Antiqua" w:hAnsi="Book Antiqua"/>
                <w:spacing w:val="-6"/>
                <w:w w:val="105"/>
                <w:sz w:val="18"/>
                <w:szCs w:val="18"/>
              </w:rPr>
              <w:t xml:space="preserve"> </w:t>
            </w:r>
            <w:r w:rsidRPr="00D2166B">
              <w:rPr>
                <w:rFonts w:ascii="Book Antiqua" w:hAnsi="Book Antiqua"/>
                <w:w w:val="105"/>
                <w:sz w:val="18"/>
                <w:szCs w:val="18"/>
              </w:rPr>
              <w:t>design</w:t>
            </w:r>
            <w:r w:rsidRPr="00D2166B">
              <w:rPr>
                <w:rFonts w:ascii="Book Antiqua" w:hAnsi="Book Antiqua"/>
                <w:spacing w:val="-11"/>
                <w:w w:val="105"/>
                <w:sz w:val="18"/>
                <w:szCs w:val="18"/>
              </w:rPr>
              <w:t xml:space="preserve"> </w:t>
            </w:r>
            <w:r w:rsidRPr="00D2166B">
              <w:rPr>
                <w:rFonts w:ascii="Book Antiqua" w:hAnsi="Book Antiqua"/>
                <w:w w:val="105"/>
                <w:sz w:val="18"/>
                <w:szCs w:val="18"/>
              </w:rPr>
              <w:t>a</w:t>
            </w:r>
            <w:r w:rsidRPr="00D2166B">
              <w:rPr>
                <w:rFonts w:ascii="Book Antiqua" w:hAnsi="Book Antiqua"/>
                <w:spacing w:val="-6"/>
                <w:w w:val="105"/>
                <w:sz w:val="18"/>
                <w:szCs w:val="18"/>
              </w:rPr>
              <w:t xml:space="preserve"> </w:t>
            </w:r>
            <w:r w:rsidRPr="00D2166B">
              <w:rPr>
                <w:rFonts w:ascii="Book Antiqua" w:hAnsi="Book Antiqua"/>
                <w:w w:val="105"/>
                <w:sz w:val="18"/>
                <w:szCs w:val="18"/>
              </w:rPr>
              <w:t>marketing</w:t>
            </w:r>
            <w:r w:rsidRPr="00D2166B">
              <w:rPr>
                <w:rFonts w:ascii="Book Antiqua" w:hAnsi="Book Antiqua"/>
                <w:spacing w:val="-9"/>
                <w:w w:val="105"/>
                <w:sz w:val="18"/>
                <w:szCs w:val="18"/>
              </w:rPr>
              <w:t xml:space="preserve"> </w:t>
            </w:r>
            <w:r w:rsidRPr="00D2166B">
              <w:rPr>
                <w:rFonts w:ascii="Book Antiqua" w:hAnsi="Book Antiqua"/>
                <w:w w:val="105"/>
                <w:sz w:val="18"/>
                <w:szCs w:val="18"/>
              </w:rPr>
              <w:t>channel</w:t>
            </w:r>
            <w:r w:rsidRPr="00D2166B">
              <w:rPr>
                <w:rFonts w:ascii="Book Antiqua" w:hAnsi="Book Antiqua"/>
                <w:spacing w:val="-7"/>
                <w:w w:val="105"/>
                <w:sz w:val="18"/>
                <w:szCs w:val="18"/>
              </w:rPr>
              <w:t xml:space="preserve"> </w:t>
            </w:r>
            <w:r w:rsidRPr="00D2166B">
              <w:rPr>
                <w:rFonts w:ascii="Book Antiqua" w:hAnsi="Book Antiqua"/>
                <w:w w:val="105"/>
                <w:sz w:val="18"/>
                <w:szCs w:val="18"/>
              </w:rPr>
              <w:t>to</w:t>
            </w:r>
            <w:r w:rsidRPr="00D2166B">
              <w:rPr>
                <w:rFonts w:ascii="Book Antiqua" w:hAnsi="Book Antiqua"/>
                <w:spacing w:val="-9"/>
                <w:w w:val="105"/>
                <w:sz w:val="18"/>
                <w:szCs w:val="18"/>
              </w:rPr>
              <w:t xml:space="preserve"> </w:t>
            </w:r>
            <w:r w:rsidRPr="00D2166B">
              <w:rPr>
                <w:rFonts w:ascii="Book Antiqua" w:hAnsi="Book Antiqua"/>
                <w:w w:val="105"/>
                <w:sz w:val="18"/>
                <w:szCs w:val="18"/>
              </w:rPr>
              <w:t>meet</w:t>
            </w:r>
            <w:r w:rsidRPr="00D2166B">
              <w:rPr>
                <w:rFonts w:ascii="Book Antiqua" w:hAnsi="Book Antiqua"/>
                <w:spacing w:val="-9"/>
                <w:w w:val="105"/>
                <w:sz w:val="18"/>
                <w:szCs w:val="18"/>
              </w:rPr>
              <w:t xml:space="preserve"> </w:t>
            </w:r>
            <w:r w:rsidRPr="00D2166B">
              <w:rPr>
                <w:rFonts w:ascii="Book Antiqua" w:hAnsi="Book Antiqua"/>
                <w:w w:val="105"/>
                <w:sz w:val="18"/>
                <w:szCs w:val="18"/>
              </w:rPr>
              <w:t>marketing</w:t>
            </w:r>
            <w:r w:rsidRPr="00D2166B">
              <w:rPr>
                <w:rFonts w:ascii="Book Antiqua" w:hAnsi="Book Antiqua"/>
                <w:spacing w:val="-9"/>
                <w:w w:val="105"/>
                <w:sz w:val="18"/>
                <w:szCs w:val="18"/>
              </w:rPr>
              <w:t xml:space="preserve"> </w:t>
            </w:r>
            <w:r w:rsidRPr="00D2166B">
              <w:rPr>
                <w:rFonts w:ascii="Book Antiqua" w:hAnsi="Book Antiqua"/>
                <w:spacing w:val="-2"/>
                <w:w w:val="105"/>
                <w:sz w:val="18"/>
                <w:szCs w:val="18"/>
              </w:rPr>
              <w:t>objectives.</w:t>
            </w:r>
          </w:p>
        </w:tc>
      </w:tr>
    </w:tbl>
    <w:p w14:paraId="3CBE09B7" w14:textId="77777777" w:rsidR="000D039A" w:rsidRDefault="000D039A" w:rsidP="001A5AF6">
      <w:pPr>
        <w:spacing w:after="0" w:line="240" w:lineRule="auto"/>
        <w:jc w:val="both"/>
        <w:rPr>
          <w:rFonts w:ascii="Book Antiqua" w:eastAsia="Cambria" w:hAnsi="Book Antiqua" w:cs="Cambria"/>
          <w:b/>
          <w:sz w:val="18"/>
          <w:szCs w:val="18"/>
        </w:rPr>
      </w:pPr>
    </w:p>
    <w:p w14:paraId="2D7A03C0" w14:textId="77777777" w:rsidR="001A5AF6" w:rsidRPr="00D2166B" w:rsidRDefault="001A5AF6" w:rsidP="001A5AF6">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7"/>
        <w:tblW w:w="9209" w:type="dxa"/>
        <w:tblLayout w:type="fixed"/>
        <w:tblLook w:val="0400" w:firstRow="0" w:lastRow="0" w:firstColumn="0" w:lastColumn="0" w:noHBand="0" w:noVBand="1"/>
      </w:tblPr>
      <w:tblGrid>
        <w:gridCol w:w="1108"/>
        <w:gridCol w:w="1122"/>
        <w:gridCol w:w="1122"/>
        <w:gridCol w:w="1122"/>
        <w:gridCol w:w="1122"/>
        <w:gridCol w:w="1122"/>
        <w:gridCol w:w="790"/>
        <w:gridCol w:w="709"/>
        <w:gridCol w:w="992"/>
      </w:tblGrid>
      <w:tr w:rsidR="001A5AF6" w:rsidRPr="00D2166B" w14:paraId="65E12864"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EA26F" w14:textId="77777777" w:rsidR="001A5AF6" w:rsidRPr="00D2166B" w:rsidRDefault="001A5AF6" w:rsidP="000D039A">
            <w:pPr>
              <w:spacing w:after="0" w:line="240" w:lineRule="auto"/>
              <w:jc w:val="both"/>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A5351"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PLO1</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B1FD8"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PLO2</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17E02"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PLO3</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BD2B7"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PLO4</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F94F6"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PLO5</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2A371"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50C7B"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C89D9"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PLO8</w:t>
            </w:r>
          </w:p>
        </w:tc>
      </w:tr>
      <w:tr w:rsidR="001A5AF6" w:rsidRPr="00D2166B" w14:paraId="293AEF24"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76703"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CLO1</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79A09"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D0ABB"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1A25D"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EC258"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28DD8"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89C8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A4AC1"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281D1"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40F5E6FF"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5051A"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CLO2</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1AC28"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66215"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D9A85"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DA074"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16E8F"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B5DC8"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9A8D5"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ED1DE"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6E1129EA"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BAB11"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CLO3</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E6A44"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F8A4B"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9460C"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11C4B"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72C4E"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B9BFC"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BCF64"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FF5B0"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27E2F6E0"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1F311"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CLO4</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68CC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43BB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47C07"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7057D"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A6A4B"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CAFF0"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66B38" w14:textId="77777777" w:rsidR="001A5AF6" w:rsidRPr="00D2166B" w:rsidRDefault="001A5AF6" w:rsidP="000D039A">
            <w:pPr>
              <w:spacing w:after="0" w:line="240" w:lineRule="auto"/>
              <w:jc w:val="center"/>
              <w:rPr>
                <w:rFonts w:ascii="Book Antiqua" w:eastAsia="Times New Roman" w:hAnsi="Book Antiqua"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C25CC"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r w:rsidR="001A5AF6" w:rsidRPr="00D2166B" w14:paraId="711BBF7F" w14:textId="77777777" w:rsidTr="000D039A">
        <w:trPr>
          <w:trHeight w:val="274"/>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5BB34" w14:textId="77777777" w:rsidR="001A5AF6" w:rsidRPr="00D2166B" w:rsidRDefault="001A5AF6" w:rsidP="000D039A">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CLO5</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B8CD6"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6CA81"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38BC2"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5639A"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AC16B"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B01BB"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E574D"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7DBE6" w14:textId="77777777" w:rsidR="001A5AF6" w:rsidRPr="00D2166B" w:rsidRDefault="001A5AF6" w:rsidP="000D039A">
            <w:pPr>
              <w:spacing w:after="0" w:line="240" w:lineRule="auto"/>
              <w:jc w:val="center"/>
              <w:rPr>
                <w:rFonts w:ascii="Book Antiqua" w:eastAsia="Times New Roman" w:hAnsi="Book Antiqua" w:cs="Times New Roman"/>
                <w:sz w:val="18"/>
                <w:szCs w:val="18"/>
              </w:rPr>
            </w:pPr>
            <w:r w:rsidRPr="00D2166B">
              <w:rPr>
                <w:rFonts w:ascii="Book Antiqua" w:eastAsia="Cambria" w:hAnsi="Book Antiqua" w:cs="Cambria"/>
                <w:b/>
                <w:sz w:val="18"/>
                <w:szCs w:val="18"/>
              </w:rPr>
              <w:t>x</w:t>
            </w:r>
          </w:p>
        </w:tc>
      </w:tr>
    </w:tbl>
    <w:p w14:paraId="6369C5FC" w14:textId="77777777" w:rsidR="00353712" w:rsidRPr="00D2166B" w:rsidRDefault="00353712" w:rsidP="00353712">
      <w:pPr>
        <w:spacing w:after="0" w:line="240" w:lineRule="auto"/>
        <w:rPr>
          <w:rFonts w:ascii="Book Antiqua" w:eastAsia="Times New Roman" w:hAnsi="Book Antiqua" w:cs="Times New Roman"/>
          <w:sz w:val="18"/>
          <w:szCs w:val="18"/>
        </w:rPr>
      </w:pPr>
    </w:p>
    <w:p w14:paraId="7976B76E" w14:textId="5A67F943" w:rsidR="00934D5A" w:rsidRPr="00D2166B" w:rsidRDefault="00934D5A" w:rsidP="00315F9A">
      <w:pPr>
        <w:spacing w:after="0" w:line="240" w:lineRule="auto"/>
        <w:rPr>
          <w:rFonts w:ascii="Book Antiqua" w:eastAsia="Cambria" w:hAnsi="Book Antiqua" w:cs="Cambria"/>
          <w:b/>
          <w:sz w:val="18"/>
          <w:szCs w:val="18"/>
        </w:rPr>
      </w:pPr>
    </w:p>
    <w:p w14:paraId="68A9CFE6" w14:textId="5ED065F0" w:rsidR="003C7C44" w:rsidRPr="00D6778F" w:rsidRDefault="003C7C44" w:rsidP="003C7C44">
      <w:pPr>
        <w:spacing w:after="0" w:line="240" w:lineRule="auto"/>
        <w:jc w:val="both"/>
        <w:rPr>
          <w:rFonts w:ascii="Book Antiqua" w:eastAsia="Times New Roman" w:hAnsi="Book Antiqua" w:cs="Times New Roman"/>
          <w:b/>
          <w:bCs/>
          <w:color w:val="0000FF"/>
        </w:rPr>
      </w:pPr>
      <w:r w:rsidRPr="00D6778F">
        <w:rPr>
          <w:rFonts w:ascii="Book Antiqua" w:eastAsia="Cambria" w:hAnsi="Book Antiqua" w:cs="Cambria"/>
          <w:b/>
          <w:color w:val="0000FF"/>
        </w:rPr>
        <w:t>C</w:t>
      </w:r>
      <w:r w:rsidRPr="00D6778F">
        <w:rPr>
          <w:rFonts w:ascii="Book Antiqua" w:eastAsia="Times New Roman" w:hAnsi="Book Antiqua" w:cs="Times New Roman"/>
          <w:b/>
          <w:bCs/>
          <w:color w:val="0000FF"/>
        </w:rPr>
        <w:t xml:space="preserve">ourse Code: MKT 626             </w:t>
      </w:r>
      <w:r w:rsidR="00D6778F">
        <w:rPr>
          <w:rFonts w:ascii="Book Antiqua" w:eastAsia="Times New Roman" w:hAnsi="Book Antiqua" w:cs="Times New Roman"/>
          <w:b/>
          <w:bCs/>
          <w:color w:val="0000FF"/>
        </w:rPr>
        <w:t>                           </w:t>
      </w:r>
      <w:r w:rsidRPr="00D6778F">
        <w:rPr>
          <w:rFonts w:ascii="Book Antiqua" w:eastAsia="Times New Roman" w:hAnsi="Book Antiqua" w:cs="Times New Roman"/>
          <w:b/>
          <w:bCs/>
          <w:color w:val="0000FF"/>
        </w:rPr>
        <w:t xml:space="preserve">    </w:t>
      </w:r>
      <w:r w:rsidR="00D6778F">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 xml:space="preserve">        </w:t>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t xml:space="preserve">Credits           </w:t>
      </w:r>
      <w:r w:rsidRPr="00D6778F">
        <w:rPr>
          <w:rFonts w:ascii="Book Antiqua" w:eastAsia="Times New Roman" w:hAnsi="Book Antiqua" w:cs="Times New Roman"/>
          <w:b/>
          <w:bCs/>
          <w:color w:val="0000FF"/>
        </w:rPr>
        <w:tab/>
        <w:t>: 03</w:t>
      </w:r>
    </w:p>
    <w:p w14:paraId="55998E22" w14:textId="697E1401" w:rsidR="003C7C44" w:rsidRPr="00D2166B" w:rsidRDefault="003C7C44" w:rsidP="003C7C44">
      <w:pPr>
        <w:spacing w:after="0" w:line="240" w:lineRule="auto"/>
        <w:jc w:val="both"/>
        <w:rPr>
          <w:rFonts w:ascii="Book Antiqua" w:eastAsia="Times New Roman" w:hAnsi="Book Antiqua" w:cs="Times New Roman"/>
          <w:b/>
          <w:bCs/>
        </w:rPr>
      </w:pPr>
      <w:r w:rsidRPr="00D6778F">
        <w:rPr>
          <w:rFonts w:ascii="Book Antiqua" w:eastAsia="Times New Roman" w:hAnsi="Book Antiqua" w:cs="Times New Roman"/>
          <w:b/>
          <w:bCs/>
          <w:color w:val="0000FF"/>
        </w:rPr>
        <w:t xml:space="preserve">Course Name: Retail Management and Merchandising                                                      </w:t>
      </w:r>
      <w:r w:rsidRPr="00D2166B">
        <w:rPr>
          <w:rFonts w:ascii="Book Antiqua" w:eastAsia="Times New Roman" w:hAnsi="Book Antiqua" w:cs="Times New Roman"/>
          <w:b/>
          <w:bCs/>
        </w:rPr>
        <w:tab/>
      </w:r>
      <w:r w:rsidRPr="00D2166B">
        <w:rPr>
          <w:rFonts w:ascii="Book Antiqua" w:eastAsia="Times New Roman" w:hAnsi="Book Antiqua" w:cs="Times New Roman"/>
          <w:b/>
          <w:bCs/>
        </w:rPr>
        <w:tab/>
      </w:r>
    </w:p>
    <w:p w14:paraId="5825B101" w14:textId="16B960F5" w:rsidR="003C7C44" w:rsidRPr="00D2166B" w:rsidRDefault="003C7C44" w:rsidP="00080C6C">
      <w:pPr>
        <w:spacing w:before="240"/>
        <w:jc w:val="both"/>
        <w:rPr>
          <w:rFonts w:ascii="Book Antiqua" w:hAnsi="Book Antiqua" w:cstheme="majorBidi"/>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hAnsi="Book Antiqua" w:cstheme="majorBidi"/>
          <w:sz w:val="18"/>
          <w:szCs w:val="18"/>
        </w:rPr>
        <w:t>Retailing is a high tech, global, growth industry that provides challenging and rewarding career opportunities for graduates. This course is designed to expose students to the excitement of retailing and prepare them for a career in retailing and related fields. Organizations are more inclining toward gaining competitive advantage on retailing. Retailing management is dynamic and it is not like that always we will follow what actually happening in big corporations. We will have to focus on our culture, infrastructure, and practices to design retail system. This course will provide an operational and strategic managerial understanding about retail management. For this purpose, different concepts, tools, cases will be discussed in the classroom in a participative way. So that student can integrate themselves with the class and learn Retail Management in a collaborative way.</w:t>
      </w:r>
    </w:p>
    <w:p w14:paraId="799B7401" w14:textId="77777777" w:rsidR="003C7C44" w:rsidRPr="00D2166B" w:rsidRDefault="003C7C44" w:rsidP="003C7C44">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670"/>
        <w:gridCol w:w="8890"/>
      </w:tblGrid>
      <w:tr w:rsidR="00676F2B" w:rsidRPr="00D2166B" w14:paraId="0BB7AA23" w14:textId="77777777" w:rsidTr="00BD65B4">
        <w:trPr>
          <w:trHeight w:val="2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E45FE" w14:textId="77777777" w:rsidR="003C7C44" w:rsidRPr="00D2166B" w:rsidRDefault="003C7C44" w:rsidP="00E9414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901663" w14:textId="332A35B9" w:rsidR="003C7C44" w:rsidRPr="00D2166B" w:rsidRDefault="003C7C44" w:rsidP="000D039A">
            <w:pPr>
              <w:spacing w:after="0" w:line="240" w:lineRule="auto"/>
              <w:rPr>
                <w:rFonts w:ascii="Book Antiqua" w:hAnsi="Book Antiqua"/>
                <w:iCs/>
                <w:sz w:val="18"/>
                <w:szCs w:val="18"/>
              </w:rPr>
            </w:pPr>
            <w:r w:rsidRPr="00D2166B">
              <w:rPr>
                <w:rFonts w:ascii="Book Antiqua" w:hAnsi="Book Antiqua"/>
                <w:iCs/>
                <w:sz w:val="18"/>
                <w:szCs w:val="18"/>
              </w:rPr>
              <w:t>Understand the basics of retailing mix</w:t>
            </w:r>
          </w:p>
        </w:tc>
      </w:tr>
      <w:tr w:rsidR="00676F2B" w:rsidRPr="00D2166B" w14:paraId="442DDCCC" w14:textId="77777777" w:rsidTr="003C7C44">
        <w:trPr>
          <w:trHeight w:val="30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06AFD9" w14:textId="77777777" w:rsidR="003C7C44" w:rsidRPr="00D2166B" w:rsidRDefault="003C7C44" w:rsidP="00E9414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94D4F9" w14:textId="11CBEDA9" w:rsidR="003C7C44" w:rsidRPr="00D2166B" w:rsidRDefault="003C7C44" w:rsidP="000D039A">
            <w:pPr>
              <w:spacing w:after="0" w:line="240" w:lineRule="auto"/>
              <w:rPr>
                <w:rFonts w:ascii="Book Antiqua" w:hAnsi="Book Antiqua"/>
                <w:iCs/>
                <w:sz w:val="18"/>
                <w:szCs w:val="18"/>
              </w:rPr>
            </w:pPr>
            <w:r w:rsidRPr="00D2166B">
              <w:rPr>
                <w:rFonts w:ascii="Book Antiqua" w:hAnsi="Book Antiqua"/>
                <w:w w:val="105"/>
                <w:sz w:val="18"/>
                <w:szCs w:val="18"/>
              </w:rPr>
              <w:t>Students</w:t>
            </w:r>
            <w:r w:rsidRPr="00D2166B">
              <w:rPr>
                <w:rFonts w:ascii="Book Antiqua" w:hAnsi="Book Antiqua"/>
                <w:spacing w:val="-10"/>
                <w:w w:val="105"/>
                <w:sz w:val="18"/>
                <w:szCs w:val="18"/>
              </w:rPr>
              <w:t xml:space="preserve"> </w:t>
            </w:r>
            <w:r w:rsidRPr="00D2166B">
              <w:rPr>
                <w:rFonts w:ascii="Book Antiqua" w:hAnsi="Book Antiqua"/>
                <w:w w:val="105"/>
                <w:sz w:val="18"/>
                <w:szCs w:val="18"/>
              </w:rPr>
              <w:t>will</w:t>
            </w:r>
            <w:r w:rsidRPr="00D2166B">
              <w:rPr>
                <w:rFonts w:ascii="Book Antiqua" w:hAnsi="Book Antiqua"/>
                <w:spacing w:val="-8"/>
                <w:w w:val="105"/>
                <w:sz w:val="18"/>
                <w:szCs w:val="18"/>
              </w:rPr>
              <w:t xml:space="preserve"> </w:t>
            </w:r>
            <w:r w:rsidRPr="00D2166B">
              <w:rPr>
                <w:rFonts w:ascii="Book Antiqua" w:hAnsi="Book Antiqua"/>
                <w:w w:val="105"/>
                <w:sz w:val="18"/>
                <w:szCs w:val="18"/>
              </w:rPr>
              <w:t>be</w:t>
            </w:r>
            <w:r w:rsidRPr="00D2166B">
              <w:rPr>
                <w:rFonts w:ascii="Book Antiqua" w:hAnsi="Book Antiqua"/>
                <w:spacing w:val="-10"/>
                <w:w w:val="105"/>
                <w:sz w:val="18"/>
                <w:szCs w:val="18"/>
              </w:rPr>
              <w:t xml:space="preserve"> </w:t>
            </w:r>
            <w:r w:rsidRPr="00D2166B">
              <w:rPr>
                <w:rFonts w:ascii="Book Antiqua" w:hAnsi="Book Antiqua"/>
                <w:w w:val="105"/>
                <w:sz w:val="18"/>
                <w:szCs w:val="18"/>
              </w:rPr>
              <w:t>aware</w:t>
            </w:r>
            <w:r w:rsidRPr="00D2166B">
              <w:rPr>
                <w:rFonts w:ascii="Book Antiqua" w:hAnsi="Book Antiqua"/>
                <w:spacing w:val="-10"/>
                <w:w w:val="105"/>
                <w:sz w:val="18"/>
                <w:szCs w:val="18"/>
              </w:rPr>
              <w:t xml:space="preserve"> </w:t>
            </w:r>
            <w:r w:rsidRPr="00D2166B">
              <w:rPr>
                <w:rFonts w:ascii="Book Antiqua" w:hAnsi="Book Antiqua"/>
                <w:w w:val="105"/>
                <w:sz w:val="18"/>
                <w:szCs w:val="18"/>
              </w:rPr>
              <w:t>of</w:t>
            </w:r>
            <w:r w:rsidRPr="00D2166B">
              <w:rPr>
                <w:rFonts w:ascii="Book Antiqua" w:hAnsi="Book Antiqua"/>
                <w:spacing w:val="-9"/>
                <w:w w:val="105"/>
                <w:sz w:val="18"/>
                <w:szCs w:val="18"/>
              </w:rPr>
              <w:t xml:space="preserve"> h</w:t>
            </w:r>
            <w:r w:rsidRPr="00D2166B">
              <w:rPr>
                <w:rFonts w:ascii="Book Antiqua" w:hAnsi="Book Antiqua"/>
                <w:iCs/>
                <w:sz w:val="18"/>
                <w:szCs w:val="18"/>
              </w:rPr>
              <w:t>ow the consumers’ decision process affects retailers</w:t>
            </w:r>
          </w:p>
          <w:p w14:paraId="57BB36B0" w14:textId="77777777" w:rsidR="003C7C44" w:rsidRPr="00D2166B" w:rsidRDefault="003C7C44" w:rsidP="000D039A">
            <w:pPr>
              <w:spacing w:after="0" w:line="240" w:lineRule="auto"/>
              <w:rPr>
                <w:rFonts w:ascii="Book Antiqua" w:eastAsia="Times New Roman" w:hAnsi="Book Antiqua" w:cs="Times New Roman"/>
                <w:sz w:val="18"/>
                <w:szCs w:val="18"/>
              </w:rPr>
            </w:pPr>
          </w:p>
        </w:tc>
      </w:tr>
      <w:tr w:rsidR="00676F2B" w:rsidRPr="00D2166B" w14:paraId="05A3E813" w14:textId="77777777" w:rsidTr="00BD65B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7C564D" w14:textId="77777777" w:rsidR="003C7C44" w:rsidRPr="00D2166B" w:rsidRDefault="003C7C44" w:rsidP="00E9414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0799CB" w14:textId="4E1A76B8" w:rsidR="003C7C44" w:rsidRPr="00D2166B" w:rsidRDefault="003C7C44" w:rsidP="000D039A">
            <w:pPr>
              <w:spacing w:after="0" w:line="240" w:lineRule="auto"/>
              <w:rPr>
                <w:rFonts w:ascii="Book Antiqua" w:eastAsia="Times New Roman" w:hAnsi="Book Antiqua" w:cs="Times New Roman"/>
                <w:sz w:val="18"/>
                <w:szCs w:val="18"/>
              </w:rPr>
            </w:pPr>
            <w:r w:rsidRPr="00D2166B">
              <w:rPr>
                <w:rFonts w:ascii="Book Antiqua" w:hAnsi="Book Antiqua"/>
                <w:iCs/>
                <w:sz w:val="18"/>
                <w:szCs w:val="18"/>
              </w:rPr>
              <w:t>Understand a retail strategy that appeals to a specific target market, which includes Location, layout/design, merchandising, pricing, and promotions</w:t>
            </w:r>
          </w:p>
        </w:tc>
      </w:tr>
      <w:tr w:rsidR="00676F2B" w:rsidRPr="00D2166B" w14:paraId="66B67F11" w14:textId="77777777" w:rsidTr="00080C6C">
        <w:trPr>
          <w:trHeight w:val="2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AE6F5" w14:textId="77777777" w:rsidR="003C7C44" w:rsidRPr="00D2166B" w:rsidRDefault="003C7C44" w:rsidP="00E9414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4B3ED6" w14:textId="2F2183A3" w:rsidR="003C7C44" w:rsidRPr="00080C6C" w:rsidRDefault="003C7C44" w:rsidP="000D039A">
            <w:pPr>
              <w:spacing w:after="0" w:line="240" w:lineRule="auto"/>
              <w:rPr>
                <w:rFonts w:ascii="Book Antiqua" w:hAnsi="Book Antiqua"/>
                <w:iCs/>
                <w:sz w:val="18"/>
                <w:szCs w:val="18"/>
              </w:rPr>
            </w:pPr>
            <w:r w:rsidRPr="00D2166B">
              <w:rPr>
                <w:rFonts w:ascii="Book Antiqua" w:hAnsi="Book Antiqua"/>
                <w:w w:val="105"/>
                <w:sz w:val="18"/>
                <w:szCs w:val="18"/>
              </w:rPr>
              <w:t>Ability</w:t>
            </w:r>
            <w:r w:rsidRPr="00D2166B">
              <w:rPr>
                <w:rFonts w:ascii="Book Antiqua" w:hAnsi="Book Antiqua"/>
                <w:spacing w:val="-12"/>
                <w:w w:val="105"/>
                <w:sz w:val="18"/>
                <w:szCs w:val="18"/>
              </w:rPr>
              <w:t xml:space="preserve"> </w:t>
            </w:r>
            <w:r w:rsidRPr="00D2166B">
              <w:rPr>
                <w:rFonts w:ascii="Book Antiqua" w:hAnsi="Book Antiqua"/>
                <w:w w:val="105"/>
                <w:sz w:val="18"/>
                <w:szCs w:val="18"/>
              </w:rPr>
              <w:t>to</w:t>
            </w:r>
            <w:r w:rsidRPr="00D2166B">
              <w:rPr>
                <w:rFonts w:ascii="Book Antiqua" w:hAnsi="Book Antiqua"/>
                <w:spacing w:val="-12"/>
                <w:w w:val="105"/>
                <w:sz w:val="18"/>
                <w:szCs w:val="18"/>
              </w:rPr>
              <w:t xml:space="preserve"> </w:t>
            </w:r>
            <w:r w:rsidR="00080C6C">
              <w:rPr>
                <w:rFonts w:ascii="Book Antiqua" w:hAnsi="Book Antiqua"/>
                <w:iCs/>
                <w:sz w:val="18"/>
                <w:szCs w:val="18"/>
              </w:rPr>
              <w:t>Develop merchandise plan</w:t>
            </w:r>
          </w:p>
        </w:tc>
      </w:tr>
      <w:tr w:rsidR="00676F2B" w:rsidRPr="00D2166B" w14:paraId="4BF14003" w14:textId="77777777" w:rsidTr="00E94141">
        <w:trPr>
          <w:trHeight w:val="36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59B87" w14:textId="77777777" w:rsidR="003C7C44" w:rsidRPr="00D2166B" w:rsidRDefault="003C7C44" w:rsidP="00E9414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lastRenderedPageBreak/>
              <w:t>CLO5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9C302E" w14:textId="366F7EC7" w:rsidR="003C7C44" w:rsidRPr="00D2166B" w:rsidRDefault="003C7C44" w:rsidP="000D039A">
            <w:pPr>
              <w:spacing w:after="0" w:line="240" w:lineRule="auto"/>
              <w:rPr>
                <w:rFonts w:ascii="Book Antiqua" w:hAnsi="Book Antiqua"/>
                <w:iCs/>
                <w:sz w:val="18"/>
                <w:szCs w:val="18"/>
              </w:rPr>
            </w:pPr>
            <w:r w:rsidRPr="00D2166B">
              <w:rPr>
                <w:rFonts w:ascii="Book Antiqua" w:hAnsi="Book Antiqua"/>
                <w:iCs/>
                <w:sz w:val="18"/>
                <w:szCs w:val="18"/>
              </w:rPr>
              <w:t>Understand how changes in operational variables (e.g., price, COGS, demand, expenses) affect profit</w:t>
            </w:r>
          </w:p>
        </w:tc>
      </w:tr>
      <w:tr w:rsidR="003C7C44" w:rsidRPr="00D2166B" w14:paraId="775E4808" w14:textId="77777777" w:rsidTr="00BD65B4">
        <w:trPr>
          <w:trHeight w:val="2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181C5" w14:textId="77777777" w:rsidR="003C7C44" w:rsidRPr="00D2166B" w:rsidRDefault="003C7C44" w:rsidP="00E9414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4C0B67" w14:textId="322519EB" w:rsidR="003C7C44" w:rsidRPr="00D2166B" w:rsidRDefault="003C7C44" w:rsidP="000D039A">
            <w:pPr>
              <w:widowControl w:val="0"/>
              <w:tabs>
                <w:tab w:val="left" w:pos="314"/>
              </w:tabs>
              <w:autoSpaceDE w:val="0"/>
              <w:autoSpaceDN w:val="0"/>
              <w:spacing w:after="0" w:line="240" w:lineRule="auto"/>
              <w:ind w:right="691"/>
              <w:rPr>
                <w:rFonts w:ascii="Book Antiqua" w:hAnsi="Book Antiqua"/>
                <w:sz w:val="18"/>
                <w:szCs w:val="18"/>
              </w:rPr>
            </w:pPr>
            <w:r w:rsidRPr="00D2166B">
              <w:rPr>
                <w:rFonts w:ascii="Book Antiqua" w:hAnsi="Book Antiqua"/>
                <w:iCs/>
                <w:sz w:val="18"/>
                <w:szCs w:val="18"/>
              </w:rPr>
              <w:t>Describe how technology affects retailing</w:t>
            </w:r>
          </w:p>
        </w:tc>
      </w:tr>
    </w:tbl>
    <w:p w14:paraId="0BD2011E" w14:textId="77777777" w:rsidR="000D039A" w:rsidRDefault="000D039A" w:rsidP="001A5AF6">
      <w:pPr>
        <w:spacing w:after="0" w:line="240" w:lineRule="auto"/>
        <w:rPr>
          <w:rFonts w:ascii="Book Antiqua" w:eastAsia="Times New Roman" w:hAnsi="Book Antiqua" w:cs="Times New Roman"/>
          <w:sz w:val="18"/>
          <w:szCs w:val="18"/>
        </w:rPr>
      </w:pPr>
    </w:p>
    <w:p w14:paraId="65657457" w14:textId="77777777" w:rsidR="001A5AF6" w:rsidRPr="00D2166B" w:rsidRDefault="001A5AF6" w:rsidP="001A5AF6">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sz w:val="18"/>
          <w:szCs w:val="18"/>
        </w:rPr>
        <w:t>T</w:t>
      </w:r>
      <w:r w:rsidRPr="00D2166B">
        <w:rPr>
          <w:rFonts w:ascii="Book Antiqua" w:eastAsia="Times New Roman" w:hAnsi="Book Antiqua" w:cs="Times New Roman"/>
          <w:b/>
          <w:bCs/>
          <w:sz w:val="18"/>
          <w:szCs w:val="18"/>
        </w:rPr>
        <w:t>able 02: Mapping of Course Learning Outcomes to program Learning Outcomes-</w:t>
      </w:r>
    </w:p>
    <w:tbl>
      <w:tblPr>
        <w:tblW w:w="8779" w:type="dxa"/>
        <w:tblCellMar>
          <w:top w:w="15" w:type="dxa"/>
          <w:left w:w="15" w:type="dxa"/>
          <w:bottom w:w="15" w:type="dxa"/>
          <w:right w:w="15" w:type="dxa"/>
        </w:tblCellMar>
        <w:tblLook w:val="04A0" w:firstRow="1" w:lastRow="0" w:firstColumn="1" w:lastColumn="0" w:noHBand="0" w:noVBand="1"/>
      </w:tblPr>
      <w:tblGrid>
        <w:gridCol w:w="1083"/>
        <w:gridCol w:w="1054"/>
        <w:gridCol w:w="1054"/>
        <w:gridCol w:w="1054"/>
        <w:gridCol w:w="848"/>
        <w:gridCol w:w="856"/>
        <w:gridCol w:w="844"/>
        <w:gridCol w:w="994"/>
        <w:gridCol w:w="992"/>
      </w:tblGrid>
      <w:tr w:rsidR="001A5AF6" w:rsidRPr="00D2166B" w14:paraId="62224DCA"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D0B58"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8EB5C"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A11B2"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55C9C2"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PLO3</w:t>
            </w: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9E72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PLO4</w:t>
            </w: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493B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PLO5</w:t>
            </w: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29157"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PLO6</w:t>
            </w: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E9E9A"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PLO7</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77EA5"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PLO8</w:t>
            </w:r>
          </w:p>
        </w:tc>
      </w:tr>
      <w:tr w:rsidR="001A5AF6" w:rsidRPr="00D2166B" w14:paraId="01E7BC18"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0F3405"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CLO1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B8466"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31C10"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877F1" w14:textId="77777777" w:rsidR="001A5AF6" w:rsidRPr="00D2166B" w:rsidRDefault="001A5AF6" w:rsidP="000D039A">
            <w:pPr>
              <w:pStyle w:val="NoSpacing"/>
              <w:rPr>
                <w:rFonts w:ascii="Book Antiqua" w:hAnsi="Book Antiqua"/>
                <w:sz w:val="18"/>
                <w:szCs w:val="18"/>
              </w:rPr>
            </w:pP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E2220" w14:textId="77777777" w:rsidR="001A5AF6" w:rsidRPr="00D2166B" w:rsidRDefault="001A5AF6" w:rsidP="000D039A">
            <w:pPr>
              <w:pStyle w:val="NoSpacing"/>
              <w:rPr>
                <w:rFonts w:ascii="Book Antiqua" w:hAnsi="Book Antiqua"/>
                <w:sz w:val="18"/>
                <w:szCs w:val="18"/>
              </w:rPr>
            </w:pP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103410"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A2F32"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13B6C"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18929"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r>
      <w:tr w:rsidR="001A5AF6" w:rsidRPr="00D2166B" w14:paraId="3DB2C044"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7A229"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CLO2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4D6A4"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B1098"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2867D7"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48E08"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9841A"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x</w:t>
            </w: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FD9FF5" w14:textId="77777777" w:rsidR="001A5AF6" w:rsidRPr="00D2166B" w:rsidRDefault="001A5AF6" w:rsidP="000D039A">
            <w:pPr>
              <w:pStyle w:val="NoSpacing"/>
              <w:rPr>
                <w:rFonts w:ascii="Book Antiqua" w:hAnsi="Book Antiqua"/>
                <w:sz w:val="18"/>
                <w:szCs w:val="18"/>
              </w:rPr>
            </w:pP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EE38ED"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AAD9A"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r>
      <w:tr w:rsidR="001A5AF6" w:rsidRPr="00D2166B" w14:paraId="418C5EBE"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6C9F2"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CLO3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E0935"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3E3E2" w14:textId="77777777" w:rsidR="001A5AF6" w:rsidRPr="00D2166B" w:rsidRDefault="001A5AF6" w:rsidP="000D039A">
            <w:pPr>
              <w:pStyle w:val="NoSpacing"/>
              <w:rPr>
                <w:rFonts w:ascii="Book Antiqua" w:hAnsi="Book Antiqua"/>
                <w:sz w:val="18"/>
                <w:szCs w:val="1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A46B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x</w:t>
            </w: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6DC3A"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w:t>
            </w: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2B747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x</w:t>
            </w: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EBE96"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2486C"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13F76"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r>
      <w:tr w:rsidR="001A5AF6" w:rsidRPr="00D2166B" w14:paraId="68DDF861"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B86CD"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CLO4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F2FE7"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D8B0E"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C85A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w:t>
            </w: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5F60C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FC247"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CE26E"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7581F"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C8604"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w:t>
            </w:r>
          </w:p>
        </w:tc>
      </w:tr>
      <w:tr w:rsidR="001A5AF6" w:rsidRPr="00D2166B" w14:paraId="7F5D4E3E"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E9288"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CLO5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83775"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46B5A"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75275"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x</w:t>
            </w: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32885"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 </w:t>
            </w: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6643C" w14:textId="77777777" w:rsidR="001A5AF6" w:rsidRPr="00D2166B" w:rsidRDefault="001A5AF6" w:rsidP="000D039A">
            <w:pPr>
              <w:pStyle w:val="NoSpacing"/>
              <w:rPr>
                <w:rFonts w:ascii="Book Antiqua" w:hAnsi="Book Antiqua"/>
                <w:sz w:val="18"/>
                <w:szCs w:val="18"/>
              </w:rPr>
            </w:pP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803D8C"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5DEF9"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0802B9"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w:t>
            </w:r>
          </w:p>
        </w:tc>
      </w:tr>
      <w:tr w:rsidR="001A5AF6" w:rsidRPr="00D2166B" w14:paraId="38C61BC4" w14:textId="77777777" w:rsidTr="000D039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F94F6"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CLO6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2858C"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A2013"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D7F66"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D47B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8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1430C3" w14:textId="77777777" w:rsidR="001A5AF6" w:rsidRPr="00D2166B" w:rsidRDefault="001A5AF6" w:rsidP="000D039A">
            <w:pPr>
              <w:pStyle w:val="NoSpacing"/>
              <w:rPr>
                <w:rFonts w:ascii="Book Antiqua" w:hAnsi="Book Antiqua"/>
                <w:sz w:val="18"/>
                <w:szCs w:val="18"/>
              </w:rPr>
            </w:pPr>
          </w:p>
        </w:tc>
        <w:tc>
          <w:tcPr>
            <w:tcW w:w="8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F6C0D"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105F1"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x</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DB283" w14:textId="77777777" w:rsidR="001A5AF6" w:rsidRPr="00D2166B" w:rsidRDefault="001A5AF6" w:rsidP="000D039A">
            <w:pPr>
              <w:pStyle w:val="NoSpacing"/>
              <w:rPr>
                <w:rFonts w:ascii="Book Antiqua" w:hAnsi="Book Antiqua"/>
                <w:sz w:val="18"/>
                <w:szCs w:val="18"/>
              </w:rPr>
            </w:pPr>
            <w:r w:rsidRPr="00D2166B">
              <w:rPr>
                <w:rFonts w:ascii="Book Antiqua" w:hAnsi="Book Antiqua"/>
                <w:sz w:val="18"/>
                <w:szCs w:val="18"/>
              </w:rPr>
              <w:t> x</w:t>
            </w:r>
          </w:p>
        </w:tc>
      </w:tr>
    </w:tbl>
    <w:p w14:paraId="415C235E" w14:textId="77777777" w:rsidR="003C7C44" w:rsidRPr="00D2166B" w:rsidRDefault="003C7C44" w:rsidP="003C7C44">
      <w:pPr>
        <w:spacing w:after="0" w:line="240" w:lineRule="auto"/>
        <w:rPr>
          <w:rFonts w:ascii="Book Antiqua" w:eastAsia="Times New Roman" w:hAnsi="Book Antiqua" w:cs="Times New Roman"/>
          <w:sz w:val="18"/>
          <w:szCs w:val="18"/>
        </w:rPr>
      </w:pPr>
    </w:p>
    <w:p w14:paraId="249146C3" w14:textId="77777777" w:rsidR="003C7C44" w:rsidRPr="00D2166B" w:rsidRDefault="003C7C44" w:rsidP="003C7C44">
      <w:pPr>
        <w:spacing w:after="0" w:line="240" w:lineRule="auto"/>
        <w:rPr>
          <w:rFonts w:ascii="Book Antiqua" w:eastAsia="Cambria" w:hAnsi="Book Antiqua" w:cs="Cambria"/>
          <w:b/>
          <w:sz w:val="18"/>
          <w:szCs w:val="18"/>
        </w:rPr>
      </w:pPr>
    </w:p>
    <w:p w14:paraId="0A1AE792" w14:textId="2570DA87" w:rsidR="00706F05" w:rsidRPr="00D6778F" w:rsidRDefault="00706F05" w:rsidP="004A4B4C">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 627</w:t>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45327733" w14:textId="77777777" w:rsidR="00706F05" w:rsidRPr="00D6778F" w:rsidRDefault="00706F05" w:rsidP="004A4B4C">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Services Marketing </w:t>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w:t>
      </w:r>
    </w:p>
    <w:p w14:paraId="0E6FB7F5" w14:textId="77777777" w:rsidR="004A4B4C" w:rsidRPr="00D2166B" w:rsidRDefault="004A4B4C" w:rsidP="004A4B4C">
      <w:pPr>
        <w:spacing w:after="0" w:line="240" w:lineRule="auto"/>
        <w:jc w:val="both"/>
        <w:rPr>
          <w:rFonts w:ascii="Book Antiqua" w:eastAsia="Cambria" w:hAnsi="Book Antiqua" w:cs="Cambria"/>
          <w:b/>
          <w:sz w:val="18"/>
          <w:szCs w:val="18"/>
        </w:rPr>
      </w:pPr>
    </w:p>
    <w:p w14:paraId="3C13C1F9" w14:textId="5084B710" w:rsidR="00706F05" w:rsidRPr="00D2166B" w:rsidRDefault="00706F05" w:rsidP="004A4B4C">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 xml:space="preserve">Course Description: </w:t>
      </w:r>
      <w:r w:rsidR="00FB6B8E" w:rsidRPr="00D2166B">
        <w:rPr>
          <w:rFonts w:ascii="Book Antiqua" w:hAnsi="Book Antiqua"/>
          <w:i/>
          <w:w w:val="105"/>
          <w:sz w:val="18"/>
          <w:szCs w:val="18"/>
        </w:rPr>
        <w:t>Is</w:t>
      </w:r>
      <w:r w:rsidR="00FB6B8E" w:rsidRPr="00D2166B">
        <w:rPr>
          <w:rFonts w:ascii="Book Antiqua" w:hAnsi="Book Antiqua"/>
          <w:i/>
          <w:spacing w:val="-6"/>
          <w:w w:val="105"/>
          <w:sz w:val="18"/>
          <w:szCs w:val="18"/>
        </w:rPr>
        <w:t xml:space="preserve"> </w:t>
      </w:r>
      <w:r w:rsidR="00FB6B8E" w:rsidRPr="00D2166B">
        <w:rPr>
          <w:rFonts w:ascii="Book Antiqua" w:hAnsi="Book Antiqua"/>
          <w:i/>
          <w:w w:val="105"/>
          <w:sz w:val="18"/>
          <w:szCs w:val="18"/>
        </w:rPr>
        <w:t>it</w:t>
      </w:r>
      <w:r w:rsidR="00FB6B8E" w:rsidRPr="00D2166B">
        <w:rPr>
          <w:rFonts w:ascii="Book Antiqua" w:hAnsi="Book Antiqua"/>
          <w:i/>
          <w:spacing w:val="-3"/>
          <w:w w:val="105"/>
          <w:sz w:val="18"/>
          <w:szCs w:val="18"/>
        </w:rPr>
        <w:t xml:space="preserve"> </w:t>
      </w:r>
      <w:r w:rsidR="00FB6B8E" w:rsidRPr="00D2166B">
        <w:rPr>
          <w:rFonts w:ascii="Book Antiqua" w:hAnsi="Book Antiqua"/>
          <w:i/>
          <w:w w:val="105"/>
          <w:sz w:val="18"/>
          <w:szCs w:val="18"/>
        </w:rPr>
        <w:t>important</w:t>
      </w:r>
      <w:r w:rsidR="00FB6B8E" w:rsidRPr="00D2166B">
        <w:rPr>
          <w:rFonts w:ascii="Book Antiqua" w:hAnsi="Book Antiqua"/>
          <w:i/>
          <w:spacing w:val="-3"/>
          <w:w w:val="105"/>
          <w:sz w:val="18"/>
          <w:szCs w:val="18"/>
        </w:rPr>
        <w:t xml:space="preserve"> </w:t>
      </w:r>
      <w:r w:rsidR="00FB6B8E" w:rsidRPr="00D2166B">
        <w:rPr>
          <w:rFonts w:ascii="Book Antiqua" w:hAnsi="Book Antiqua"/>
          <w:i/>
          <w:w w:val="105"/>
          <w:sz w:val="18"/>
          <w:szCs w:val="18"/>
        </w:rPr>
        <w:t>to</w:t>
      </w:r>
      <w:r w:rsidR="00FB6B8E" w:rsidRPr="00D2166B">
        <w:rPr>
          <w:rFonts w:ascii="Book Antiqua" w:hAnsi="Book Antiqua"/>
          <w:i/>
          <w:spacing w:val="-3"/>
          <w:w w:val="105"/>
          <w:sz w:val="18"/>
          <w:szCs w:val="18"/>
        </w:rPr>
        <w:t xml:space="preserve"> </w:t>
      </w:r>
      <w:r w:rsidR="00FB6B8E" w:rsidRPr="00D2166B">
        <w:rPr>
          <w:rFonts w:ascii="Book Antiqua" w:hAnsi="Book Antiqua"/>
          <w:i/>
          <w:w w:val="105"/>
          <w:sz w:val="18"/>
          <w:szCs w:val="18"/>
        </w:rPr>
        <w:t>study</w:t>
      </w:r>
      <w:r w:rsidR="00FB6B8E" w:rsidRPr="00D2166B">
        <w:rPr>
          <w:rFonts w:ascii="Book Antiqua" w:hAnsi="Book Antiqua"/>
          <w:i/>
          <w:spacing w:val="-5"/>
          <w:w w:val="105"/>
          <w:sz w:val="18"/>
          <w:szCs w:val="18"/>
        </w:rPr>
        <w:t xml:space="preserve"> </w:t>
      </w:r>
      <w:r w:rsidR="00FB6B8E" w:rsidRPr="00D2166B">
        <w:rPr>
          <w:rFonts w:ascii="Book Antiqua" w:hAnsi="Book Antiqua"/>
          <w:i/>
          <w:w w:val="105"/>
          <w:sz w:val="18"/>
          <w:szCs w:val="18"/>
        </w:rPr>
        <w:t>services</w:t>
      </w:r>
      <w:r w:rsidR="00FB6B8E" w:rsidRPr="00D2166B">
        <w:rPr>
          <w:rFonts w:ascii="Book Antiqua" w:hAnsi="Book Antiqua"/>
          <w:i/>
          <w:spacing w:val="-6"/>
          <w:w w:val="105"/>
          <w:sz w:val="18"/>
          <w:szCs w:val="18"/>
        </w:rPr>
        <w:t xml:space="preserve"> </w:t>
      </w:r>
      <w:r w:rsidR="00FB6B8E" w:rsidRPr="00D2166B">
        <w:rPr>
          <w:rFonts w:ascii="Book Antiqua" w:hAnsi="Book Antiqua"/>
          <w:i/>
          <w:w w:val="105"/>
          <w:sz w:val="18"/>
          <w:szCs w:val="18"/>
        </w:rPr>
        <w:t>marketing?</w:t>
      </w:r>
      <w:r w:rsidR="00FB6B8E" w:rsidRPr="00D2166B">
        <w:rPr>
          <w:rFonts w:ascii="Book Antiqua" w:hAnsi="Book Antiqua"/>
          <w:i/>
          <w:spacing w:val="-5"/>
          <w:w w:val="105"/>
          <w:sz w:val="18"/>
          <w:szCs w:val="18"/>
        </w:rPr>
        <w:t xml:space="preserve"> </w:t>
      </w:r>
      <w:r w:rsidR="00FB6B8E" w:rsidRPr="00D2166B">
        <w:rPr>
          <w:rFonts w:ascii="Book Antiqua" w:hAnsi="Book Antiqua"/>
          <w:i/>
          <w:w w:val="105"/>
          <w:sz w:val="18"/>
          <w:szCs w:val="18"/>
        </w:rPr>
        <w:t>The</w:t>
      </w:r>
      <w:r w:rsidR="00FB6B8E" w:rsidRPr="00D2166B">
        <w:rPr>
          <w:rFonts w:ascii="Book Antiqua" w:hAnsi="Book Antiqua"/>
          <w:i/>
          <w:spacing w:val="-4"/>
          <w:w w:val="105"/>
          <w:sz w:val="18"/>
          <w:szCs w:val="18"/>
        </w:rPr>
        <w:t xml:space="preserve"> </w:t>
      </w:r>
      <w:r w:rsidR="00FB6B8E" w:rsidRPr="00D2166B">
        <w:rPr>
          <w:rFonts w:ascii="Book Antiqua" w:hAnsi="Book Antiqua"/>
          <w:i/>
          <w:w w:val="105"/>
          <w:sz w:val="18"/>
          <w:szCs w:val="18"/>
        </w:rPr>
        <w:t>answer</w:t>
      </w:r>
      <w:r w:rsidR="00FB6B8E" w:rsidRPr="00D2166B">
        <w:rPr>
          <w:rFonts w:ascii="Book Antiqua" w:hAnsi="Book Antiqua"/>
          <w:i/>
          <w:spacing w:val="-4"/>
          <w:w w:val="105"/>
          <w:sz w:val="18"/>
          <w:szCs w:val="18"/>
        </w:rPr>
        <w:t xml:space="preserve"> </w:t>
      </w:r>
      <w:r w:rsidR="00FB6B8E" w:rsidRPr="00D2166B">
        <w:rPr>
          <w:rFonts w:ascii="Book Antiqua" w:hAnsi="Book Antiqua"/>
          <w:i/>
          <w:w w:val="105"/>
          <w:sz w:val="18"/>
          <w:szCs w:val="18"/>
        </w:rPr>
        <w:t>is:</w:t>
      </w:r>
      <w:r w:rsidR="00FB6B8E" w:rsidRPr="00D2166B">
        <w:rPr>
          <w:rFonts w:ascii="Book Antiqua" w:hAnsi="Book Antiqua"/>
          <w:i/>
          <w:spacing w:val="-3"/>
          <w:w w:val="105"/>
          <w:sz w:val="18"/>
          <w:szCs w:val="18"/>
        </w:rPr>
        <w:t xml:space="preserve"> </w:t>
      </w:r>
      <w:r w:rsidR="00FB6B8E" w:rsidRPr="00D2166B">
        <w:rPr>
          <w:rFonts w:ascii="Book Antiqua" w:hAnsi="Book Antiqua"/>
          <w:i/>
          <w:w w:val="105"/>
          <w:sz w:val="18"/>
          <w:szCs w:val="18"/>
        </w:rPr>
        <w:t xml:space="preserve">yes! </w:t>
      </w:r>
      <w:r w:rsidR="00FB6B8E" w:rsidRPr="00D2166B">
        <w:rPr>
          <w:rFonts w:ascii="Book Antiqua" w:hAnsi="Book Antiqua"/>
          <w:w w:val="105"/>
          <w:sz w:val="18"/>
          <w:szCs w:val="18"/>
        </w:rPr>
        <w:t>Today’s</w:t>
      </w:r>
      <w:r w:rsidR="00FB6B8E" w:rsidRPr="00D2166B">
        <w:rPr>
          <w:rFonts w:ascii="Book Antiqua" w:hAnsi="Book Antiqua"/>
          <w:spacing w:val="-5"/>
          <w:w w:val="105"/>
          <w:sz w:val="18"/>
          <w:szCs w:val="18"/>
        </w:rPr>
        <w:t xml:space="preserve"> </w:t>
      </w:r>
      <w:r w:rsidR="00FB6B8E" w:rsidRPr="00D2166B">
        <w:rPr>
          <w:rFonts w:ascii="Book Antiqua" w:hAnsi="Book Antiqua"/>
          <w:w w:val="105"/>
          <w:sz w:val="18"/>
          <w:szCs w:val="18"/>
        </w:rPr>
        <w:t>business</w:t>
      </w:r>
      <w:r w:rsidR="00FB6B8E" w:rsidRPr="00D2166B">
        <w:rPr>
          <w:rFonts w:ascii="Book Antiqua" w:hAnsi="Book Antiqua"/>
          <w:spacing w:val="-6"/>
          <w:w w:val="105"/>
          <w:sz w:val="18"/>
          <w:szCs w:val="18"/>
        </w:rPr>
        <w:t xml:space="preserve"> </w:t>
      </w:r>
      <w:r w:rsidR="00FB6B8E" w:rsidRPr="00D2166B">
        <w:rPr>
          <w:rFonts w:ascii="Book Antiqua" w:hAnsi="Book Antiqua"/>
          <w:w w:val="105"/>
          <w:sz w:val="18"/>
          <w:szCs w:val="18"/>
        </w:rPr>
        <w:t>world is getting more dependent on services signifying greater importance of services marketing. The competitive global market finds endless opportunities to offer charismatic services to consumers even with the pure tangible goods that earlier have not been accompanied by any service. Services marketing requires concentration on consumers, particularly about their expectations, perceptions and behavioral patterns regarding services; creation, retention and recovery of customer relationships; strategic, systematic approaches in developing and implementing customer focused services; and financial and economic effectiveness as well. After completing this course students are going to properly understand various inter</w:t>
      </w:r>
      <w:r w:rsidR="00FB6B8E" w:rsidRPr="00D2166B">
        <w:rPr>
          <w:rFonts w:ascii="Book Antiqua" w:hAnsi="Book Antiqua"/>
          <w:w w:val="105"/>
          <w:sz w:val="18"/>
          <w:szCs w:val="18"/>
        </w:rPr>
        <w:softHyphen/>
        <w:t>related topics of services marketing; and hence will be able to apply the knowledge with expertise.</w:t>
      </w:r>
    </w:p>
    <w:p w14:paraId="528E9E48" w14:textId="77777777" w:rsidR="00127082" w:rsidRDefault="00127082" w:rsidP="00706F05">
      <w:pPr>
        <w:spacing w:after="0" w:line="240" w:lineRule="auto"/>
        <w:jc w:val="both"/>
        <w:rPr>
          <w:rFonts w:ascii="Book Antiqua" w:eastAsia="Cambria" w:hAnsi="Book Antiqua" w:cs="Cambria"/>
          <w:b/>
          <w:sz w:val="18"/>
          <w:szCs w:val="18"/>
        </w:rPr>
      </w:pPr>
    </w:p>
    <w:p w14:paraId="5D0551EF" w14:textId="77777777" w:rsidR="00706F05" w:rsidRPr="00D2166B" w:rsidRDefault="00706F05" w:rsidP="00706F0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fffb"/>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687"/>
      </w:tblGrid>
      <w:tr w:rsidR="00676F2B" w:rsidRPr="00D2166B" w14:paraId="6EF37CE0" w14:textId="77777777" w:rsidTr="00BD65B4">
        <w:tc>
          <w:tcPr>
            <w:tcW w:w="1089" w:type="dxa"/>
          </w:tcPr>
          <w:p w14:paraId="30252DEB" w14:textId="77777777" w:rsidR="00706F05" w:rsidRPr="00D2166B" w:rsidRDefault="00706F05" w:rsidP="00BD65B4">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687" w:type="dxa"/>
          </w:tcPr>
          <w:p w14:paraId="1D5F6006" w14:textId="77777777" w:rsidR="00706F05" w:rsidRPr="00D2166B" w:rsidRDefault="00706F05" w:rsidP="00BD65B4">
            <w:pPr>
              <w:jc w:val="both"/>
              <w:rPr>
                <w:rFonts w:ascii="Book Antiqua" w:eastAsia="Cambria" w:hAnsi="Book Antiqua" w:cs="Cambria"/>
                <w:sz w:val="18"/>
                <w:szCs w:val="18"/>
              </w:rPr>
            </w:pPr>
            <w:r w:rsidRPr="00D2166B">
              <w:rPr>
                <w:rFonts w:ascii="Book Antiqua" w:eastAsia="Cambria" w:hAnsi="Book Antiqua" w:cs="Cambria"/>
                <w:sz w:val="18"/>
                <w:szCs w:val="18"/>
              </w:rPr>
              <w:t>Demonstrate an extended understanding of the similarities and differences in service-based and physical product based marketing activities</w:t>
            </w:r>
          </w:p>
        </w:tc>
      </w:tr>
      <w:tr w:rsidR="00676F2B" w:rsidRPr="00D2166B" w14:paraId="6B463478" w14:textId="77777777" w:rsidTr="00BD65B4">
        <w:tc>
          <w:tcPr>
            <w:tcW w:w="1089" w:type="dxa"/>
          </w:tcPr>
          <w:p w14:paraId="0E0A8E25" w14:textId="77777777" w:rsidR="00706F05" w:rsidRPr="00D2166B" w:rsidRDefault="00706F05" w:rsidP="00BD65B4">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687" w:type="dxa"/>
          </w:tcPr>
          <w:p w14:paraId="45FBE327" w14:textId="77777777" w:rsidR="00706F05" w:rsidRPr="00D2166B" w:rsidRDefault="00706F05" w:rsidP="00BD65B4">
            <w:pPr>
              <w:jc w:val="both"/>
              <w:rPr>
                <w:rFonts w:ascii="Book Antiqua" w:eastAsia="Cambria" w:hAnsi="Book Antiqua" w:cs="Cambria"/>
                <w:sz w:val="18"/>
                <w:szCs w:val="18"/>
              </w:rPr>
            </w:pPr>
            <w:r w:rsidRPr="00D2166B">
              <w:rPr>
                <w:rFonts w:ascii="Book Antiqua" w:eastAsia="Cambria" w:hAnsi="Book Antiqua" w:cs="Cambria"/>
                <w:sz w:val="18"/>
                <w:szCs w:val="18"/>
              </w:rPr>
              <w:t>Demonstrate a knowledge of the extended marketing mix for services</w:t>
            </w:r>
          </w:p>
        </w:tc>
      </w:tr>
      <w:tr w:rsidR="00676F2B" w:rsidRPr="00D2166B" w14:paraId="1BDA679C" w14:textId="77777777" w:rsidTr="00BD65B4">
        <w:tc>
          <w:tcPr>
            <w:tcW w:w="1089" w:type="dxa"/>
          </w:tcPr>
          <w:p w14:paraId="7F57CF9C" w14:textId="77777777" w:rsidR="00706F05" w:rsidRPr="00D2166B" w:rsidRDefault="00706F05" w:rsidP="00BD65B4">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687" w:type="dxa"/>
          </w:tcPr>
          <w:p w14:paraId="66C482CA" w14:textId="77777777" w:rsidR="00706F05" w:rsidRPr="00D2166B" w:rsidRDefault="00706F05" w:rsidP="00BD65B4">
            <w:pPr>
              <w:jc w:val="both"/>
              <w:rPr>
                <w:rFonts w:ascii="Book Antiqua" w:eastAsia="Cambria" w:hAnsi="Book Antiqua" w:cs="Cambria"/>
                <w:sz w:val="18"/>
                <w:szCs w:val="18"/>
              </w:rPr>
            </w:pPr>
            <w:r w:rsidRPr="00D2166B">
              <w:rPr>
                <w:rFonts w:ascii="Book Antiqua" w:eastAsia="Cambria" w:hAnsi="Book Antiqua" w:cs="Cambria"/>
                <w:sz w:val="18"/>
                <w:szCs w:val="18"/>
              </w:rPr>
              <w:t>Recognize the challenges faced in services delivery as outlined in the services gap model, in the theory of zone of tolerance</w:t>
            </w:r>
          </w:p>
        </w:tc>
      </w:tr>
      <w:tr w:rsidR="00676F2B" w:rsidRPr="00D2166B" w14:paraId="265CA8A5" w14:textId="77777777" w:rsidTr="00BD65B4">
        <w:tc>
          <w:tcPr>
            <w:tcW w:w="1089" w:type="dxa"/>
          </w:tcPr>
          <w:p w14:paraId="24C5988D" w14:textId="77777777" w:rsidR="00706F05" w:rsidRPr="00D2166B" w:rsidRDefault="00706F05" w:rsidP="00BD65B4">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687" w:type="dxa"/>
          </w:tcPr>
          <w:p w14:paraId="4B7A1AA2" w14:textId="77777777" w:rsidR="00706F05" w:rsidRPr="00D2166B" w:rsidRDefault="00706F05" w:rsidP="00BD65B4">
            <w:pPr>
              <w:jc w:val="both"/>
              <w:rPr>
                <w:rFonts w:ascii="Book Antiqua" w:eastAsia="Cambria" w:hAnsi="Book Antiqua" w:cs="Cambria"/>
                <w:sz w:val="18"/>
                <w:szCs w:val="18"/>
              </w:rPr>
            </w:pPr>
            <w:r w:rsidRPr="00D2166B">
              <w:rPr>
                <w:rFonts w:ascii="Book Antiqua" w:eastAsia="Cambria" w:hAnsi="Book Antiqua" w:cs="Cambria"/>
                <w:sz w:val="18"/>
                <w:szCs w:val="18"/>
              </w:rPr>
              <w:t>Demonstrate integrative knowledge of marketing issues in teams associated with service productivity, perceived quality, customer satisfaction and loyalty</w:t>
            </w:r>
          </w:p>
        </w:tc>
      </w:tr>
      <w:tr w:rsidR="00706F05" w:rsidRPr="00D2166B" w14:paraId="62D12C77" w14:textId="77777777" w:rsidTr="00BD65B4">
        <w:tc>
          <w:tcPr>
            <w:tcW w:w="1089" w:type="dxa"/>
          </w:tcPr>
          <w:p w14:paraId="4BBE9C14" w14:textId="77777777" w:rsidR="00706F05" w:rsidRPr="00D2166B" w:rsidRDefault="00706F05" w:rsidP="00BD65B4">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687" w:type="dxa"/>
          </w:tcPr>
          <w:p w14:paraId="6A7698CF" w14:textId="77777777" w:rsidR="00706F05" w:rsidRPr="00D2166B" w:rsidRDefault="00706F05" w:rsidP="00BD65B4">
            <w:pPr>
              <w:jc w:val="both"/>
              <w:rPr>
                <w:rFonts w:ascii="Book Antiqua" w:eastAsia="Cambria" w:hAnsi="Book Antiqua" w:cs="Cambria"/>
                <w:sz w:val="18"/>
                <w:szCs w:val="18"/>
              </w:rPr>
            </w:pPr>
            <w:r w:rsidRPr="00D2166B">
              <w:rPr>
                <w:rFonts w:ascii="Book Antiqua" w:eastAsia="Cambria" w:hAnsi="Book Antiqua" w:cs="Cambria"/>
                <w:sz w:val="18"/>
                <w:szCs w:val="18"/>
              </w:rPr>
              <w:t>Conduct an investigation of service delivery systems, collecting, analyzing data, and synthesizing information to provide valid recommendations and communicate outcomes employing professional discourse and formats</w:t>
            </w:r>
          </w:p>
        </w:tc>
      </w:tr>
    </w:tbl>
    <w:p w14:paraId="1281850A" w14:textId="77777777" w:rsidR="000D039A" w:rsidRDefault="000D039A" w:rsidP="001A5AF6">
      <w:pPr>
        <w:spacing w:after="0" w:line="240" w:lineRule="auto"/>
        <w:jc w:val="both"/>
        <w:rPr>
          <w:rFonts w:ascii="Book Antiqua" w:eastAsia="Cambria" w:hAnsi="Book Antiqua" w:cs="Cambria"/>
          <w:b/>
          <w:sz w:val="18"/>
          <w:szCs w:val="18"/>
        </w:rPr>
      </w:pPr>
    </w:p>
    <w:p w14:paraId="777CB0A2" w14:textId="77777777" w:rsidR="001A5AF6" w:rsidRPr="00D2166B" w:rsidRDefault="001A5AF6" w:rsidP="001A5AF6">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fffc"/>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304"/>
      </w:tblGrid>
      <w:tr w:rsidR="001A5AF6" w:rsidRPr="00D2166B" w14:paraId="335AAE01" w14:textId="77777777" w:rsidTr="000D039A">
        <w:tc>
          <w:tcPr>
            <w:tcW w:w="1101" w:type="dxa"/>
          </w:tcPr>
          <w:p w14:paraId="05912B85" w14:textId="77777777" w:rsidR="001A5AF6" w:rsidRPr="00D2166B" w:rsidRDefault="001A5AF6" w:rsidP="000D039A">
            <w:pPr>
              <w:jc w:val="both"/>
              <w:rPr>
                <w:rFonts w:ascii="Book Antiqua" w:eastAsia="Cambria" w:hAnsi="Book Antiqua" w:cs="Cambria"/>
                <w:b/>
                <w:sz w:val="18"/>
                <w:szCs w:val="18"/>
              </w:rPr>
            </w:pPr>
          </w:p>
        </w:tc>
        <w:tc>
          <w:tcPr>
            <w:tcW w:w="945" w:type="dxa"/>
          </w:tcPr>
          <w:p w14:paraId="2D3F39C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D974992"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5FEE698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853A49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1BDDAC9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233DDA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ACA0DC1"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304" w:type="dxa"/>
          </w:tcPr>
          <w:p w14:paraId="747E7BA7"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A5AF6" w:rsidRPr="00D2166B" w14:paraId="53EAAEAE" w14:textId="77777777" w:rsidTr="000D039A">
        <w:tc>
          <w:tcPr>
            <w:tcW w:w="1101" w:type="dxa"/>
          </w:tcPr>
          <w:p w14:paraId="38D22B4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71D28D71"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891BAB"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7F72D1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898727" w14:textId="77777777" w:rsidR="001A5AF6" w:rsidRPr="00D2166B" w:rsidRDefault="001A5AF6" w:rsidP="000D039A">
            <w:pPr>
              <w:jc w:val="both"/>
              <w:rPr>
                <w:rFonts w:ascii="Book Antiqua" w:eastAsia="Cambria" w:hAnsi="Book Antiqua" w:cs="Cambria"/>
                <w:b/>
                <w:sz w:val="18"/>
                <w:szCs w:val="18"/>
              </w:rPr>
            </w:pPr>
          </w:p>
        </w:tc>
        <w:tc>
          <w:tcPr>
            <w:tcW w:w="1097" w:type="dxa"/>
          </w:tcPr>
          <w:p w14:paraId="071294B3" w14:textId="77777777" w:rsidR="001A5AF6" w:rsidRPr="00D2166B" w:rsidRDefault="001A5AF6" w:rsidP="000D039A">
            <w:pPr>
              <w:jc w:val="both"/>
              <w:rPr>
                <w:rFonts w:ascii="Book Antiqua" w:eastAsia="Cambria" w:hAnsi="Book Antiqua" w:cs="Cambria"/>
                <w:b/>
                <w:sz w:val="18"/>
                <w:szCs w:val="18"/>
              </w:rPr>
            </w:pPr>
          </w:p>
        </w:tc>
        <w:tc>
          <w:tcPr>
            <w:tcW w:w="1097" w:type="dxa"/>
          </w:tcPr>
          <w:p w14:paraId="6EDF4CF9" w14:textId="77777777" w:rsidR="001A5AF6" w:rsidRPr="00D2166B" w:rsidRDefault="001A5AF6" w:rsidP="000D039A">
            <w:pPr>
              <w:jc w:val="both"/>
              <w:rPr>
                <w:rFonts w:ascii="Book Antiqua" w:eastAsia="Cambria" w:hAnsi="Book Antiqua" w:cs="Cambria"/>
                <w:b/>
                <w:sz w:val="18"/>
                <w:szCs w:val="18"/>
              </w:rPr>
            </w:pPr>
          </w:p>
        </w:tc>
        <w:tc>
          <w:tcPr>
            <w:tcW w:w="941" w:type="dxa"/>
          </w:tcPr>
          <w:p w14:paraId="0798E44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304" w:type="dxa"/>
          </w:tcPr>
          <w:p w14:paraId="0F79EFA1" w14:textId="77777777" w:rsidR="001A5AF6" w:rsidRPr="00D2166B" w:rsidRDefault="001A5AF6" w:rsidP="000D039A">
            <w:pPr>
              <w:jc w:val="both"/>
              <w:rPr>
                <w:rFonts w:ascii="Book Antiqua" w:eastAsia="Cambria" w:hAnsi="Book Antiqua" w:cs="Cambria"/>
                <w:b/>
                <w:sz w:val="18"/>
                <w:szCs w:val="18"/>
              </w:rPr>
            </w:pPr>
          </w:p>
        </w:tc>
      </w:tr>
      <w:tr w:rsidR="001A5AF6" w:rsidRPr="00D2166B" w14:paraId="7DAF0AD9" w14:textId="77777777" w:rsidTr="000D039A">
        <w:tc>
          <w:tcPr>
            <w:tcW w:w="1101" w:type="dxa"/>
          </w:tcPr>
          <w:p w14:paraId="6D3C361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39F39A8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7CBB4F" w14:textId="77777777" w:rsidR="001A5AF6" w:rsidRPr="00D2166B" w:rsidRDefault="001A5AF6" w:rsidP="000D039A">
            <w:pPr>
              <w:jc w:val="both"/>
              <w:rPr>
                <w:rFonts w:ascii="Book Antiqua" w:eastAsia="Cambria" w:hAnsi="Book Antiqua" w:cs="Cambria"/>
                <w:b/>
                <w:sz w:val="18"/>
                <w:szCs w:val="18"/>
              </w:rPr>
            </w:pPr>
          </w:p>
        </w:tc>
        <w:tc>
          <w:tcPr>
            <w:tcW w:w="1097" w:type="dxa"/>
          </w:tcPr>
          <w:p w14:paraId="392AA65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3CD709" w14:textId="77777777" w:rsidR="001A5AF6" w:rsidRPr="00D2166B" w:rsidRDefault="001A5AF6" w:rsidP="000D039A">
            <w:pPr>
              <w:jc w:val="both"/>
              <w:rPr>
                <w:rFonts w:ascii="Book Antiqua" w:eastAsia="Cambria" w:hAnsi="Book Antiqua" w:cs="Cambria"/>
                <w:b/>
                <w:sz w:val="18"/>
                <w:szCs w:val="18"/>
              </w:rPr>
            </w:pPr>
          </w:p>
        </w:tc>
        <w:tc>
          <w:tcPr>
            <w:tcW w:w="1097" w:type="dxa"/>
          </w:tcPr>
          <w:p w14:paraId="1D125647" w14:textId="77777777" w:rsidR="001A5AF6" w:rsidRPr="00D2166B" w:rsidRDefault="001A5AF6" w:rsidP="000D039A">
            <w:pPr>
              <w:jc w:val="both"/>
              <w:rPr>
                <w:rFonts w:ascii="Book Antiqua" w:eastAsia="Cambria" w:hAnsi="Book Antiqua" w:cs="Cambria"/>
                <w:b/>
                <w:sz w:val="18"/>
                <w:szCs w:val="18"/>
              </w:rPr>
            </w:pPr>
          </w:p>
        </w:tc>
        <w:tc>
          <w:tcPr>
            <w:tcW w:w="1097" w:type="dxa"/>
          </w:tcPr>
          <w:p w14:paraId="6384ABBF" w14:textId="77777777" w:rsidR="001A5AF6" w:rsidRPr="00D2166B" w:rsidRDefault="001A5AF6" w:rsidP="000D039A">
            <w:pPr>
              <w:jc w:val="both"/>
              <w:rPr>
                <w:rFonts w:ascii="Book Antiqua" w:eastAsia="Cambria" w:hAnsi="Book Antiqua" w:cs="Cambria"/>
                <w:b/>
                <w:sz w:val="18"/>
                <w:szCs w:val="18"/>
              </w:rPr>
            </w:pPr>
          </w:p>
        </w:tc>
        <w:tc>
          <w:tcPr>
            <w:tcW w:w="941" w:type="dxa"/>
          </w:tcPr>
          <w:p w14:paraId="73BDA2F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304" w:type="dxa"/>
          </w:tcPr>
          <w:p w14:paraId="4D20C840" w14:textId="77777777" w:rsidR="001A5AF6" w:rsidRPr="00D2166B" w:rsidRDefault="001A5AF6" w:rsidP="000D039A">
            <w:pPr>
              <w:jc w:val="both"/>
              <w:rPr>
                <w:rFonts w:ascii="Book Antiqua" w:eastAsia="Cambria" w:hAnsi="Book Antiqua" w:cs="Cambria"/>
                <w:b/>
                <w:sz w:val="18"/>
                <w:szCs w:val="18"/>
              </w:rPr>
            </w:pPr>
          </w:p>
        </w:tc>
      </w:tr>
      <w:tr w:rsidR="001A5AF6" w:rsidRPr="00D2166B" w14:paraId="601DAB4E" w14:textId="77777777" w:rsidTr="000D039A">
        <w:tc>
          <w:tcPr>
            <w:tcW w:w="1101" w:type="dxa"/>
          </w:tcPr>
          <w:p w14:paraId="3F40319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1CBBA3B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5842A86" w14:textId="77777777" w:rsidR="001A5AF6" w:rsidRPr="00D2166B" w:rsidRDefault="001A5AF6" w:rsidP="000D039A">
            <w:pPr>
              <w:jc w:val="both"/>
              <w:rPr>
                <w:rFonts w:ascii="Book Antiqua" w:eastAsia="Cambria" w:hAnsi="Book Antiqua" w:cs="Cambria"/>
                <w:b/>
                <w:sz w:val="18"/>
                <w:szCs w:val="18"/>
              </w:rPr>
            </w:pPr>
          </w:p>
        </w:tc>
        <w:tc>
          <w:tcPr>
            <w:tcW w:w="1097" w:type="dxa"/>
          </w:tcPr>
          <w:p w14:paraId="1A60335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79F6B12" w14:textId="77777777" w:rsidR="001A5AF6" w:rsidRPr="00D2166B" w:rsidRDefault="001A5AF6" w:rsidP="000D039A">
            <w:pPr>
              <w:jc w:val="both"/>
              <w:rPr>
                <w:rFonts w:ascii="Book Antiqua" w:eastAsia="Cambria" w:hAnsi="Book Antiqua" w:cs="Cambria"/>
                <w:b/>
                <w:sz w:val="18"/>
                <w:szCs w:val="18"/>
              </w:rPr>
            </w:pPr>
          </w:p>
        </w:tc>
        <w:tc>
          <w:tcPr>
            <w:tcW w:w="1097" w:type="dxa"/>
          </w:tcPr>
          <w:p w14:paraId="39DB8E25" w14:textId="77777777" w:rsidR="001A5AF6" w:rsidRPr="00D2166B" w:rsidRDefault="001A5AF6" w:rsidP="000D039A">
            <w:pPr>
              <w:jc w:val="both"/>
              <w:rPr>
                <w:rFonts w:ascii="Book Antiqua" w:eastAsia="Cambria" w:hAnsi="Book Antiqua" w:cs="Cambria"/>
                <w:b/>
                <w:sz w:val="18"/>
                <w:szCs w:val="18"/>
              </w:rPr>
            </w:pPr>
          </w:p>
        </w:tc>
        <w:tc>
          <w:tcPr>
            <w:tcW w:w="1097" w:type="dxa"/>
          </w:tcPr>
          <w:p w14:paraId="36E8FDFB" w14:textId="77777777" w:rsidR="001A5AF6" w:rsidRPr="00D2166B" w:rsidRDefault="001A5AF6" w:rsidP="000D039A">
            <w:pPr>
              <w:jc w:val="both"/>
              <w:rPr>
                <w:rFonts w:ascii="Book Antiqua" w:eastAsia="Cambria" w:hAnsi="Book Antiqua" w:cs="Cambria"/>
                <w:b/>
                <w:sz w:val="18"/>
                <w:szCs w:val="18"/>
              </w:rPr>
            </w:pPr>
          </w:p>
        </w:tc>
        <w:tc>
          <w:tcPr>
            <w:tcW w:w="941" w:type="dxa"/>
          </w:tcPr>
          <w:p w14:paraId="2364462D"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304" w:type="dxa"/>
          </w:tcPr>
          <w:p w14:paraId="58E4E478" w14:textId="77777777" w:rsidR="001A5AF6" w:rsidRPr="00D2166B" w:rsidRDefault="001A5AF6" w:rsidP="000D039A">
            <w:pPr>
              <w:jc w:val="both"/>
              <w:rPr>
                <w:rFonts w:ascii="Book Antiqua" w:eastAsia="Cambria" w:hAnsi="Book Antiqua" w:cs="Cambria"/>
                <w:b/>
                <w:sz w:val="18"/>
                <w:szCs w:val="18"/>
              </w:rPr>
            </w:pPr>
          </w:p>
        </w:tc>
      </w:tr>
      <w:tr w:rsidR="001A5AF6" w:rsidRPr="00D2166B" w14:paraId="3E2EAEE3" w14:textId="77777777" w:rsidTr="000D039A">
        <w:tc>
          <w:tcPr>
            <w:tcW w:w="1101" w:type="dxa"/>
          </w:tcPr>
          <w:p w14:paraId="6D41B5C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0CE6DF4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1117D7"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CC538A"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ADDD6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814880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6B3177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F97D61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304" w:type="dxa"/>
          </w:tcPr>
          <w:p w14:paraId="4EFC3FF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A5AF6" w:rsidRPr="00D2166B" w14:paraId="53411F79" w14:textId="77777777" w:rsidTr="000D039A">
        <w:tc>
          <w:tcPr>
            <w:tcW w:w="1101" w:type="dxa"/>
          </w:tcPr>
          <w:p w14:paraId="1FF8113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0AB9EB5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9851E9A"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F3B8D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B05C63F"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93520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BF9D9B"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70E17D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304" w:type="dxa"/>
          </w:tcPr>
          <w:p w14:paraId="62B4F5A8"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0DA3C752" w14:textId="77777777" w:rsidR="00706F05" w:rsidRPr="00D2166B" w:rsidRDefault="00706F05" w:rsidP="00706F05">
      <w:pPr>
        <w:spacing w:after="0" w:line="240" w:lineRule="auto"/>
        <w:jc w:val="both"/>
        <w:rPr>
          <w:rFonts w:ascii="Book Antiqua" w:eastAsia="Cambria" w:hAnsi="Book Antiqua" w:cs="Cambria"/>
          <w:b/>
          <w:sz w:val="18"/>
          <w:szCs w:val="18"/>
        </w:rPr>
      </w:pPr>
    </w:p>
    <w:p w14:paraId="0DD97966" w14:textId="77777777" w:rsidR="000D039A" w:rsidRDefault="000D039A" w:rsidP="004A4B4C">
      <w:pPr>
        <w:spacing w:after="0" w:line="240" w:lineRule="auto"/>
        <w:jc w:val="both"/>
        <w:rPr>
          <w:rFonts w:ascii="Book Antiqua" w:eastAsia="Cambria" w:hAnsi="Book Antiqua" w:cs="Cambria"/>
          <w:b/>
          <w:color w:val="0000FF"/>
        </w:rPr>
      </w:pPr>
    </w:p>
    <w:p w14:paraId="1D1811A4" w14:textId="1C179995" w:rsidR="004A4B4C" w:rsidRPr="00D6778F" w:rsidRDefault="004A4B4C" w:rsidP="004A4B4C">
      <w:pPr>
        <w:spacing w:after="0" w:line="240" w:lineRule="auto"/>
        <w:jc w:val="both"/>
        <w:rPr>
          <w:rFonts w:ascii="Book Antiqua" w:eastAsia="Times New Roman" w:hAnsi="Book Antiqua" w:cs="Times New Roman"/>
          <w:color w:val="0000FF"/>
        </w:rPr>
      </w:pPr>
      <w:r w:rsidRPr="00D6778F">
        <w:rPr>
          <w:rFonts w:ascii="Book Antiqua" w:eastAsia="Cambria" w:hAnsi="Book Antiqua" w:cs="Cambria"/>
          <w:b/>
          <w:color w:val="0000FF"/>
        </w:rPr>
        <w:lastRenderedPageBreak/>
        <w:t>Course Code: MKT 628</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3F6978A0" w14:textId="77777777" w:rsidR="004A4B4C" w:rsidRPr="00D6778F" w:rsidRDefault="004A4B4C" w:rsidP="004A4B4C">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Digital Marketing </w:t>
      </w:r>
    </w:p>
    <w:p w14:paraId="4C4566DE" w14:textId="77777777" w:rsidR="004A4B4C" w:rsidRPr="00D2166B" w:rsidRDefault="004A4B4C" w:rsidP="004A4B4C">
      <w:pPr>
        <w:spacing w:after="0" w:line="240" w:lineRule="auto"/>
        <w:jc w:val="both"/>
        <w:rPr>
          <w:rFonts w:ascii="Book Antiqua" w:eastAsia="Times New Roman" w:hAnsi="Book Antiqua" w:cs="Times New Roman"/>
          <w:sz w:val="18"/>
          <w:szCs w:val="18"/>
        </w:rPr>
      </w:pPr>
    </w:p>
    <w:p w14:paraId="1D883D33" w14:textId="78DFF933" w:rsidR="004A4B4C" w:rsidRPr="00D2166B" w:rsidRDefault="004A4B4C" w:rsidP="004A4B4C">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00A77C5D" w:rsidRPr="00D2166B">
        <w:rPr>
          <w:rFonts w:ascii="Book Antiqua" w:hAnsi="Book Antiqua" w:cs="Times New Roman"/>
          <w:sz w:val="18"/>
          <w:szCs w:val="18"/>
        </w:rPr>
        <w:t>This course aims to understand trends that may shape the future of digital marketing. This course will provide an opportunity to develop knowledge as to how to apply digital media such as the web, email, mobile and interactive TV in order to effectively market a firm's products and services and explore the realities and implications of e-business from a marketer's perspective.</w:t>
      </w:r>
    </w:p>
    <w:p w14:paraId="0EA08C3F" w14:textId="77777777" w:rsidR="004A4B4C" w:rsidRPr="00D2166B" w:rsidRDefault="004A4B4C" w:rsidP="004A4B4C">
      <w:pPr>
        <w:spacing w:after="0" w:line="240" w:lineRule="auto"/>
        <w:jc w:val="both"/>
        <w:rPr>
          <w:rFonts w:ascii="Book Antiqua" w:eastAsia="Times New Roman" w:hAnsi="Book Antiqua" w:cs="Times New Roman"/>
          <w:sz w:val="18"/>
          <w:szCs w:val="18"/>
        </w:rPr>
      </w:pPr>
    </w:p>
    <w:p w14:paraId="403101A3" w14:textId="77777777" w:rsidR="004A4B4C" w:rsidRPr="00D2166B" w:rsidRDefault="004A4B4C" w:rsidP="004A4B4C">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ff3"/>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A4B4C" w:rsidRPr="00D2166B" w14:paraId="4C9C63E0" w14:textId="77777777" w:rsidTr="00882CC2">
        <w:trPr>
          <w:trHeight w:val="242"/>
        </w:trPr>
        <w:tc>
          <w:tcPr>
            <w:tcW w:w="9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7F23D" w14:textId="3E9A6A8A" w:rsidR="00356285" w:rsidRPr="00D2166B" w:rsidRDefault="00356285" w:rsidP="00356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1. Students will comprehend knowledge about internet, information technology and usage of them in marketing by considering the ethical issues to explain how they offer benefits and challenges to consumers and marketers.</w:t>
            </w:r>
          </w:p>
          <w:p w14:paraId="7EC4CBF9" w14:textId="77777777" w:rsidR="00356285" w:rsidRPr="00D2166B" w:rsidRDefault="00356285" w:rsidP="00356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2. Students will be able to demonstrate and show appreciation of successful and unsuccessful web sites from a marketer perspective.</w:t>
            </w:r>
          </w:p>
          <w:p w14:paraId="5ED20A0A" w14:textId="77777777" w:rsidR="00356285" w:rsidRPr="00D2166B" w:rsidRDefault="00356285" w:rsidP="00356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3. Students will be able to understand online consumer behavior to outline the characteristics and differences of consumers in online exchange.</w:t>
            </w:r>
          </w:p>
          <w:p w14:paraId="3AD801C4" w14:textId="77777777" w:rsidR="00356285" w:rsidRPr="00D2166B" w:rsidRDefault="00356285" w:rsidP="00356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4. Practice elementary digital marketing skills in a competitive working framework</w:t>
            </w:r>
          </w:p>
          <w:p w14:paraId="399963F4" w14:textId="0BC897C5" w:rsidR="004A4B4C" w:rsidRPr="00D2166B" w:rsidRDefault="00356285" w:rsidP="00356285">
            <w:pPr>
              <w:spacing w:after="0"/>
              <w:jc w:val="both"/>
              <w:rPr>
                <w:rFonts w:ascii="Book Antiqua" w:hAnsi="Book Antiqua"/>
                <w:sz w:val="18"/>
                <w:szCs w:val="18"/>
              </w:rPr>
            </w:pPr>
            <w:r w:rsidRPr="00D2166B">
              <w:rPr>
                <w:rFonts w:ascii="Book Antiqua" w:eastAsia="Times New Roman" w:hAnsi="Book Antiqua" w:cs="Times New Roman"/>
                <w:sz w:val="18"/>
                <w:szCs w:val="18"/>
              </w:rPr>
              <w:t xml:space="preserve">CLO 5. </w:t>
            </w:r>
            <w:r w:rsidRPr="00D2166B">
              <w:rPr>
                <w:rFonts w:ascii="Book Antiqua" w:eastAsia="Times New Roman" w:hAnsi="Book Antiqua" w:cs="Times New Roman"/>
                <w:bCs/>
                <w:sz w:val="18"/>
                <w:szCs w:val="18"/>
              </w:rPr>
              <w:t>Identify ethical and socially responsible standards in designing digital strategies for organizations</w:t>
            </w:r>
            <w:r w:rsidR="004A4B4C" w:rsidRPr="00D2166B">
              <w:rPr>
                <w:rFonts w:ascii="Book Antiqua" w:eastAsia="Times New Roman" w:hAnsi="Book Antiqua" w:cs="Times New Roman"/>
                <w:sz w:val="18"/>
                <w:szCs w:val="18"/>
              </w:rPr>
              <w:t xml:space="preserve"> </w:t>
            </w:r>
          </w:p>
        </w:tc>
      </w:tr>
    </w:tbl>
    <w:p w14:paraId="6B12EA56" w14:textId="77777777" w:rsidR="000D039A" w:rsidRDefault="000D039A" w:rsidP="001A5AF6">
      <w:pPr>
        <w:spacing w:after="0" w:line="240" w:lineRule="auto"/>
        <w:jc w:val="both"/>
        <w:rPr>
          <w:rFonts w:ascii="Book Antiqua" w:eastAsia="Cambria" w:hAnsi="Book Antiqua" w:cs="Cambria"/>
          <w:b/>
          <w:sz w:val="18"/>
          <w:szCs w:val="18"/>
        </w:rPr>
      </w:pPr>
    </w:p>
    <w:p w14:paraId="6EE0866A" w14:textId="77777777" w:rsidR="001A5AF6" w:rsidRPr="00D2166B" w:rsidRDefault="001A5AF6" w:rsidP="001A5AF6">
      <w:pPr>
        <w:spacing w:after="0" w:line="240" w:lineRule="auto"/>
        <w:jc w:val="both"/>
        <w:rPr>
          <w:rFonts w:ascii="Book Antiqua" w:eastAsia="Times New Roman" w:hAnsi="Book Antiqua" w:cs="Times New Roman"/>
          <w:sz w:val="18"/>
          <w:szCs w:val="18"/>
        </w:rPr>
      </w:pPr>
      <w:r w:rsidRPr="00D2166B">
        <w:rPr>
          <w:rFonts w:ascii="Book Antiqua" w:eastAsia="Cambria" w:hAnsi="Book Antiqua" w:cs="Cambria"/>
          <w:b/>
          <w:sz w:val="18"/>
          <w:szCs w:val="18"/>
        </w:rPr>
        <w:t>Table 02: Mapping of Course Learning Outcomes to program Learning Outcomes-</w:t>
      </w:r>
    </w:p>
    <w:tbl>
      <w:tblPr>
        <w:tblStyle w:val="aff4"/>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
        <w:gridCol w:w="989"/>
        <w:gridCol w:w="989"/>
        <w:gridCol w:w="989"/>
        <w:gridCol w:w="989"/>
        <w:gridCol w:w="989"/>
        <w:gridCol w:w="989"/>
        <w:gridCol w:w="989"/>
        <w:gridCol w:w="1735"/>
      </w:tblGrid>
      <w:tr w:rsidR="001A5AF6" w:rsidRPr="00D2166B" w14:paraId="7B0326B4"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7344"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FBA9E"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PLO1</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6FABD"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PLO2</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E1F77"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PLO3</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0D46"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PLO4</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BDF44"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PLO5</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10D52"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PLO6</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8BF8F"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PLO7</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99058"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PLO8</w:t>
            </w:r>
          </w:p>
        </w:tc>
      </w:tr>
      <w:tr w:rsidR="001A5AF6" w:rsidRPr="00D2166B" w14:paraId="5FABCFC1"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0C412"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CLO1</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EC9F8"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0A5B"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5280A"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DDF72"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2141F"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ABEE8"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A955D"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0C468"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r>
      <w:tr w:rsidR="001A5AF6" w:rsidRPr="00D2166B" w14:paraId="191E1DE2"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DFBCC"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CLO2</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1B567"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8E04D"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A012"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6B1ED"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8D56"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F1DF2"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9080"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05233" w14:textId="77777777" w:rsidR="001A5AF6" w:rsidRPr="00D2166B" w:rsidRDefault="001A5AF6" w:rsidP="000D039A">
            <w:pPr>
              <w:spacing w:after="0"/>
              <w:jc w:val="both"/>
              <w:rPr>
                <w:rFonts w:ascii="Book Antiqua" w:eastAsia="Times New Roman" w:hAnsi="Book Antiqua" w:cs="Times New Roman"/>
                <w:sz w:val="18"/>
                <w:szCs w:val="18"/>
              </w:rPr>
            </w:pPr>
          </w:p>
        </w:tc>
      </w:tr>
      <w:tr w:rsidR="001A5AF6" w:rsidRPr="00D2166B" w14:paraId="0C883EF3"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D3926"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CLO3</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63CAD"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27278" w14:textId="77777777" w:rsidR="001A5AF6" w:rsidRPr="00D2166B" w:rsidRDefault="001A5AF6" w:rsidP="000D039A">
            <w:pPr>
              <w:spacing w:after="0"/>
              <w:jc w:val="both"/>
              <w:rPr>
                <w:rFonts w:ascii="Book Antiqua" w:eastAsia="Times New Roman" w:hAnsi="Book Antiqua" w:cs="Times New Roman"/>
                <w:b/>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E3339"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FDA77"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CC905"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88AB9"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EC71A"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91FDD" w14:textId="77777777" w:rsidR="001A5AF6" w:rsidRPr="00D2166B" w:rsidRDefault="001A5AF6" w:rsidP="000D039A">
            <w:pPr>
              <w:spacing w:after="0"/>
              <w:jc w:val="both"/>
              <w:rPr>
                <w:rFonts w:ascii="Book Antiqua" w:eastAsia="Times New Roman" w:hAnsi="Book Antiqua" w:cs="Times New Roman"/>
                <w:sz w:val="18"/>
                <w:szCs w:val="18"/>
              </w:rPr>
            </w:pPr>
          </w:p>
        </w:tc>
      </w:tr>
      <w:tr w:rsidR="001A5AF6" w:rsidRPr="00D2166B" w14:paraId="15F2666F"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3A5B3"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CLO4</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8B16B"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B5D90"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15BB7"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865BB"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38024"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7AA51"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D929C" w14:textId="77777777" w:rsidR="001A5AF6" w:rsidRPr="00D2166B" w:rsidRDefault="001A5AF6" w:rsidP="000D039A">
            <w:pPr>
              <w:spacing w:after="0"/>
              <w:jc w:val="both"/>
              <w:rPr>
                <w:rFonts w:ascii="Book Antiqua" w:eastAsia="Times New Roman" w:hAnsi="Book Antiqua" w:cs="Times New Roman"/>
                <w:sz w:val="18"/>
                <w:szCs w:val="18"/>
              </w:rPr>
            </w:pP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E3275"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r>
      <w:tr w:rsidR="001A5AF6" w:rsidRPr="00D2166B" w14:paraId="5C64C606"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05F15"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CLO5</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C694B"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032B9"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699D4"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843D0"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E6EB0"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90D9B"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BF1F0"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eastAsia="Times New Roman" w:hAnsi="Book Antiqua" w:cs="Times New Roman"/>
                <w:b/>
                <w:sz w:val="18"/>
                <w:szCs w:val="18"/>
              </w:rPr>
              <w:t>x</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D5CFA" w14:textId="77777777" w:rsidR="001A5AF6" w:rsidRPr="00D2166B" w:rsidRDefault="001A5AF6" w:rsidP="000D039A">
            <w:pPr>
              <w:spacing w:after="0"/>
              <w:jc w:val="both"/>
              <w:rPr>
                <w:rFonts w:ascii="Book Antiqua" w:eastAsia="Times New Roman" w:hAnsi="Book Antiqua" w:cs="Times New Roman"/>
                <w:sz w:val="18"/>
                <w:szCs w:val="18"/>
              </w:rPr>
            </w:pPr>
          </w:p>
        </w:tc>
      </w:tr>
    </w:tbl>
    <w:p w14:paraId="5B2721F3" w14:textId="77777777" w:rsidR="004A4B4C" w:rsidRPr="00D2166B" w:rsidRDefault="004A4B4C" w:rsidP="004A4B4C">
      <w:pPr>
        <w:spacing w:after="0" w:line="240" w:lineRule="auto"/>
        <w:jc w:val="both"/>
        <w:rPr>
          <w:rFonts w:ascii="Book Antiqua" w:eastAsia="Cambria" w:hAnsi="Book Antiqua" w:cs="Cambria"/>
          <w:b/>
          <w:sz w:val="18"/>
          <w:szCs w:val="18"/>
        </w:rPr>
      </w:pPr>
    </w:p>
    <w:p w14:paraId="39B15B35" w14:textId="184B4A28" w:rsidR="00732EB1" w:rsidRPr="00D6778F" w:rsidRDefault="00732EB1" w:rsidP="00732EB1">
      <w:pPr>
        <w:spacing w:after="0" w:line="240" w:lineRule="auto"/>
        <w:jc w:val="both"/>
        <w:rPr>
          <w:rFonts w:ascii="Book Antiqua" w:eastAsia="Times New Roman" w:hAnsi="Book Antiqua" w:cs="Times New Roman"/>
          <w:b/>
          <w:color w:val="0000FF"/>
        </w:rPr>
      </w:pPr>
      <w:r w:rsidRPr="00D6778F">
        <w:rPr>
          <w:rFonts w:ascii="Book Antiqua" w:eastAsia="Times New Roman" w:hAnsi="Book Antiqua" w:cs="Times New Roman"/>
          <w:b/>
          <w:color w:val="0000FF"/>
        </w:rPr>
        <w:t>Course Code: MKT 629</w:t>
      </w:r>
      <w:r w:rsidR="00D6778F">
        <w:rPr>
          <w:rFonts w:ascii="Book Antiqua" w:eastAsia="Times New Roman" w:hAnsi="Book Antiqua" w:cs="Times New Roman"/>
          <w:b/>
          <w:color w:val="0000FF"/>
        </w:rPr>
        <w:tab/>
      </w:r>
      <w:r w:rsidR="00D6778F">
        <w:rPr>
          <w:rFonts w:ascii="Book Antiqua" w:eastAsia="Times New Roman" w:hAnsi="Book Antiqua" w:cs="Times New Roman"/>
          <w:b/>
          <w:color w:val="0000FF"/>
        </w:rPr>
        <w:tab/>
      </w:r>
      <w:r w:rsid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t>Credits</w:t>
      </w:r>
      <w:r w:rsidRPr="00D6778F">
        <w:rPr>
          <w:rFonts w:ascii="Book Antiqua" w:eastAsia="Times New Roman" w:hAnsi="Book Antiqua" w:cs="Times New Roman"/>
          <w:b/>
          <w:color w:val="0000FF"/>
        </w:rPr>
        <w:tab/>
        <w:t>: 03</w:t>
      </w:r>
    </w:p>
    <w:p w14:paraId="6404C75C" w14:textId="174C0B1B" w:rsidR="00732EB1" w:rsidRPr="00D6778F" w:rsidRDefault="00732EB1" w:rsidP="00732EB1">
      <w:pPr>
        <w:spacing w:after="0" w:line="240" w:lineRule="auto"/>
        <w:jc w:val="both"/>
        <w:rPr>
          <w:rFonts w:ascii="Book Antiqua" w:eastAsia="Times New Roman" w:hAnsi="Book Antiqua" w:cs="Times New Roman"/>
          <w:b/>
          <w:color w:val="0000FF"/>
        </w:rPr>
      </w:pPr>
      <w:r w:rsidRPr="00D6778F">
        <w:rPr>
          <w:rFonts w:ascii="Book Antiqua" w:eastAsia="Times New Roman" w:hAnsi="Book Antiqua" w:cs="Times New Roman"/>
          <w:b/>
          <w:color w:val="0000FF"/>
        </w:rPr>
        <w:t>Course Name: Product Planning and Development</w:t>
      </w:r>
    </w:p>
    <w:p w14:paraId="35F6BCBC" w14:textId="77777777" w:rsidR="00732EB1" w:rsidRPr="00D2166B" w:rsidRDefault="00732EB1" w:rsidP="00732EB1">
      <w:pPr>
        <w:spacing w:after="0" w:line="240" w:lineRule="auto"/>
        <w:jc w:val="both"/>
        <w:rPr>
          <w:rFonts w:ascii="Book Antiqua" w:eastAsia="Times New Roman" w:hAnsi="Book Antiqua" w:cs="Times New Roman"/>
          <w:b/>
          <w:sz w:val="18"/>
          <w:szCs w:val="18"/>
        </w:rPr>
      </w:pPr>
    </w:p>
    <w:p w14:paraId="3AD82414" w14:textId="77777777" w:rsidR="00D40408" w:rsidRPr="00D2166B" w:rsidRDefault="00732EB1" w:rsidP="00D40408">
      <w:pPr>
        <w:pStyle w:val="BodyText"/>
        <w:spacing w:after="0" w:line="240" w:lineRule="auto"/>
        <w:ind w:right="374"/>
        <w:jc w:val="both"/>
        <w:rPr>
          <w:rFonts w:ascii="Book Antiqua" w:hAnsi="Book Antiqua"/>
          <w:sz w:val="18"/>
          <w:szCs w:val="18"/>
        </w:rPr>
      </w:pPr>
      <w:r w:rsidRPr="00D2166B">
        <w:rPr>
          <w:rFonts w:ascii="Book Antiqua" w:eastAsia="Times New Roman" w:hAnsi="Book Antiqua" w:cs="Times New Roman"/>
          <w:b/>
          <w:sz w:val="18"/>
          <w:szCs w:val="18"/>
        </w:rPr>
        <w:t xml:space="preserve">Course Description: </w:t>
      </w:r>
      <w:r w:rsidR="00D40408" w:rsidRPr="00D2166B">
        <w:rPr>
          <w:rFonts w:ascii="Book Antiqua" w:hAnsi="Book Antiqua"/>
          <w:sz w:val="18"/>
          <w:szCs w:val="18"/>
        </w:rPr>
        <w:t>Product is the most significant component of the marketing mix. Marketer’s success in product planning mainly depends on efficient identification of customer needs and establishing product specifications. This course examines these topics along with product development process and organizations, concept generation, selection, and testing. After studying this course, students will learn the product development techniques to bring together marketing, product designing and manufacturing functions of an enterprise. Problem solving and decision making will be facilitated through gathered knowledge. Students would be able to understand, compare and apply the theories in practice by studying the product planning and development activities of MNCs and local organizations in Bangladesh.</w:t>
      </w:r>
    </w:p>
    <w:p w14:paraId="2660FCB9" w14:textId="36708A31" w:rsidR="00732EB1" w:rsidRPr="00D2166B" w:rsidRDefault="00732EB1" w:rsidP="00732EB1">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r>
      <w:r w:rsidRPr="00D2166B">
        <w:rPr>
          <w:rFonts w:ascii="Book Antiqua" w:eastAsia="Times New Roman" w:hAnsi="Book Antiqua" w:cs="Times New Roman"/>
          <w:b/>
          <w:sz w:val="18"/>
          <w:szCs w:val="18"/>
        </w:rPr>
        <w:tab/>
        <w:t xml:space="preserve"> </w:t>
      </w:r>
    </w:p>
    <w:p w14:paraId="71CC190D" w14:textId="77777777" w:rsidR="00732EB1" w:rsidRPr="00D2166B" w:rsidRDefault="00732EB1" w:rsidP="00732EB1">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Table 01: Course Learning Outcomes (CLO): At the end of the course, the students will be able to:</w:t>
      </w:r>
    </w:p>
    <w:tbl>
      <w:tblPr>
        <w:tblW w:w="9090" w:type="dxa"/>
        <w:tblInd w:w="85" w:type="dxa"/>
        <w:tblLayout w:type="fixed"/>
        <w:tblLook w:val="0400" w:firstRow="0" w:lastRow="0" w:firstColumn="0" w:lastColumn="0" w:noHBand="0" w:noVBand="1"/>
      </w:tblPr>
      <w:tblGrid>
        <w:gridCol w:w="1260"/>
        <w:gridCol w:w="7830"/>
      </w:tblGrid>
      <w:tr w:rsidR="00676F2B" w:rsidRPr="00D2166B" w14:paraId="267BE65B" w14:textId="77777777" w:rsidTr="002028FD">
        <w:trPr>
          <w:trHeight w:val="300"/>
        </w:trPr>
        <w:tc>
          <w:tcPr>
            <w:tcW w:w="1260" w:type="dxa"/>
            <w:tcBorders>
              <w:top w:val="single" w:sz="4" w:space="0" w:color="000000"/>
              <w:left w:val="single" w:sz="4" w:space="0" w:color="000000"/>
              <w:bottom w:val="single" w:sz="4" w:space="0" w:color="000000"/>
              <w:right w:val="single" w:sz="4" w:space="0" w:color="000000"/>
            </w:tcBorders>
            <w:vAlign w:val="center"/>
          </w:tcPr>
          <w:p w14:paraId="3DE9EB61" w14:textId="77777777" w:rsidR="00732EB1" w:rsidRPr="00D2166B" w:rsidRDefault="00732EB1" w:rsidP="002028FD">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1</w:t>
            </w:r>
          </w:p>
        </w:tc>
        <w:tc>
          <w:tcPr>
            <w:tcW w:w="7830" w:type="dxa"/>
            <w:tcBorders>
              <w:top w:val="single" w:sz="4" w:space="0" w:color="000000"/>
              <w:left w:val="nil"/>
              <w:bottom w:val="single" w:sz="4" w:space="0" w:color="000000"/>
              <w:right w:val="single" w:sz="4" w:space="0" w:color="000000"/>
            </w:tcBorders>
            <w:vAlign w:val="center"/>
          </w:tcPr>
          <w:p w14:paraId="51F7B231" w14:textId="41E6DC5F" w:rsidR="00732EB1" w:rsidRPr="00D2166B" w:rsidRDefault="005A7E35" w:rsidP="00732EB1">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Understand the basic theories and principles related to product planning and development </w:t>
            </w:r>
          </w:p>
        </w:tc>
      </w:tr>
      <w:tr w:rsidR="00676F2B" w:rsidRPr="00D2166B" w14:paraId="69FD72CC" w14:textId="77777777" w:rsidTr="002028FD">
        <w:trPr>
          <w:trHeight w:val="300"/>
        </w:trPr>
        <w:tc>
          <w:tcPr>
            <w:tcW w:w="1260" w:type="dxa"/>
            <w:tcBorders>
              <w:top w:val="nil"/>
              <w:left w:val="single" w:sz="4" w:space="0" w:color="000000"/>
              <w:bottom w:val="single" w:sz="4" w:space="0" w:color="000000"/>
              <w:right w:val="single" w:sz="4" w:space="0" w:color="000000"/>
            </w:tcBorders>
            <w:vAlign w:val="center"/>
          </w:tcPr>
          <w:p w14:paraId="7A4101C1" w14:textId="77777777" w:rsidR="00732EB1" w:rsidRPr="00D2166B" w:rsidRDefault="00732EB1" w:rsidP="002028FD">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2</w:t>
            </w:r>
          </w:p>
        </w:tc>
        <w:tc>
          <w:tcPr>
            <w:tcW w:w="7830" w:type="dxa"/>
            <w:tcBorders>
              <w:top w:val="nil"/>
              <w:left w:val="nil"/>
              <w:bottom w:val="single" w:sz="4" w:space="0" w:color="000000"/>
              <w:right w:val="single" w:sz="4" w:space="0" w:color="000000"/>
            </w:tcBorders>
            <w:vAlign w:val="center"/>
          </w:tcPr>
          <w:p w14:paraId="2AED3B02" w14:textId="5397E383" w:rsidR="00732EB1" w:rsidRPr="00D2166B" w:rsidRDefault="005A7E35" w:rsidP="00732EB1">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the new product development process in an industry driven way</w:t>
            </w:r>
          </w:p>
        </w:tc>
      </w:tr>
      <w:tr w:rsidR="00676F2B" w:rsidRPr="00D2166B" w14:paraId="1D2C115A" w14:textId="77777777" w:rsidTr="002028FD">
        <w:trPr>
          <w:trHeight w:val="300"/>
        </w:trPr>
        <w:tc>
          <w:tcPr>
            <w:tcW w:w="1260" w:type="dxa"/>
            <w:tcBorders>
              <w:top w:val="nil"/>
              <w:left w:val="single" w:sz="4" w:space="0" w:color="000000"/>
              <w:bottom w:val="single" w:sz="4" w:space="0" w:color="000000"/>
              <w:right w:val="single" w:sz="4" w:space="0" w:color="000000"/>
            </w:tcBorders>
            <w:vAlign w:val="center"/>
          </w:tcPr>
          <w:p w14:paraId="3B29E95B" w14:textId="77777777" w:rsidR="00732EB1" w:rsidRPr="00D2166B" w:rsidRDefault="00732EB1" w:rsidP="002028FD">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3</w:t>
            </w:r>
          </w:p>
        </w:tc>
        <w:tc>
          <w:tcPr>
            <w:tcW w:w="7830" w:type="dxa"/>
            <w:tcBorders>
              <w:top w:val="nil"/>
              <w:left w:val="nil"/>
              <w:bottom w:val="single" w:sz="4" w:space="0" w:color="000000"/>
              <w:right w:val="single" w:sz="4" w:space="0" w:color="000000"/>
            </w:tcBorders>
            <w:vAlign w:val="center"/>
          </w:tcPr>
          <w:p w14:paraId="51EA1B74" w14:textId="46DF6922" w:rsidR="00732EB1" w:rsidRPr="00D2166B" w:rsidRDefault="005A7E35" w:rsidP="00732EB1">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Realize the methods of testing the concepts and prototypes </w:t>
            </w:r>
          </w:p>
        </w:tc>
      </w:tr>
      <w:tr w:rsidR="00676F2B" w:rsidRPr="00D2166B" w14:paraId="39D52BBD" w14:textId="77777777" w:rsidTr="002028FD">
        <w:trPr>
          <w:trHeight w:val="300"/>
        </w:trPr>
        <w:tc>
          <w:tcPr>
            <w:tcW w:w="1260" w:type="dxa"/>
            <w:tcBorders>
              <w:top w:val="nil"/>
              <w:left w:val="single" w:sz="4" w:space="0" w:color="000000"/>
              <w:bottom w:val="single" w:sz="4" w:space="0" w:color="000000"/>
              <w:right w:val="single" w:sz="4" w:space="0" w:color="000000"/>
            </w:tcBorders>
            <w:vAlign w:val="center"/>
          </w:tcPr>
          <w:p w14:paraId="3EA265DD" w14:textId="77777777" w:rsidR="00732EB1" w:rsidRPr="00D2166B" w:rsidRDefault="00732EB1" w:rsidP="002028FD">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4</w:t>
            </w:r>
          </w:p>
        </w:tc>
        <w:tc>
          <w:tcPr>
            <w:tcW w:w="7830" w:type="dxa"/>
            <w:tcBorders>
              <w:top w:val="nil"/>
              <w:left w:val="nil"/>
              <w:bottom w:val="single" w:sz="4" w:space="0" w:color="000000"/>
              <w:right w:val="single" w:sz="4" w:space="0" w:color="000000"/>
            </w:tcBorders>
            <w:vAlign w:val="center"/>
          </w:tcPr>
          <w:p w14:paraId="772AA3A7" w14:textId="255AA78D" w:rsidR="00732EB1" w:rsidRPr="00D2166B" w:rsidRDefault="005A7E35" w:rsidP="00732EB1">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Analyze the new </w:t>
            </w:r>
            <w:proofErr w:type="spellStart"/>
            <w:r w:rsidRPr="00D2166B">
              <w:rPr>
                <w:rFonts w:ascii="Book Antiqua" w:eastAsia="Times New Roman" w:hAnsi="Book Antiqua" w:cs="Times New Roman"/>
                <w:sz w:val="18"/>
                <w:szCs w:val="18"/>
              </w:rPr>
              <w:t>srevice</w:t>
            </w:r>
            <w:proofErr w:type="spellEnd"/>
            <w:r w:rsidRPr="00D2166B">
              <w:rPr>
                <w:rFonts w:ascii="Book Antiqua" w:eastAsia="Times New Roman" w:hAnsi="Book Antiqua" w:cs="Times New Roman"/>
                <w:sz w:val="18"/>
                <w:szCs w:val="18"/>
              </w:rPr>
              <w:t xml:space="preserve"> development process along with service designing</w:t>
            </w:r>
          </w:p>
        </w:tc>
      </w:tr>
      <w:tr w:rsidR="00732EB1" w:rsidRPr="00D2166B" w14:paraId="529D41C7" w14:textId="77777777" w:rsidTr="002028FD">
        <w:trPr>
          <w:trHeight w:val="300"/>
        </w:trPr>
        <w:tc>
          <w:tcPr>
            <w:tcW w:w="1260" w:type="dxa"/>
            <w:tcBorders>
              <w:top w:val="nil"/>
              <w:left w:val="single" w:sz="4" w:space="0" w:color="000000"/>
              <w:bottom w:val="single" w:sz="4" w:space="0" w:color="000000"/>
              <w:right w:val="single" w:sz="4" w:space="0" w:color="000000"/>
            </w:tcBorders>
            <w:vAlign w:val="center"/>
          </w:tcPr>
          <w:p w14:paraId="41FBC50E" w14:textId="77777777" w:rsidR="00732EB1" w:rsidRPr="00D2166B" w:rsidRDefault="00732EB1" w:rsidP="002028FD">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CLO 5</w:t>
            </w:r>
          </w:p>
        </w:tc>
        <w:tc>
          <w:tcPr>
            <w:tcW w:w="7830" w:type="dxa"/>
            <w:tcBorders>
              <w:top w:val="nil"/>
              <w:left w:val="nil"/>
              <w:bottom w:val="single" w:sz="4" w:space="0" w:color="000000"/>
              <w:right w:val="single" w:sz="4" w:space="0" w:color="000000"/>
            </w:tcBorders>
            <w:vAlign w:val="bottom"/>
          </w:tcPr>
          <w:p w14:paraId="72C38A4B" w14:textId="2D9AED3E" w:rsidR="00732EB1" w:rsidRPr="00D2166B" w:rsidRDefault="005A7E35" w:rsidP="00732EB1">
            <w:pPr>
              <w:spacing w:after="0" w:line="240" w:lineRule="auto"/>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Understand the methods of communicating new product and service ideas with the target customers</w:t>
            </w:r>
          </w:p>
        </w:tc>
      </w:tr>
    </w:tbl>
    <w:p w14:paraId="18FF1920" w14:textId="77777777" w:rsidR="001A5AF6" w:rsidRPr="00D2166B" w:rsidRDefault="001A5AF6" w:rsidP="001A5AF6">
      <w:pPr>
        <w:spacing w:after="0" w:line="240" w:lineRule="auto"/>
        <w:jc w:val="both"/>
        <w:rPr>
          <w:rFonts w:ascii="Book Antiqua" w:eastAsia="Times New Roman" w:hAnsi="Book Antiqua" w:cs="Times New Roman"/>
          <w:b/>
          <w:sz w:val="18"/>
          <w:szCs w:val="18"/>
        </w:rPr>
      </w:pPr>
      <w:bookmarkStart w:id="0" w:name="_heading=h.gjdgxs" w:colFirst="0" w:colLast="0"/>
      <w:bookmarkEnd w:id="0"/>
      <w:r w:rsidRPr="00D2166B">
        <w:rPr>
          <w:rFonts w:ascii="Book Antiqua" w:eastAsia="Times New Roman" w:hAnsi="Book Antiqua" w:cs="Times New Roman"/>
          <w:b/>
          <w:sz w:val="18"/>
          <w:szCs w:val="18"/>
        </w:rPr>
        <w:t>Table 02: Mapping of Course Learning Outcomes to program Learning Outcomes-</w:t>
      </w:r>
    </w:p>
    <w:tbl>
      <w:tblPr>
        <w:tblW w:w="90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6"/>
        <w:gridCol w:w="945"/>
        <w:gridCol w:w="1097"/>
        <w:gridCol w:w="1097"/>
        <w:gridCol w:w="1097"/>
        <w:gridCol w:w="1097"/>
        <w:gridCol w:w="1097"/>
        <w:gridCol w:w="941"/>
        <w:gridCol w:w="703"/>
      </w:tblGrid>
      <w:tr w:rsidR="001A5AF6" w:rsidRPr="00D2166B" w14:paraId="772D38AA" w14:textId="77777777" w:rsidTr="000D039A">
        <w:tc>
          <w:tcPr>
            <w:tcW w:w="1016" w:type="dxa"/>
            <w:tcBorders>
              <w:top w:val="single" w:sz="4" w:space="0" w:color="000000"/>
              <w:left w:val="single" w:sz="4" w:space="0" w:color="000000"/>
              <w:bottom w:val="single" w:sz="4" w:space="0" w:color="000000"/>
              <w:right w:val="single" w:sz="4" w:space="0" w:color="000000"/>
            </w:tcBorders>
          </w:tcPr>
          <w:p w14:paraId="0D7397C7" w14:textId="77777777" w:rsidR="001A5AF6" w:rsidRPr="00D2166B" w:rsidRDefault="001A5AF6" w:rsidP="000D039A">
            <w:pPr>
              <w:spacing w:after="0" w:line="240" w:lineRule="auto"/>
              <w:jc w:val="both"/>
              <w:rPr>
                <w:rFonts w:ascii="Book Antiqua" w:eastAsia="Times New Roman" w:hAnsi="Book Antiqua" w:cs="Times New Roman"/>
                <w:b/>
                <w:sz w:val="18"/>
                <w:szCs w:val="18"/>
              </w:rPr>
            </w:pPr>
          </w:p>
        </w:tc>
        <w:tc>
          <w:tcPr>
            <w:tcW w:w="945" w:type="dxa"/>
            <w:tcBorders>
              <w:top w:val="single" w:sz="4" w:space="0" w:color="000000"/>
              <w:left w:val="single" w:sz="4" w:space="0" w:color="000000"/>
              <w:bottom w:val="single" w:sz="4" w:space="0" w:color="000000"/>
              <w:right w:val="single" w:sz="4" w:space="0" w:color="000000"/>
            </w:tcBorders>
          </w:tcPr>
          <w:p w14:paraId="269254C8"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PLO1</w:t>
            </w:r>
          </w:p>
        </w:tc>
        <w:tc>
          <w:tcPr>
            <w:tcW w:w="1097" w:type="dxa"/>
            <w:tcBorders>
              <w:top w:val="single" w:sz="4" w:space="0" w:color="000000"/>
              <w:left w:val="single" w:sz="4" w:space="0" w:color="000000"/>
              <w:bottom w:val="single" w:sz="4" w:space="0" w:color="000000"/>
              <w:right w:val="single" w:sz="4" w:space="0" w:color="000000"/>
            </w:tcBorders>
          </w:tcPr>
          <w:p w14:paraId="56CB4BEE"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PLO2</w:t>
            </w:r>
          </w:p>
        </w:tc>
        <w:tc>
          <w:tcPr>
            <w:tcW w:w="1097" w:type="dxa"/>
            <w:tcBorders>
              <w:top w:val="single" w:sz="4" w:space="0" w:color="000000"/>
              <w:left w:val="single" w:sz="4" w:space="0" w:color="000000"/>
              <w:bottom w:val="single" w:sz="4" w:space="0" w:color="000000"/>
              <w:right w:val="single" w:sz="4" w:space="0" w:color="000000"/>
            </w:tcBorders>
          </w:tcPr>
          <w:p w14:paraId="502CCA0B"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PLO3</w:t>
            </w:r>
          </w:p>
        </w:tc>
        <w:tc>
          <w:tcPr>
            <w:tcW w:w="1097" w:type="dxa"/>
            <w:tcBorders>
              <w:top w:val="single" w:sz="4" w:space="0" w:color="000000"/>
              <w:left w:val="single" w:sz="4" w:space="0" w:color="000000"/>
              <w:bottom w:val="single" w:sz="4" w:space="0" w:color="000000"/>
              <w:right w:val="single" w:sz="4" w:space="0" w:color="000000"/>
            </w:tcBorders>
          </w:tcPr>
          <w:p w14:paraId="614FE701"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PLO4</w:t>
            </w:r>
          </w:p>
        </w:tc>
        <w:tc>
          <w:tcPr>
            <w:tcW w:w="1097" w:type="dxa"/>
            <w:tcBorders>
              <w:top w:val="single" w:sz="4" w:space="0" w:color="000000"/>
              <w:left w:val="single" w:sz="4" w:space="0" w:color="000000"/>
              <w:bottom w:val="single" w:sz="4" w:space="0" w:color="000000"/>
              <w:right w:val="single" w:sz="4" w:space="0" w:color="000000"/>
            </w:tcBorders>
          </w:tcPr>
          <w:p w14:paraId="515DF77D"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PLO5</w:t>
            </w:r>
          </w:p>
        </w:tc>
        <w:tc>
          <w:tcPr>
            <w:tcW w:w="1097" w:type="dxa"/>
            <w:tcBorders>
              <w:top w:val="single" w:sz="4" w:space="0" w:color="000000"/>
              <w:left w:val="single" w:sz="4" w:space="0" w:color="000000"/>
              <w:bottom w:val="single" w:sz="4" w:space="0" w:color="000000"/>
              <w:right w:val="single" w:sz="4" w:space="0" w:color="000000"/>
            </w:tcBorders>
          </w:tcPr>
          <w:p w14:paraId="1CEC665B"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PLO6</w:t>
            </w:r>
          </w:p>
        </w:tc>
        <w:tc>
          <w:tcPr>
            <w:tcW w:w="941" w:type="dxa"/>
            <w:tcBorders>
              <w:top w:val="single" w:sz="4" w:space="0" w:color="000000"/>
              <w:left w:val="single" w:sz="4" w:space="0" w:color="000000"/>
              <w:bottom w:val="single" w:sz="4" w:space="0" w:color="000000"/>
              <w:right w:val="single" w:sz="4" w:space="0" w:color="000000"/>
            </w:tcBorders>
          </w:tcPr>
          <w:p w14:paraId="341F72C6"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PLO7</w:t>
            </w:r>
          </w:p>
        </w:tc>
        <w:tc>
          <w:tcPr>
            <w:tcW w:w="703" w:type="dxa"/>
            <w:tcBorders>
              <w:top w:val="single" w:sz="4" w:space="0" w:color="000000"/>
              <w:left w:val="single" w:sz="4" w:space="0" w:color="000000"/>
              <w:bottom w:val="single" w:sz="4" w:space="0" w:color="000000"/>
              <w:right w:val="single" w:sz="4" w:space="0" w:color="000000"/>
            </w:tcBorders>
          </w:tcPr>
          <w:p w14:paraId="3582D4DF"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PLO8</w:t>
            </w:r>
          </w:p>
        </w:tc>
      </w:tr>
      <w:tr w:rsidR="001A5AF6" w:rsidRPr="00D2166B" w14:paraId="3E7A00ED" w14:textId="77777777" w:rsidTr="000D039A">
        <w:tc>
          <w:tcPr>
            <w:tcW w:w="1016" w:type="dxa"/>
            <w:tcBorders>
              <w:top w:val="single" w:sz="4" w:space="0" w:color="000000"/>
              <w:left w:val="single" w:sz="4" w:space="0" w:color="000000"/>
              <w:bottom w:val="single" w:sz="4" w:space="0" w:color="000000"/>
              <w:right w:val="single" w:sz="4" w:space="0" w:color="000000"/>
            </w:tcBorders>
          </w:tcPr>
          <w:p w14:paraId="1CE3C0CE"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CLO1</w:t>
            </w:r>
          </w:p>
        </w:tc>
        <w:tc>
          <w:tcPr>
            <w:tcW w:w="945" w:type="dxa"/>
            <w:tcBorders>
              <w:top w:val="single" w:sz="4" w:space="0" w:color="000000"/>
              <w:left w:val="single" w:sz="4" w:space="0" w:color="000000"/>
              <w:bottom w:val="single" w:sz="4" w:space="0" w:color="000000"/>
              <w:right w:val="single" w:sz="4" w:space="0" w:color="000000"/>
            </w:tcBorders>
          </w:tcPr>
          <w:p w14:paraId="686859A7"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06444C10"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0526C6FA"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BAC0B09"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230242C"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1BE885E7"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941" w:type="dxa"/>
            <w:tcBorders>
              <w:top w:val="single" w:sz="4" w:space="0" w:color="000000"/>
              <w:left w:val="single" w:sz="4" w:space="0" w:color="000000"/>
              <w:bottom w:val="single" w:sz="4" w:space="0" w:color="000000"/>
              <w:right w:val="single" w:sz="4" w:space="0" w:color="000000"/>
            </w:tcBorders>
          </w:tcPr>
          <w:p w14:paraId="4265A132"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703" w:type="dxa"/>
            <w:tcBorders>
              <w:top w:val="single" w:sz="4" w:space="0" w:color="000000"/>
              <w:left w:val="single" w:sz="4" w:space="0" w:color="000000"/>
              <w:bottom w:val="single" w:sz="4" w:space="0" w:color="000000"/>
              <w:right w:val="single" w:sz="4" w:space="0" w:color="000000"/>
            </w:tcBorders>
          </w:tcPr>
          <w:p w14:paraId="4FE5D06F"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r>
      <w:tr w:rsidR="001A5AF6" w:rsidRPr="00D2166B" w14:paraId="657E420C" w14:textId="77777777" w:rsidTr="000D039A">
        <w:tc>
          <w:tcPr>
            <w:tcW w:w="1016" w:type="dxa"/>
            <w:tcBorders>
              <w:top w:val="single" w:sz="4" w:space="0" w:color="000000"/>
              <w:left w:val="single" w:sz="4" w:space="0" w:color="000000"/>
              <w:bottom w:val="single" w:sz="4" w:space="0" w:color="000000"/>
              <w:right w:val="single" w:sz="4" w:space="0" w:color="000000"/>
            </w:tcBorders>
          </w:tcPr>
          <w:p w14:paraId="69824C54"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CLO2</w:t>
            </w:r>
          </w:p>
        </w:tc>
        <w:tc>
          <w:tcPr>
            <w:tcW w:w="945" w:type="dxa"/>
            <w:tcBorders>
              <w:top w:val="single" w:sz="4" w:space="0" w:color="000000"/>
              <w:left w:val="single" w:sz="4" w:space="0" w:color="000000"/>
              <w:bottom w:val="single" w:sz="4" w:space="0" w:color="000000"/>
              <w:right w:val="single" w:sz="4" w:space="0" w:color="000000"/>
            </w:tcBorders>
          </w:tcPr>
          <w:p w14:paraId="46B71040"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77F74A01"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4DEF1A3"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57E8DBFF"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B4CA10D"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5CB3A46"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4087855E"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703" w:type="dxa"/>
            <w:tcBorders>
              <w:top w:val="single" w:sz="4" w:space="0" w:color="000000"/>
              <w:left w:val="single" w:sz="4" w:space="0" w:color="000000"/>
              <w:bottom w:val="single" w:sz="4" w:space="0" w:color="000000"/>
              <w:right w:val="single" w:sz="4" w:space="0" w:color="000000"/>
            </w:tcBorders>
          </w:tcPr>
          <w:p w14:paraId="2A143D3E"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r>
      <w:tr w:rsidR="001A5AF6" w:rsidRPr="00D2166B" w14:paraId="3272844B" w14:textId="77777777" w:rsidTr="000D039A">
        <w:tc>
          <w:tcPr>
            <w:tcW w:w="1016" w:type="dxa"/>
            <w:tcBorders>
              <w:top w:val="single" w:sz="4" w:space="0" w:color="000000"/>
              <w:left w:val="single" w:sz="4" w:space="0" w:color="000000"/>
              <w:bottom w:val="single" w:sz="4" w:space="0" w:color="000000"/>
              <w:right w:val="single" w:sz="4" w:space="0" w:color="000000"/>
            </w:tcBorders>
          </w:tcPr>
          <w:p w14:paraId="37B8ADFC"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CLO3</w:t>
            </w:r>
          </w:p>
        </w:tc>
        <w:tc>
          <w:tcPr>
            <w:tcW w:w="945" w:type="dxa"/>
            <w:tcBorders>
              <w:top w:val="single" w:sz="4" w:space="0" w:color="000000"/>
              <w:left w:val="single" w:sz="4" w:space="0" w:color="000000"/>
              <w:bottom w:val="single" w:sz="4" w:space="0" w:color="000000"/>
              <w:right w:val="single" w:sz="4" w:space="0" w:color="000000"/>
            </w:tcBorders>
          </w:tcPr>
          <w:p w14:paraId="42F77E67"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BB917CD"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76D2D9E7"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1FE693C"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6817CF14"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74701984"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941" w:type="dxa"/>
            <w:tcBorders>
              <w:top w:val="single" w:sz="4" w:space="0" w:color="000000"/>
              <w:left w:val="single" w:sz="4" w:space="0" w:color="000000"/>
              <w:bottom w:val="single" w:sz="4" w:space="0" w:color="000000"/>
              <w:right w:val="single" w:sz="4" w:space="0" w:color="000000"/>
            </w:tcBorders>
          </w:tcPr>
          <w:p w14:paraId="0B8FC256"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703" w:type="dxa"/>
            <w:tcBorders>
              <w:top w:val="single" w:sz="4" w:space="0" w:color="000000"/>
              <w:left w:val="single" w:sz="4" w:space="0" w:color="000000"/>
              <w:bottom w:val="single" w:sz="4" w:space="0" w:color="000000"/>
              <w:right w:val="single" w:sz="4" w:space="0" w:color="000000"/>
            </w:tcBorders>
          </w:tcPr>
          <w:p w14:paraId="251F0794"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r>
      <w:tr w:rsidR="001A5AF6" w:rsidRPr="00D2166B" w14:paraId="6883253C" w14:textId="77777777" w:rsidTr="000D039A">
        <w:tc>
          <w:tcPr>
            <w:tcW w:w="1016" w:type="dxa"/>
            <w:tcBorders>
              <w:top w:val="single" w:sz="4" w:space="0" w:color="000000"/>
              <w:left w:val="single" w:sz="4" w:space="0" w:color="000000"/>
              <w:bottom w:val="single" w:sz="4" w:space="0" w:color="000000"/>
              <w:right w:val="single" w:sz="4" w:space="0" w:color="000000"/>
            </w:tcBorders>
          </w:tcPr>
          <w:p w14:paraId="6E4A0EAE"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CLO4</w:t>
            </w:r>
          </w:p>
        </w:tc>
        <w:tc>
          <w:tcPr>
            <w:tcW w:w="945" w:type="dxa"/>
            <w:tcBorders>
              <w:top w:val="single" w:sz="4" w:space="0" w:color="000000"/>
              <w:left w:val="single" w:sz="4" w:space="0" w:color="000000"/>
              <w:bottom w:val="single" w:sz="4" w:space="0" w:color="000000"/>
              <w:right w:val="single" w:sz="4" w:space="0" w:color="000000"/>
            </w:tcBorders>
          </w:tcPr>
          <w:p w14:paraId="2A221675"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78C459E5"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FB9ACC4"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3125975F"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0A2CEBE2"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786204CE"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635F4C85"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703" w:type="dxa"/>
            <w:tcBorders>
              <w:top w:val="single" w:sz="4" w:space="0" w:color="000000"/>
              <w:left w:val="single" w:sz="4" w:space="0" w:color="000000"/>
              <w:bottom w:val="single" w:sz="4" w:space="0" w:color="000000"/>
              <w:right w:val="single" w:sz="4" w:space="0" w:color="000000"/>
            </w:tcBorders>
          </w:tcPr>
          <w:p w14:paraId="5A07638E"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r>
      <w:tr w:rsidR="001A5AF6" w:rsidRPr="00D2166B" w14:paraId="459C3A98" w14:textId="77777777" w:rsidTr="000D039A">
        <w:tc>
          <w:tcPr>
            <w:tcW w:w="1016" w:type="dxa"/>
            <w:tcBorders>
              <w:top w:val="single" w:sz="4" w:space="0" w:color="000000"/>
              <w:left w:val="single" w:sz="4" w:space="0" w:color="000000"/>
              <w:bottom w:val="single" w:sz="4" w:space="0" w:color="000000"/>
              <w:right w:val="single" w:sz="4" w:space="0" w:color="000000"/>
            </w:tcBorders>
          </w:tcPr>
          <w:p w14:paraId="0A386929" w14:textId="77777777" w:rsidR="001A5AF6" w:rsidRPr="00D2166B" w:rsidRDefault="001A5AF6" w:rsidP="000D03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CLO5</w:t>
            </w:r>
          </w:p>
        </w:tc>
        <w:tc>
          <w:tcPr>
            <w:tcW w:w="945" w:type="dxa"/>
            <w:tcBorders>
              <w:top w:val="single" w:sz="4" w:space="0" w:color="000000"/>
              <w:left w:val="single" w:sz="4" w:space="0" w:color="000000"/>
              <w:bottom w:val="single" w:sz="4" w:space="0" w:color="000000"/>
              <w:right w:val="single" w:sz="4" w:space="0" w:color="000000"/>
            </w:tcBorders>
          </w:tcPr>
          <w:p w14:paraId="3126EEC3"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3DA27067"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1BBEF6C9"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1097" w:type="dxa"/>
            <w:tcBorders>
              <w:top w:val="single" w:sz="4" w:space="0" w:color="000000"/>
              <w:left w:val="single" w:sz="4" w:space="0" w:color="000000"/>
              <w:bottom w:val="single" w:sz="4" w:space="0" w:color="000000"/>
              <w:right w:val="single" w:sz="4" w:space="0" w:color="000000"/>
            </w:tcBorders>
          </w:tcPr>
          <w:p w14:paraId="080E4EEB"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27F6554E"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1097" w:type="dxa"/>
            <w:tcBorders>
              <w:top w:val="single" w:sz="4" w:space="0" w:color="000000"/>
              <w:left w:val="single" w:sz="4" w:space="0" w:color="000000"/>
              <w:bottom w:val="single" w:sz="4" w:space="0" w:color="000000"/>
              <w:right w:val="single" w:sz="4" w:space="0" w:color="000000"/>
            </w:tcBorders>
          </w:tcPr>
          <w:p w14:paraId="30335333"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941" w:type="dxa"/>
            <w:tcBorders>
              <w:top w:val="single" w:sz="4" w:space="0" w:color="000000"/>
              <w:left w:val="single" w:sz="4" w:space="0" w:color="000000"/>
              <w:bottom w:val="single" w:sz="4" w:space="0" w:color="000000"/>
              <w:right w:val="single" w:sz="4" w:space="0" w:color="000000"/>
            </w:tcBorders>
          </w:tcPr>
          <w:p w14:paraId="3C0B9868"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p>
        </w:tc>
        <w:tc>
          <w:tcPr>
            <w:tcW w:w="703" w:type="dxa"/>
            <w:tcBorders>
              <w:top w:val="single" w:sz="4" w:space="0" w:color="000000"/>
              <w:left w:val="single" w:sz="4" w:space="0" w:color="000000"/>
              <w:bottom w:val="single" w:sz="4" w:space="0" w:color="000000"/>
              <w:right w:val="single" w:sz="4" w:space="0" w:color="000000"/>
            </w:tcBorders>
          </w:tcPr>
          <w:p w14:paraId="23E28F32" w14:textId="77777777" w:rsidR="001A5AF6" w:rsidRPr="00D2166B" w:rsidRDefault="001A5AF6" w:rsidP="000D039A">
            <w:pPr>
              <w:spacing w:after="0" w:line="240" w:lineRule="auto"/>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r>
    </w:tbl>
    <w:p w14:paraId="75F143BC" w14:textId="77777777" w:rsidR="00732EB1" w:rsidRPr="00D2166B" w:rsidRDefault="00732EB1" w:rsidP="00732EB1">
      <w:pPr>
        <w:spacing w:after="0" w:line="240" w:lineRule="auto"/>
        <w:jc w:val="both"/>
        <w:rPr>
          <w:rFonts w:ascii="Book Antiqua" w:eastAsia="Times New Roman" w:hAnsi="Book Antiqua" w:cs="Times New Roman"/>
          <w:b/>
          <w:sz w:val="18"/>
          <w:szCs w:val="18"/>
        </w:rPr>
      </w:pPr>
    </w:p>
    <w:p w14:paraId="4FB4CC7E" w14:textId="77777777" w:rsidR="000D039A" w:rsidRDefault="000D039A" w:rsidP="002E7809">
      <w:pPr>
        <w:spacing w:after="0" w:line="240" w:lineRule="auto"/>
        <w:jc w:val="both"/>
        <w:rPr>
          <w:rFonts w:ascii="Book Antiqua" w:eastAsia="Cambria" w:hAnsi="Book Antiqua" w:cs="Cambria"/>
          <w:b/>
          <w:color w:val="0000FF"/>
        </w:rPr>
      </w:pPr>
    </w:p>
    <w:p w14:paraId="2A3D20F6" w14:textId="54DD1886" w:rsidR="002E7809" w:rsidRPr="00D6778F" w:rsidRDefault="002E7809" w:rsidP="002E7809">
      <w:pPr>
        <w:spacing w:after="0" w:line="240" w:lineRule="auto"/>
        <w:jc w:val="both"/>
        <w:rPr>
          <w:rFonts w:ascii="Book Antiqua" w:eastAsia="Times New Roman" w:hAnsi="Book Antiqua" w:cs="Times New Roman"/>
          <w:color w:val="0000FF"/>
        </w:rPr>
      </w:pPr>
      <w:r w:rsidRPr="00D6778F">
        <w:rPr>
          <w:rFonts w:ascii="Book Antiqua" w:eastAsia="Cambria" w:hAnsi="Book Antiqua" w:cs="Cambria"/>
          <w:b/>
          <w:color w:val="0000FF"/>
        </w:rPr>
        <w:lastRenderedPageBreak/>
        <w:t xml:space="preserve">Course Code: MKT </w:t>
      </w:r>
      <w:r w:rsidR="007D6AE5" w:rsidRPr="00D6778F">
        <w:rPr>
          <w:rFonts w:ascii="Book Antiqua" w:eastAsia="Cambria" w:hAnsi="Book Antiqua" w:cs="Cambria"/>
          <w:b/>
          <w:color w:val="0000FF"/>
        </w:rPr>
        <w:t>630</w:t>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062635DE" w14:textId="20EB5619" w:rsidR="002E7809" w:rsidRPr="00D6778F" w:rsidRDefault="002E7809" w:rsidP="002E7809">
      <w:pPr>
        <w:spacing w:after="0" w:line="240" w:lineRule="auto"/>
        <w:jc w:val="both"/>
        <w:rPr>
          <w:rFonts w:ascii="Book Antiqua" w:eastAsia="Arial" w:hAnsi="Book Antiqua" w:cs="Arial"/>
          <w:b/>
          <w:color w:val="0000FF"/>
        </w:rPr>
      </w:pPr>
      <w:r w:rsidRPr="00D6778F">
        <w:rPr>
          <w:rFonts w:ascii="Book Antiqua" w:eastAsia="Cambria" w:hAnsi="Book Antiqua" w:cs="Cambria"/>
          <w:b/>
          <w:color w:val="0000FF"/>
        </w:rPr>
        <w:t xml:space="preserve">Course Name: </w:t>
      </w:r>
      <w:r w:rsidR="007D6AE5" w:rsidRPr="00D6778F">
        <w:rPr>
          <w:rFonts w:ascii="Book Antiqua" w:eastAsia="Times New Roman" w:hAnsi="Book Antiqua" w:cs="Times New Roman"/>
          <w:b/>
          <w:color w:val="0000FF"/>
        </w:rPr>
        <w:t>Business to Business</w:t>
      </w:r>
      <w:r w:rsidRPr="00D6778F">
        <w:rPr>
          <w:rFonts w:ascii="Book Antiqua" w:eastAsia="Times New Roman" w:hAnsi="Book Antiqua" w:cs="Times New Roman"/>
          <w:b/>
          <w:color w:val="0000FF"/>
        </w:rPr>
        <w:t xml:space="preserve"> Marketing</w:t>
      </w:r>
      <w:r w:rsidRPr="00D6778F">
        <w:rPr>
          <w:rFonts w:ascii="Book Antiqua" w:eastAsia="Arial" w:hAnsi="Book Antiqua" w:cs="Arial"/>
          <w:b/>
          <w:color w:val="0000FF"/>
        </w:rPr>
        <w:t xml:space="preserve"> </w:t>
      </w:r>
      <w:r w:rsidRPr="00D6778F">
        <w:rPr>
          <w:rFonts w:ascii="Book Antiqua" w:eastAsia="Arial" w:hAnsi="Book Antiqua" w:cs="Arial"/>
          <w:b/>
          <w:color w:val="0000FF"/>
        </w:rPr>
        <w:tab/>
      </w:r>
    </w:p>
    <w:p w14:paraId="02ED377B" w14:textId="77777777" w:rsidR="002E7809" w:rsidRPr="00D2166B" w:rsidRDefault="002E7809" w:rsidP="002E7809">
      <w:pPr>
        <w:spacing w:after="0" w:line="240" w:lineRule="auto"/>
        <w:jc w:val="both"/>
        <w:rPr>
          <w:rFonts w:ascii="Book Antiqua" w:eastAsia="Arial" w:hAnsi="Book Antiqua" w:cs="Arial"/>
          <w:b/>
          <w:sz w:val="18"/>
          <w:szCs w:val="18"/>
        </w:rPr>
      </w:pPr>
    </w:p>
    <w:p w14:paraId="61761524" w14:textId="2382A1A8" w:rsidR="002E7809" w:rsidRPr="00D2166B" w:rsidRDefault="002E7809" w:rsidP="002E7809">
      <w:pPr>
        <w:spacing w:line="240" w:lineRule="auto"/>
        <w:jc w:val="both"/>
        <w:rPr>
          <w:rFonts w:ascii="Book Antiqua" w:eastAsia="Times New Roman" w:hAnsi="Book Antiqua" w:cs="Times New Roman"/>
          <w:sz w:val="18"/>
          <w:szCs w:val="18"/>
          <w:lang w:eastAsia="en-GB"/>
        </w:rPr>
      </w:pPr>
      <w:r w:rsidRPr="00D2166B">
        <w:rPr>
          <w:rFonts w:ascii="Book Antiqua" w:eastAsia="Arial" w:hAnsi="Book Antiqua" w:cs="Arial"/>
          <w:b/>
          <w:sz w:val="18"/>
          <w:szCs w:val="18"/>
        </w:rPr>
        <w:t xml:space="preserve">Course Description: </w:t>
      </w:r>
      <w:r w:rsidR="007D6AE5" w:rsidRPr="00D2166B">
        <w:rPr>
          <w:rFonts w:ascii="Book Antiqua" w:hAnsi="Book Antiqua" w:cs="Arial"/>
          <w:sz w:val="18"/>
          <w:szCs w:val="18"/>
          <w:shd w:val="clear" w:color="auto" w:fill="FFFFFF"/>
        </w:rPr>
        <w:t xml:space="preserve">In many industries an essential part of transaction is done between companies and organizational clients. This course is designed to provide an opportunity for students to develop an understanding of the process by which industrial and other institutional buyers' needs are identified and met. </w:t>
      </w:r>
      <w:r w:rsidR="007D6AE5" w:rsidRPr="00D2166B">
        <w:rPr>
          <w:rFonts w:ascii="Book Antiqua" w:hAnsi="Book Antiqua" w:cs="Arial"/>
          <w:sz w:val="18"/>
          <w:szCs w:val="18"/>
        </w:rPr>
        <w:t>The goal of the course is to provide students with a state-of-the-art view of business marketing theory and practice. This course views interaction as relationship builders. At the end of the semester students will have developed the skills to understand the structure and development processes of business relationships and plan for its successful management. The course covers the most relevant topics in the business marketing area.</w:t>
      </w:r>
    </w:p>
    <w:p w14:paraId="1B9BC801" w14:textId="77777777" w:rsidR="002E7809" w:rsidRPr="00D2166B" w:rsidRDefault="002E7809" w:rsidP="002E7809">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TableGrid"/>
        <w:tblW w:w="8926" w:type="dxa"/>
        <w:tblLook w:val="04A0" w:firstRow="1" w:lastRow="0" w:firstColumn="1" w:lastColumn="0" w:noHBand="0" w:noVBand="1"/>
      </w:tblPr>
      <w:tblGrid>
        <w:gridCol w:w="1129"/>
        <w:gridCol w:w="7797"/>
      </w:tblGrid>
      <w:tr w:rsidR="00676F2B" w:rsidRPr="00D2166B" w14:paraId="64352E46" w14:textId="77777777" w:rsidTr="00987625">
        <w:tc>
          <w:tcPr>
            <w:tcW w:w="1129" w:type="dxa"/>
          </w:tcPr>
          <w:p w14:paraId="4254941F" w14:textId="77777777" w:rsidR="002E7809" w:rsidRPr="00D2166B" w:rsidRDefault="002E7809" w:rsidP="00882CC2">
            <w:pPr>
              <w:pStyle w:val="NoSpacing"/>
              <w:rPr>
                <w:rFonts w:ascii="Book Antiqua" w:eastAsia="Times New Roman" w:hAnsi="Book Antiqua"/>
                <w:sz w:val="18"/>
                <w:szCs w:val="18"/>
              </w:rPr>
            </w:pPr>
            <w:r w:rsidRPr="00D2166B">
              <w:rPr>
                <w:rFonts w:ascii="Book Antiqua" w:eastAsia="Times New Roman" w:hAnsi="Book Antiqua"/>
                <w:sz w:val="18"/>
                <w:szCs w:val="18"/>
              </w:rPr>
              <w:t>CLO1</w:t>
            </w:r>
          </w:p>
        </w:tc>
        <w:tc>
          <w:tcPr>
            <w:tcW w:w="7797" w:type="dxa"/>
          </w:tcPr>
          <w:p w14:paraId="7B902700" w14:textId="5BD8A6C4" w:rsidR="002E7809" w:rsidRPr="00D2166B" w:rsidRDefault="00271EC0" w:rsidP="00271EC0">
            <w:pPr>
              <w:rPr>
                <w:rFonts w:ascii="Book Antiqua" w:hAnsi="Book Antiqua" w:cs="Arial"/>
                <w:sz w:val="18"/>
                <w:szCs w:val="18"/>
              </w:rPr>
            </w:pPr>
            <w:r w:rsidRPr="00D2166B">
              <w:rPr>
                <w:rFonts w:ascii="Book Antiqua" w:hAnsi="Book Antiqua" w:cs="Arial"/>
                <w:sz w:val="18"/>
                <w:szCs w:val="18"/>
              </w:rPr>
              <w:t>Describe the nature of business markets and the related concepts and theories involved in business activities among business organizations.</w:t>
            </w:r>
          </w:p>
        </w:tc>
      </w:tr>
      <w:tr w:rsidR="00676F2B" w:rsidRPr="00D2166B" w14:paraId="4460FE48" w14:textId="77777777" w:rsidTr="00987625">
        <w:tc>
          <w:tcPr>
            <w:tcW w:w="1129" w:type="dxa"/>
          </w:tcPr>
          <w:p w14:paraId="673D1642" w14:textId="77777777" w:rsidR="002E7809" w:rsidRPr="00D2166B" w:rsidRDefault="002E7809" w:rsidP="00882CC2">
            <w:pPr>
              <w:pStyle w:val="NoSpacing"/>
              <w:rPr>
                <w:rFonts w:ascii="Book Antiqua" w:eastAsia="Times New Roman" w:hAnsi="Book Antiqua"/>
                <w:sz w:val="18"/>
                <w:szCs w:val="18"/>
              </w:rPr>
            </w:pPr>
            <w:r w:rsidRPr="00D2166B">
              <w:rPr>
                <w:rFonts w:ascii="Book Antiqua" w:eastAsia="Times New Roman" w:hAnsi="Book Antiqua"/>
                <w:sz w:val="18"/>
                <w:szCs w:val="18"/>
              </w:rPr>
              <w:t>CLO2</w:t>
            </w:r>
          </w:p>
        </w:tc>
        <w:tc>
          <w:tcPr>
            <w:tcW w:w="7797" w:type="dxa"/>
          </w:tcPr>
          <w:p w14:paraId="680C8BED" w14:textId="194A4E7C" w:rsidR="002E7809" w:rsidRPr="00D2166B" w:rsidRDefault="00271EC0" w:rsidP="00271EC0">
            <w:pPr>
              <w:rPr>
                <w:rFonts w:ascii="Book Antiqua" w:hAnsi="Book Antiqua" w:cs="Arial"/>
                <w:sz w:val="18"/>
                <w:szCs w:val="18"/>
              </w:rPr>
            </w:pPr>
            <w:proofErr w:type="spellStart"/>
            <w:r w:rsidRPr="00D2166B">
              <w:rPr>
                <w:rFonts w:ascii="Book Antiqua" w:hAnsi="Book Antiqua" w:cs="Arial"/>
                <w:sz w:val="18"/>
                <w:szCs w:val="18"/>
              </w:rPr>
              <w:t>analyze</w:t>
            </w:r>
            <w:proofErr w:type="spellEnd"/>
            <w:r w:rsidRPr="00D2166B">
              <w:rPr>
                <w:rFonts w:ascii="Book Antiqua" w:hAnsi="Book Antiqua" w:cs="Arial"/>
                <w:sz w:val="18"/>
                <w:szCs w:val="18"/>
              </w:rPr>
              <w:t xml:space="preserve"> characteristics and uniqueness of B2B Marketing</w:t>
            </w:r>
          </w:p>
        </w:tc>
      </w:tr>
      <w:tr w:rsidR="00676F2B" w:rsidRPr="00D2166B" w14:paraId="07E39DD8" w14:textId="77777777" w:rsidTr="00987625">
        <w:tc>
          <w:tcPr>
            <w:tcW w:w="1129" w:type="dxa"/>
          </w:tcPr>
          <w:p w14:paraId="5807DB4F" w14:textId="77777777" w:rsidR="002E7809" w:rsidRPr="00D2166B" w:rsidRDefault="002E7809" w:rsidP="00882CC2">
            <w:pPr>
              <w:pStyle w:val="NoSpacing"/>
              <w:rPr>
                <w:rFonts w:ascii="Book Antiqua" w:eastAsia="Times New Roman" w:hAnsi="Book Antiqua"/>
                <w:sz w:val="18"/>
                <w:szCs w:val="18"/>
              </w:rPr>
            </w:pPr>
            <w:r w:rsidRPr="00D2166B">
              <w:rPr>
                <w:rFonts w:ascii="Book Antiqua" w:eastAsia="Times New Roman" w:hAnsi="Book Antiqua"/>
                <w:sz w:val="18"/>
                <w:szCs w:val="18"/>
              </w:rPr>
              <w:t>CLO3</w:t>
            </w:r>
          </w:p>
        </w:tc>
        <w:tc>
          <w:tcPr>
            <w:tcW w:w="7797" w:type="dxa"/>
          </w:tcPr>
          <w:p w14:paraId="6E247684" w14:textId="37743EDF" w:rsidR="002E7809" w:rsidRPr="00D2166B" w:rsidRDefault="00271EC0" w:rsidP="00271EC0">
            <w:pPr>
              <w:rPr>
                <w:rFonts w:ascii="Book Antiqua" w:hAnsi="Book Antiqua" w:cs="Arial"/>
                <w:sz w:val="18"/>
                <w:szCs w:val="18"/>
              </w:rPr>
            </w:pPr>
            <w:r w:rsidRPr="00D2166B">
              <w:rPr>
                <w:rFonts w:ascii="Book Antiqua" w:hAnsi="Book Antiqua" w:cs="Arial"/>
                <w:sz w:val="18"/>
                <w:szCs w:val="18"/>
              </w:rPr>
              <w:t>understand Business Attitude</w:t>
            </w:r>
          </w:p>
        </w:tc>
      </w:tr>
      <w:tr w:rsidR="002E7809" w:rsidRPr="00D2166B" w14:paraId="3C4FF3E0" w14:textId="77777777" w:rsidTr="00987625">
        <w:trPr>
          <w:trHeight w:val="262"/>
        </w:trPr>
        <w:tc>
          <w:tcPr>
            <w:tcW w:w="1129" w:type="dxa"/>
          </w:tcPr>
          <w:p w14:paraId="422B0C8F" w14:textId="77777777" w:rsidR="002E7809" w:rsidRPr="00D2166B" w:rsidRDefault="002E7809" w:rsidP="00882CC2">
            <w:pPr>
              <w:pStyle w:val="NoSpacing"/>
              <w:rPr>
                <w:rFonts w:ascii="Book Antiqua" w:eastAsia="Times New Roman" w:hAnsi="Book Antiqua"/>
                <w:sz w:val="18"/>
                <w:szCs w:val="18"/>
              </w:rPr>
            </w:pPr>
            <w:r w:rsidRPr="00D2166B">
              <w:rPr>
                <w:rFonts w:ascii="Book Antiqua" w:eastAsia="Times New Roman" w:hAnsi="Book Antiqua"/>
                <w:sz w:val="18"/>
                <w:szCs w:val="18"/>
              </w:rPr>
              <w:t>CLO4</w:t>
            </w:r>
          </w:p>
        </w:tc>
        <w:tc>
          <w:tcPr>
            <w:tcW w:w="7797" w:type="dxa"/>
          </w:tcPr>
          <w:p w14:paraId="088DA06C" w14:textId="2F32C322" w:rsidR="002E7809" w:rsidRPr="00D2166B" w:rsidRDefault="00271EC0" w:rsidP="00882CC2">
            <w:pPr>
              <w:pStyle w:val="NoSpacing"/>
              <w:rPr>
                <w:rFonts w:ascii="Book Antiqua" w:eastAsia="Times New Roman" w:hAnsi="Book Antiqua"/>
                <w:sz w:val="18"/>
                <w:szCs w:val="18"/>
              </w:rPr>
            </w:pPr>
            <w:r w:rsidRPr="00D2166B">
              <w:rPr>
                <w:rFonts w:ascii="Book Antiqua" w:hAnsi="Book Antiqua" w:cs="Arial"/>
                <w:sz w:val="18"/>
                <w:szCs w:val="18"/>
              </w:rPr>
              <w:t xml:space="preserve">Critically </w:t>
            </w:r>
            <w:proofErr w:type="spellStart"/>
            <w:r w:rsidRPr="00D2166B">
              <w:rPr>
                <w:rFonts w:ascii="Book Antiqua" w:hAnsi="Book Antiqua" w:cs="Arial"/>
                <w:sz w:val="18"/>
                <w:szCs w:val="18"/>
              </w:rPr>
              <w:t>analyze</w:t>
            </w:r>
            <w:proofErr w:type="spellEnd"/>
            <w:r w:rsidRPr="00D2166B">
              <w:rPr>
                <w:rFonts w:ascii="Book Antiqua" w:hAnsi="Book Antiqua" w:cs="Arial"/>
                <w:sz w:val="18"/>
                <w:szCs w:val="18"/>
              </w:rPr>
              <w:t xml:space="preserve"> the strategic decision-making process in B2B Marketing</w:t>
            </w:r>
          </w:p>
        </w:tc>
      </w:tr>
    </w:tbl>
    <w:p w14:paraId="6615E326" w14:textId="77777777" w:rsidR="000D039A" w:rsidRDefault="000D039A" w:rsidP="001A5AF6">
      <w:pPr>
        <w:spacing w:after="0" w:line="240" w:lineRule="auto"/>
        <w:jc w:val="both"/>
        <w:rPr>
          <w:rFonts w:ascii="Book Antiqua" w:eastAsia="Cambria" w:hAnsi="Book Antiqua" w:cs="Cambria"/>
          <w:b/>
          <w:sz w:val="18"/>
          <w:szCs w:val="18"/>
        </w:rPr>
      </w:pPr>
    </w:p>
    <w:p w14:paraId="447AB9B6" w14:textId="77777777" w:rsidR="001A5AF6" w:rsidRPr="00D2166B" w:rsidRDefault="001A5AF6" w:rsidP="001A5AF6">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ffe"/>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
        <w:gridCol w:w="989"/>
        <w:gridCol w:w="989"/>
        <w:gridCol w:w="989"/>
        <w:gridCol w:w="989"/>
        <w:gridCol w:w="989"/>
        <w:gridCol w:w="989"/>
        <w:gridCol w:w="989"/>
        <w:gridCol w:w="1168"/>
      </w:tblGrid>
      <w:tr w:rsidR="001A5AF6" w:rsidRPr="00D2166B" w14:paraId="7170637B"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35A81" w14:textId="77777777" w:rsidR="001A5AF6" w:rsidRPr="00D2166B" w:rsidRDefault="001A5AF6" w:rsidP="000D039A">
            <w:pPr>
              <w:spacing w:after="0"/>
              <w:jc w:val="both"/>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3C31B"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PLO1</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0BE25"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PLO2</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B7B63"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PLO3</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97F07"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PLO4</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ADEE6"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PLO5</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5EF9A"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PLO6</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5BCD0"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PLO7</w:t>
            </w:r>
          </w:p>
        </w:tc>
        <w:tc>
          <w:tcPr>
            <w:tcW w:w="11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9578C"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PLO8</w:t>
            </w:r>
          </w:p>
        </w:tc>
      </w:tr>
      <w:tr w:rsidR="001A5AF6" w:rsidRPr="00D2166B" w14:paraId="411154DE"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6CC7"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CLO1</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AFB51"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810FE"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0AD73"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AF211"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52F1E"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D93E6"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FBE16"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11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4289"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r>
      <w:tr w:rsidR="001A5AF6" w:rsidRPr="00D2166B" w14:paraId="274C8724"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18CFB"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CLO2</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A6C32"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5B366"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025D9"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8CED9"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42C94"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F0A1F"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437BB" w14:textId="77777777" w:rsidR="001A5AF6" w:rsidRPr="00D2166B" w:rsidRDefault="001A5AF6" w:rsidP="000D039A">
            <w:pPr>
              <w:spacing w:after="0"/>
              <w:jc w:val="center"/>
              <w:rPr>
                <w:rFonts w:ascii="Book Antiqua" w:eastAsia="Times New Roman" w:hAnsi="Book Antiqua" w:cs="Times New Roman"/>
                <w:sz w:val="18"/>
                <w:szCs w:val="18"/>
              </w:rPr>
            </w:pPr>
          </w:p>
        </w:tc>
        <w:tc>
          <w:tcPr>
            <w:tcW w:w="11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ACD24" w14:textId="77777777" w:rsidR="001A5AF6" w:rsidRPr="00D2166B" w:rsidRDefault="001A5AF6" w:rsidP="000D039A">
            <w:pPr>
              <w:spacing w:after="0"/>
              <w:jc w:val="center"/>
              <w:rPr>
                <w:rFonts w:ascii="Book Antiqua" w:eastAsia="Times New Roman" w:hAnsi="Book Antiqua" w:cs="Times New Roman"/>
                <w:sz w:val="18"/>
                <w:szCs w:val="18"/>
              </w:rPr>
            </w:pPr>
          </w:p>
        </w:tc>
      </w:tr>
      <w:tr w:rsidR="001A5AF6" w:rsidRPr="00D2166B" w14:paraId="4EA37439"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9383C"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CLO3</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F2C91"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D7730" w14:textId="77777777" w:rsidR="001A5AF6" w:rsidRPr="00D2166B" w:rsidRDefault="001A5AF6" w:rsidP="000D039A">
            <w:pPr>
              <w:spacing w:after="0"/>
              <w:jc w:val="cente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25557"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0A979"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249A5"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00BBD"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F58D4"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11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FB0ED"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r>
      <w:tr w:rsidR="001A5AF6" w:rsidRPr="00D2166B" w14:paraId="3D3B73A7" w14:textId="77777777" w:rsidTr="000D039A">
        <w:trPr>
          <w:trHeight w:val="255"/>
        </w:trPr>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E9FC5" w14:textId="77777777" w:rsidR="001A5AF6" w:rsidRPr="00D2166B" w:rsidRDefault="001A5AF6" w:rsidP="000D039A">
            <w:pPr>
              <w:spacing w:after="0"/>
              <w:jc w:val="both"/>
              <w:rPr>
                <w:rFonts w:ascii="Book Antiqua" w:eastAsia="Times New Roman" w:hAnsi="Book Antiqua" w:cs="Times New Roman"/>
                <w:sz w:val="18"/>
                <w:szCs w:val="18"/>
              </w:rPr>
            </w:pPr>
            <w:r w:rsidRPr="00D2166B">
              <w:rPr>
                <w:rFonts w:ascii="Book Antiqua" w:hAnsi="Book Antiqua"/>
                <w:b/>
                <w:sz w:val="18"/>
                <w:szCs w:val="18"/>
              </w:rPr>
              <w:t>CLO4</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44C71"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558E8" w14:textId="77777777" w:rsidR="001A5AF6" w:rsidRPr="00D2166B" w:rsidRDefault="001A5AF6" w:rsidP="000D039A">
            <w:pPr>
              <w:spacing w:after="0"/>
              <w:jc w:val="center"/>
              <w:rPr>
                <w:rFonts w:ascii="Book Antiqua" w:eastAsia="Times New Roman" w:hAnsi="Book Antiqua"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06530"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hAnsi="Book Antiqua"/>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6E963"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433AF"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b/>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FADAB"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664F1" w14:textId="77777777" w:rsidR="001A5AF6" w:rsidRPr="00D2166B" w:rsidRDefault="001A5AF6" w:rsidP="000D039A">
            <w:pPr>
              <w:spacing w:after="0"/>
              <w:jc w:val="center"/>
              <w:rPr>
                <w:rFonts w:ascii="Book Antiqua" w:eastAsia="Times New Roman" w:hAnsi="Book Antiqua" w:cs="Times New Roman"/>
                <w:sz w:val="18"/>
                <w:szCs w:val="18"/>
              </w:rPr>
            </w:pPr>
          </w:p>
        </w:tc>
        <w:tc>
          <w:tcPr>
            <w:tcW w:w="11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B5A13" w14:textId="77777777" w:rsidR="001A5AF6" w:rsidRPr="00D2166B" w:rsidRDefault="001A5AF6" w:rsidP="000D039A">
            <w:pPr>
              <w:spacing w:after="0"/>
              <w:jc w:val="center"/>
              <w:rPr>
                <w:rFonts w:ascii="Book Antiqua" w:eastAsia="Times New Roman" w:hAnsi="Book Antiqua" w:cs="Times New Roman"/>
                <w:sz w:val="18"/>
                <w:szCs w:val="18"/>
              </w:rPr>
            </w:pPr>
            <w:r w:rsidRPr="00D2166B">
              <w:rPr>
                <w:rFonts w:ascii="Book Antiqua" w:eastAsia="Times New Roman" w:hAnsi="Book Antiqua" w:cs="Times New Roman"/>
                <w:sz w:val="18"/>
                <w:szCs w:val="18"/>
              </w:rPr>
              <w:t>x</w:t>
            </w:r>
          </w:p>
        </w:tc>
      </w:tr>
    </w:tbl>
    <w:p w14:paraId="2CD0A4F6" w14:textId="77777777" w:rsidR="001A5AF6" w:rsidRPr="00D2166B" w:rsidRDefault="001A5AF6" w:rsidP="001A5AF6">
      <w:pPr>
        <w:spacing w:after="0" w:line="240" w:lineRule="auto"/>
        <w:jc w:val="both"/>
        <w:rPr>
          <w:rFonts w:ascii="Book Antiqua" w:eastAsia="Times New Roman" w:hAnsi="Book Antiqua" w:cs="Times New Roman"/>
          <w:sz w:val="18"/>
          <w:szCs w:val="18"/>
        </w:rPr>
      </w:pPr>
    </w:p>
    <w:p w14:paraId="624BAB65" w14:textId="77777777" w:rsidR="002E7809" w:rsidRPr="00D2166B" w:rsidRDefault="002E7809" w:rsidP="002E7809">
      <w:pPr>
        <w:spacing w:after="0" w:line="240" w:lineRule="auto"/>
        <w:jc w:val="both"/>
        <w:rPr>
          <w:rFonts w:ascii="Book Antiqua" w:eastAsia="Times New Roman" w:hAnsi="Book Antiqua" w:cs="Times New Roman"/>
          <w:sz w:val="18"/>
          <w:szCs w:val="18"/>
        </w:rPr>
      </w:pPr>
    </w:p>
    <w:p w14:paraId="2E8DB04B" w14:textId="0CB0F64E" w:rsidR="00B55F7A" w:rsidRPr="00D2166B" w:rsidRDefault="00B55F7A" w:rsidP="00315F9A">
      <w:pPr>
        <w:spacing w:after="0" w:line="240" w:lineRule="auto"/>
        <w:rPr>
          <w:rFonts w:ascii="Book Antiqua" w:eastAsia="Cambria" w:hAnsi="Book Antiqua" w:cs="Cambria"/>
          <w:b/>
          <w:sz w:val="18"/>
          <w:szCs w:val="18"/>
        </w:rPr>
      </w:pPr>
    </w:p>
    <w:p w14:paraId="245064E0" w14:textId="43DC187B" w:rsidR="00B55F7A" w:rsidRPr="00D6778F" w:rsidRDefault="00B55F7A" w:rsidP="00B55F7A">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MKT631</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03</w:t>
      </w:r>
    </w:p>
    <w:p w14:paraId="3B3AABE2" w14:textId="77777777" w:rsidR="00B55F7A" w:rsidRPr="00D6778F" w:rsidRDefault="00B55F7A" w:rsidP="00B55F7A">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Name: Marketing Research</w:t>
      </w:r>
      <w:r w:rsidRPr="00D6778F">
        <w:rPr>
          <w:rFonts w:ascii="Book Antiqua" w:eastAsia="Cambria" w:hAnsi="Book Antiqua" w:cs="Cambria"/>
          <w:b/>
          <w:color w:val="0000FF"/>
        </w:rPr>
        <w:tab/>
      </w:r>
      <w:r w:rsidRPr="00D6778F">
        <w:rPr>
          <w:rFonts w:ascii="Book Antiqua" w:eastAsia="Cambria" w:hAnsi="Book Antiqua" w:cs="Cambria"/>
          <w:b/>
          <w:color w:val="0000FF"/>
        </w:rPr>
        <w:tab/>
      </w:r>
    </w:p>
    <w:p w14:paraId="54E0D404" w14:textId="77777777" w:rsidR="00B55F7A" w:rsidRPr="00D2166B" w:rsidRDefault="00B55F7A" w:rsidP="00B55F7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p>
    <w:p w14:paraId="50329244" w14:textId="342B638B" w:rsidR="00B55F7A" w:rsidRPr="00D2166B" w:rsidRDefault="00B55F7A" w:rsidP="00B55F7A">
      <w:pPr>
        <w:pStyle w:val="TableParagraph"/>
        <w:ind w:left="0" w:right="166"/>
        <w:jc w:val="both"/>
        <w:rPr>
          <w:rFonts w:ascii="Book Antiqua" w:hAnsi="Book Antiqua"/>
          <w:sz w:val="18"/>
          <w:szCs w:val="18"/>
          <w:lang w:val="en-GB"/>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This course provides a solid understanding of the marketing research process, including the skills necessary to undertake both qualitative and quantitative</w:t>
      </w:r>
      <w:r w:rsidRPr="00D2166B">
        <w:rPr>
          <w:rFonts w:ascii="Book Antiqua" w:hAnsi="Book Antiqua"/>
          <w:spacing w:val="40"/>
          <w:sz w:val="18"/>
          <w:szCs w:val="18"/>
        </w:rPr>
        <w:t xml:space="preserve"> </w:t>
      </w:r>
      <w:r w:rsidRPr="00D2166B">
        <w:rPr>
          <w:rFonts w:ascii="Book Antiqua" w:hAnsi="Book Antiqua"/>
          <w:sz w:val="18"/>
          <w:szCs w:val="18"/>
        </w:rPr>
        <w:t>research to gather insights to inform marketing processes. The emphasis is firmly</w:t>
      </w:r>
      <w:r w:rsidRPr="00D2166B">
        <w:rPr>
          <w:rFonts w:ascii="Book Antiqua" w:hAnsi="Book Antiqua"/>
          <w:spacing w:val="40"/>
          <w:sz w:val="18"/>
          <w:szCs w:val="18"/>
        </w:rPr>
        <w:t xml:space="preserve"> </w:t>
      </w:r>
      <w:r w:rsidRPr="00D2166B">
        <w:rPr>
          <w:rFonts w:ascii="Book Antiqua" w:hAnsi="Book Antiqua"/>
          <w:sz w:val="18"/>
          <w:szCs w:val="18"/>
        </w:rPr>
        <w:t xml:space="preserve">on the practical application of the discipline, using research to solve real marketing </w:t>
      </w:r>
      <w:r w:rsidRPr="00D2166B">
        <w:rPr>
          <w:rFonts w:ascii="Book Antiqua" w:hAnsi="Book Antiqua"/>
          <w:spacing w:val="-2"/>
          <w:sz w:val="18"/>
          <w:szCs w:val="18"/>
        </w:rPr>
        <w:t xml:space="preserve">problems. </w:t>
      </w:r>
      <w:r w:rsidRPr="00D2166B">
        <w:rPr>
          <w:rFonts w:ascii="Book Antiqua" w:hAnsi="Book Antiqua"/>
          <w:sz w:val="18"/>
          <w:szCs w:val="18"/>
        </w:rPr>
        <w:t>This course is designed to introduce students to the basic as well as advanced practices of marketing research. This course will provide an approach and framework so that students can understand how to identify, collect, analyze, and disseminate</w:t>
      </w:r>
      <w:r w:rsidRPr="00D2166B">
        <w:rPr>
          <w:rFonts w:ascii="Book Antiqua" w:hAnsi="Book Antiqua"/>
          <w:spacing w:val="-2"/>
          <w:sz w:val="18"/>
          <w:szCs w:val="18"/>
        </w:rPr>
        <w:t xml:space="preserve"> </w:t>
      </w:r>
      <w:r w:rsidRPr="00D2166B">
        <w:rPr>
          <w:rFonts w:ascii="Book Antiqua" w:hAnsi="Book Antiqua"/>
          <w:sz w:val="18"/>
          <w:szCs w:val="18"/>
        </w:rPr>
        <w:t>information</w:t>
      </w:r>
      <w:r w:rsidRPr="00D2166B">
        <w:rPr>
          <w:rFonts w:ascii="Book Antiqua" w:hAnsi="Book Antiqua"/>
          <w:spacing w:val="-4"/>
          <w:sz w:val="18"/>
          <w:szCs w:val="18"/>
        </w:rPr>
        <w:t xml:space="preserve"> </w:t>
      </w:r>
      <w:r w:rsidRPr="00D2166B">
        <w:rPr>
          <w:rFonts w:ascii="Book Antiqua" w:hAnsi="Book Antiqua"/>
          <w:sz w:val="18"/>
          <w:szCs w:val="18"/>
        </w:rPr>
        <w:t>for</w:t>
      </w:r>
      <w:r w:rsidRPr="00D2166B">
        <w:rPr>
          <w:rFonts w:ascii="Book Antiqua" w:hAnsi="Book Antiqua"/>
          <w:spacing w:val="-5"/>
          <w:sz w:val="18"/>
          <w:szCs w:val="18"/>
        </w:rPr>
        <w:t xml:space="preserve"> </w:t>
      </w:r>
      <w:r w:rsidRPr="00D2166B">
        <w:rPr>
          <w:rFonts w:ascii="Book Antiqua" w:hAnsi="Book Antiqua"/>
          <w:sz w:val="18"/>
          <w:szCs w:val="18"/>
        </w:rPr>
        <w:t>marketing</w:t>
      </w:r>
      <w:r w:rsidRPr="00D2166B">
        <w:rPr>
          <w:rFonts w:ascii="Book Antiqua" w:hAnsi="Book Antiqua"/>
          <w:spacing w:val="-7"/>
          <w:sz w:val="18"/>
          <w:szCs w:val="18"/>
        </w:rPr>
        <w:t xml:space="preserve"> </w:t>
      </w:r>
      <w:r w:rsidRPr="00D2166B">
        <w:rPr>
          <w:rFonts w:ascii="Book Antiqua" w:hAnsi="Book Antiqua"/>
          <w:sz w:val="18"/>
          <w:szCs w:val="18"/>
        </w:rPr>
        <w:t>decision</w:t>
      </w:r>
      <w:r w:rsidRPr="00D2166B">
        <w:rPr>
          <w:rFonts w:ascii="Book Antiqua" w:hAnsi="Book Antiqua"/>
          <w:spacing w:val="-9"/>
          <w:sz w:val="18"/>
          <w:szCs w:val="18"/>
        </w:rPr>
        <w:t xml:space="preserve"> </w:t>
      </w:r>
      <w:r w:rsidRPr="00D2166B">
        <w:rPr>
          <w:rFonts w:ascii="Book Antiqua" w:hAnsi="Book Antiqua"/>
          <w:sz w:val="18"/>
          <w:szCs w:val="18"/>
        </w:rPr>
        <w:t>making.</w:t>
      </w:r>
      <w:r w:rsidRPr="00D2166B">
        <w:rPr>
          <w:rFonts w:ascii="Book Antiqua" w:hAnsi="Book Antiqua"/>
          <w:spacing w:val="-3"/>
          <w:sz w:val="18"/>
          <w:szCs w:val="18"/>
        </w:rPr>
        <w:t xml:space="preserve"> </w:t>
      </w:r>
      <w:r w:rsidRPr="00D2166B">
        <w:rPr>
          <w:rFonts w:ascii="Book Antiqua" w:hAnsi="Book Antiqua"/>
          <w:sz w:val="18"/>
          <w:szCs w:val="18"/>
        </w:rPr>
        <w:t>Students</w:t>
      </w:r>
      <w:r w:rsidRPr="00D2166B">
        <w:rPr>
          <w:rFonts w:ascii="Book Antiqua" w:hAnsi="Book Antiqua"/>
          <w:spacing w:val="-3"/>
          <w:sz w:val="18"/>
          <w:szCs w:val="18"/>
        </w:rPr>
        <w:t xml:space="preserve"> </w:t>
      </w:r>
      <w:r w:rsidRPr="00D2166B">
        <w:rPr>
          <w:rFonts w:ascii="Book Antiqua" w:hAnsi="Book Antiqua"/>
          <w:sz w:val="18"/>
          <w:szCs w:val="18"/>
        </w:rPr>
        <w:t>will</w:t>
      </w:r>
      <w:r w:rsidRPr="00D2166B">
        <w:rPr>
          <w:rFonts w:ascii="Book Antiqua" w:hAnsi="Book Antiqua"/>
          <w:spacing w:val="-5"/>
          <w:sz w:val="18"/>
          <w:szCs w:val="18"/>
        </w:rPr>
        <w:t xml:space="preserve"> </w:t>
      </w:r>
      <w:r w:rsidRPr="00D2166B">
        <w:rPr>
          <w:rFonts w:ascii="Book Antiqua" w:hAnsi="Book Antiqua"/>
          <w:sz w:val="18"/>
          <w:szCs w:val="18"/>
        </w:rPr>
        <w:t>learn</w:t>
      </w:r>
      <w:r w:rsidRPr="00D2166B">
        <w:rPr>
          <w:rFonts w:ascii="Book Antiqua" w:hAnsi="Book Antiqua"/>
          <w:spacing w:val="-4"/>
          <w:sz w:val="18"/>
          <w:szCs w:val="18"/>
        </w:rPr>
        <w:t xml:space="preserve"> </w:t>
      </w:r>
      <w:r w:rsidRPr="00D2166B">
        <w:rPr>
          <w:rFonts w:ascii="Book Antiqua" w:hAnsi="Book Antiqua"/>
          <w:sz w:val="18"/>
          <w:szCs w:val="18"/>
        </w:rPr>
        <w:t>how</w:t>
      </w:r>
      <w:r w:rsidRPr="00D2166B">
        <w:rPr>
          <w:rFonts w:ascii="Book Antiqua" w:hAnsi="Book Antiqua"/>
          <w:spacing w:val="-4"/>
          <w:sz w:val="18"/>
          <w:szCs w:val="18"/>
        </w:rPr>
        <w:t xml:space="preserve"> </w:t>
      </w:r>
      <w:r w:rsidRPr="00D2166B">
        <w:rPr>
          <w:rFonts w:ascii="Book Antiqua" w:hAnsi="Book Antiqua"/>
          <w:sz w:val="18"/>
          <w:szCs w:val="18"/>
        </w:rPr>
        <w:t>to prepare and analyze data with the help of software package, such as SPSS. Students</w:t>
      </w:r>
      <w:r w:rsidRPr="00D2166B">
        <w:rPr>
          <w:rFonts w:ascii="Book Antiqua" w:hAnsi="Book Antiqua"/>
          <w:spacing w:val="-1"/>
          <w:sz w:val="18"/>
          <w:szCs w:val="18"/>
        </w:rPr>
        <w:t xml:space="preserve"> </w:t>
      </w:r>
      <w:r w:rsidRPr="00D2166B">
        <w:rPr>
          <w:rFonts w:ascii="Book Antiqua" w:hAnsi="Book Antiqua"/>
          <w:sz w:val="18"/>
          <w:szCs w:val="18"/>
        </w:rPr>
        <w:t>will</w:t>
      </w:r>
      <w:r w:rsidRPr="00D2166B">
        <w:rPr>
          <w:rFonts w:ascii="Book Antiqua" w:hAnsi="Book Antiqua"/>
          <w:spacing w:val="-4"/>
          <w:sz w:val="18"/>
          <w:szCs w:val="18"/>
        </w:rPr>
        <w:t xml:space="preserve"> </w:t>
      </w:r>
      <w:r w:rsidRPr="00D2166B">
        <w:rPr>
          <w:rFonts w:ascii="Book Antiqua" w:hAnsi="Book Antiqua"/>
          <w:sz w:val="18"/>
          <w:szCs w:val="18"/>
        </w:rPr>
        <w:t>also</w:t>
      </w:r>
      <w:r w:rsidRPr="00D2166B">
        <w:rPr>
          <w:rFonts w:ascii="Book Antiqua" w:hAnsi="Book Antiqua"/>
          <w:spacing w:val="-3"/>
          <w:sz w:val="18"/>
          <w:szCs w:val="18"/>
        </w:rPr>
        <w:t xml:space="preserve"> </w:t>
      </w:r>
      <w:r w:rsidRPr="00D2166B">
        <w:rPr>
          <w:rFonts w:ascii="Book Antiqua" w:hAnsi="Book Antiqua"/>
          <w:sz w:val="18"/>
          <w:szCs w:val="18"/>
        </w:rPr>
        <w:t>learn</w:t>
      </w:r>
      <w:r w:rsidRPr="00D2166B">
        <w:rPr>
          <w:rFonts w:ascii="Book Antiqua" w:hAnsi="Book Antiqua"/>
          <w:spacing w:val="-3"/>
          <w:sz w:val="18"/>
          <w:szCs w:val="18"/>
        </w:rPr>
        <w:t xml:space="preserve"> </w:t>
      </w:r>
      <w:r w:rsidRPr="00D2166B">
        <w:rPr>
          <w:rFonts w:ascii="Book Antiqua" w:hAnsi="Book Antiqua"/>
          <w:sz w:val="18"/>
          <w:szCs w:val="18"/>
        </w:rPr>
        <w:t>how to</w:t>
      </w:r>
      <w:r w:rsidRPr="00D2166B">
        <w:rPr>
          <w:rFonts w:ascii="Book Antiqua" w:hAnsi="Book Antiqua"/>
          <w:spacing w:val="-3"/>
          <w:sz w:val="18"/>
          <w:szCs w:val="18"/>
        </w:rPr>
        <w:t xml:space="preserve"> </w:t>
      </w:r>
      <w:r w:rsidRPr="00D2166B">
        <w:rPr>
          <w:rFonts w:ascii="Book Antiqua" w:hAnsi="Book Antiqua"/>
          <w:sz w:val="18"/>
          <w:szCs w:val="18"/>
        </w:rPr>
        <w:t>prepare</w:t>
      </w:r>
      <w:r w:rsidRPr="00D2166B">
        <w:rPr>
          <w:rFonts w:ascii="Book Antiqua" w:hAnsi="Book Antiqua"/>
          <w:spacing w:val="-1"/>
          <w:sz w:val="18"/>
          <w:szCs w:val="18"/>
        </w:rPr>
        <w:t xml:space="preserve"> </w:t>
      </w:r>
      <w:r w:rsidRPr="00D2166B">
        <w:rPr>
          <w:rFonts w:ascii="Book Antiqua" w:hAnsi="Book Antiqua"/>
          <w:sz w:val="18"/>
          <w:szCs w:val="18"/>
        </w:rPr>
        <w:t>and</w:t>
      </w:r>
      <w:r w:rsidRPr="00D2166B">
        <w:rPr>
          <w:rFonts w:ascii="Book Antiqua" w:hAnsi="Book Antiqua"/>
          <w:spacing w:val="-6"/>
          <w:sz w:val="18"/>
          <w:szCs w:val="18"/>
        </w:rPr>
        <w:t xml:space="preserve"> </w:t>
      </w:r>
      <w:r w:rsidRPr="00D2166B">
        <w:rPr>
          <w:rFonts w:ascii="Book Antiqua" w:hAnsi="Book Antiqua"/>
          <w:sz w:val="18"/>
          <w:szCs w:val="18"/>
        </w:rPr>
        <w:t>present</w:t>
      </w:r>
      <w:r w:rsidRPr="00D2166B">
        <w:rPr>
          <w:rFonts w:ascii="Book Antiqua" w:hAnsi="Book Antiqua"/>
          <w:spacing w:val="-3"/>
          <w:sz w:val="18"/>
          <w:szCs w:val="18"/>
        </w:rPr>
        <w:t xml:space="preserve"> </w:t>
      </w:r>
      <w:r w:rsidRPr="00D2166B">
        <w:rPr>
          <w:rFonts w:ascii="Book Antiqua" w:hAnsi="Book Antiqua"/>
          <w:sz w:val="18"/>
          <w:szCs w:val="18"/>
        </w:rPr>
        <w:t>a</w:t>
      </w:r>
      <w:r w:rsidRPr="00D2166B">
        <w:rPr>
          <w:rFonts w:ascii="Book Antiqua" w:hAnsi="Book Antiqua"/>
          <w:spacing w:val="-4"/>
          <w:sz w:val="18"/>
          <w:szCs w:val="18"/>
        </w:rPr>
        <w:t xml:space="preserve"> </w:t>
      </w:r>
      <w:r w:rsidRPr="00D2166B">
        <w:rPr>
          <w:rFonts w:ascii="Book Antiqua" w:hAnsi="Book Antiqua"/>
          <w:sz w:val="18"/>
          <w:szCs w:val="18"/>
        </w:rPr>
        <w:t>marketing</w:t>
      </w:r>
      <w:r w:rsidRPr="00D2166B">
        <w:rPr>
          <w:rFonts w:ascii="Book Antiqua" w:hAnsi="Book Antiqua"/>
          <w:spacing w:val="-1"/>
          <w:sz w:val="18"/>
          <w:szCs w:val="18"/>
        </w:rPr>
        <w:t xml:space="preserve"> </w:t>
      </w:r>
      <w:r w:rsidRPr="00D2166B">
        <w:rPr>
          <w:rFonts w:ascii="Book Antiqua" w:hAnsi="Book Antiqua"/>
          <w:sz w:val="18"/>
          <w:szCs w:val="18"/>
        </w:rPr>
        <w:t>research</w:t>
      </w:r>
      <w:r w:rsidRPr="00D2166B">
        <w:rPr>
          <w:rFonts w:ascii="Book Antiqua" w:hAnsi="Book Antiqua"/>
          <w:spacing w:val="-3"/>
          <w:sz w:val="18"/>
          <w:szCs w:val="18"/>
        </w:rPr>
        <w:t xml:space="preserve"> </w:t>
      </w:r>
      <w:r w:rsidRPr="00D2166B">
        <w:rPr>
          <w:rFonts w:ascii="Book Antiqua" w:hAnsi="Book Antiqua"/>
          <w:sz w:val="18"/>
          <w:szCs w:val="18"/>
        </w:rPr>
        <w:t>project.</w:t>
      </w:r>
    </w:p>
    <w:p w14:paraId="1A9FC906" w14:textId="77777777" w:rsidR="00987625" w:rsidRDefault="00987625" w:rsidP="00B55F7A">
      <w:pPr>
        <w:spacing w:after="0" w:line="240" w:lineRule="auto"/>
        <w:jc w:val="both"/>
        <w:rPr>
          <w:rFonts w:ascii="Book Antiqua" w:eastAsia="Cambria" w:hAnsi="Book Antiqua" w:cs="Cambria"/>
          <w:b/>
          <w:sz w:val="18"/>
          <w:szCs w:val="18"/>
        </w:rPr>
      </w:pPr>
    </w:p>
    <w:p w14:paraId="4B6C9045" w14:textId="77777777" w:rsidR="00987625" w:rsidRDefault="00987625" w:rsidP="00B55F7A">
      <w:pPr>
        <w:spacing w:after="0" w:line="240" w:lineRule="auto"/>
        <w:jc w:val="both"/>
        <w:rPr>
          <w:rFonts w:ascii="Book Antiqua" w:eastAsia="Cambria" w:hAnsi="Book Antiqua" w:cs="Cambria"/>
          <w:b/>
          <w:sz w:val="18"/>
          <w:szCs w:val="18"/>
        </w:rPr>
      </w:pPr>
    </w:p>
    <w:p w14:paraId="1A807E67" w14:textId="7EEFAA7E" w:rsidR="00B55F7A" w:rsidRPr="00D2166B" w:rsidRDefault="00B55F7A" w:rsidP="00B55F7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fc"/>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545"/>
      </w:tblGrid>
      <w:tr w:rsidR="00676F2B" w:rsidRPr="00D2166B" w14:paraId="1B778FC2" w14:textId="77777777" w:rsidTr="00882CC2">
        <w:tc>
          <w:tcPr>
            <w:tcW w:w="1089" w:type="dxa"/>
          </w:tcPr>
          <w:p w14:paraId="4E7DF10F"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45" w:type="dxa"/>
          </w:tcPr>
          <w:p w14:paraId="5095BCC4"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UNDERSTAND different roles of marketing research in marketing decision making</w:t>
            </w:r>
          </w:p>
        </w:tc>
      </w:tr>
      <w:tr w:rsidR="00676F2B" w:rsidRPr="00D2166B" w14:paraId="432539D0" w14:textId="77777777" w:rsidTr="00882CC2">
        <w:tc>
          <w:tcPr>
            <w:tcW w:w="1089" w:type="dxa"/>
          </w:tcPr>
          <w:p w14:paraId="54D2D62C"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45" w:type="dxa"/>
          </w:tcPr>
          <w:p w14:paraId="376F47E0"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DISTINGUISH between qualitative and quantitative research techniques and applications</w:t>
            </w:r>
          </w:p>
        </w:tc>
      </w:tr>
      <w:tr w:rsidR="00676F2B" w:rsidRPr="00D2166B" w14:paraId="19E64C69" w14:textId="77777777" w:rsidTr="00882CC2">
        <w:tc>
          <w:tcPr>
            <w:tcW w:w="1089" w:type="dxa"/>
          </w:tcPr>
          <w:p w14:paraId="0627A773"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45" w:type="dxa"/>
          </w:tcPr>
          <w:p w14:paraId="3A4F93CF"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EXPLAIN the data preparation and collection process and relate different methods of research design, sampling procedure and measurement scales</w:t>
            </w:r>
          </w:p>
        </w:tc>
      </w:tr>
      <w:tr w:rsidR="00676F2B" w:rsidRPr="00D2166B" w14:paraId="08F90B09" w14:textId="77777777" w:rsidTr="00882CC2">
        <w:tc>
          <w:tcPr>
            <w:tcW w:w="1089" w:type="dxa"/>
          </w:tcPr>
          <w:p w14:paraId="330E1450"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45" w:type="dxa"/>
          </w:tcPr>
          <w:p w14:paraId="3E2E156F"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APPLY quantitative techniques to analyze and interpret information generated from secondary data</w:t>
            </w:r>
          </w:p>
        </w:tc>
      </w:tr>
      <w:tr w:rsidR="00B55F7A" w:rsidRPr="00D2166B" w14:paraId="054DCC5B" w14:textId="77777777" w:rsidTr="00882CC2">
        <w:tc>
          <w:tcPr>
            <w:tcW w:w="1089" w:type="dxa"/>
          </w:tcPr>
          <w:p w14:paraId="5529053A"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45" w:type="dxa"/>
          </w:tcPr>
          <w:p w14:paraId="21BA5B50" w14:textId="77777777" w:rsidR="00B55F7A" w:rsidRPr="00D2166B" w:rsidRDefault="00B55F7A" w:rsidP="00882CC2">
            <w:pPr>
              <w:jc w:val="both"/>
              <w:rPr>
                <w:rFonts w:ascii="Book Antiqua" w:eastAsia="Cambria" w:hAnsi="Book Antiqua" w:cs="Cambria"/>
                <w:b/>
                <w:sz w:val="18"/>
                <w:szCs w:val="18"/>
              </w:rPr>
            </w:pPr>
            <w:r w:rsidRPr="00D2166B">
              <w:rPr>
                <w:rFonts w:ascii="Book Antiqua" w:eastAsia="Cambria" w:hAnsi="Book Antiqua" w:cs="Cambria"/>
                <w:sz w:val="18"/>
                <w:szCs w:val="18"/>
              </w:rPr>
              <w:t>DISPLAY information and findings through collection and analysis of data using quantitative method and analytical models</w:t>
            </w:r>
          </w:p>
        </w:tc>
      </w:tr>
    </w:tbl>
    <w:p w14:paraId="56C90899" w14:textId="77777777" w:rsidR="001A5AF6" w:rsidRPr="00D2166B" w:rsidRDefault="001A5AF6" w:rsidP="001A5AF6">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fd"/>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1A5AF6" w:rsidRPr="00D2166B" w14:paraId="59C4885B" w14:textId="77777777" w:rsidTr="000D039A">
        <w:tc>
          <w:tcPr>
            <w:tcW w:w="1101" w:type="dxa"/>
          </w:tcPr>
          <w:p w14:paraId="795BB50A" w14:textId="77777777" w:rsidR="001A5AF6" w:rsidRPr="00D2166B" w:rsidRDefault="001A5AF6" w:rsidP="000D039A">
            <w:pPr>
              <w:jc w:val="both"/>
              <w:rPr>
                <w:rFonts w:ascii="Book Antiqua" w:eastAsia="Cambria" w:hAnsi="Book Antiqua" w:cs="Cambria"/>
                <w:b/>
                <w:sz w:val="18"/>
                <w:szCs w:val="18"/>
              </w:rPr>
            </w:pPr>
          </w:p>
        </w:tc>
        <w:tc>
          <w:tcPr>
            <w:tcW w:w="945" w:type="dxa"/>
          </w:tcPr>
          <w:p w14:paraId="4E3D2A3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B890A8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736667C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AA87C7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CBA963F"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D22EC9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FDC3B4B"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4EDB9A8A"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A5AF6" w:rsidRPr="00D2166B" w14:paraId="73DFB363" w14:textId="77777777" w:rsidTr="000D039A">
        <w:tc>
          <w:tcPr>
            <w:tcW w:w="1101" w:type="dxa"/>
          </w:tcPr>
          <w:p w14:paraId="63AFFE4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71BB9162"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C54C6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31098D6" w14:textId="77777777" w:rsidR="001A5AF6" w:rsidRPr="00D2166B" w:rsidRDefault="001A5AF6" w:rsidP="000D039A">
            <w:pPr>
              <w:jc w:val="both"/>
              <w:rPr>
                <w:rFonts w:ascii="Book Antiqua" w:eastAsia="Cambria" w:hAnsi="Book Antiqua" w:cs="Cambria"/>
                <w:b/>
                <w:sz w:val="18"/>
                <w:szCs w:val="18"/>
              </w:rPr>
            </w:pPr>
          </w:p>
        </w:tc>
        <w:tc>
          <w:tcPr>
            <w:tcW w:w="1097" w:type="dxa"/>
          </w:tcPr>
          <w:p w14:paraId="2EC3EA90" w14:textId="77777777" w:rsidR="001A5AF6" w:rsidRPr="00D2166B" w:rsidRDefault="001A5AF6" w:rsidP="000D039A">
            <w:pPr>
              <w:jc w:val="both"/>
              <w:rPr>
                <w:rFonts w:ascii="Book Antiqua" w:eastAsia="Cambria" w:hAnsi="Book Antiqua" w:cs="Cambria"/>
                <w:b/>
                <w:sz w:val="18"/>
                <w:szCs w:val="18"/>
              </w:rPr>
            </w:pPr>
          </w:p>
        </w:tc>
        <w:tc>
          <w:tcPr>
            <w:tcW w:w="1097" w:type="dxa"/>
          </w:tcPr>
          <w:p w14:paraId="2D0A5F3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1F3CE1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1356382" w14:textId="77777777" w:rsidR="001A5AF6" w:rsidRPr="00D2166B" w:rsidRDefault="001A5AF6" w:rsidP="000D039A">
            <w:pPr>
              <w:jc w:val="both"/>
              <w:rPr>
                <w:rFonts w:ascii="Book Antiqua" w:eastAsia="Cambria" w:hAnsi="Book Antiqua" w:cs="Cambria"/>
                <w:b/>
                <w:sz w:val="18"/>
                <w:szCs w:val="18"/>
              </w:rPr>
            </w:pPr>
          </w:p>
        </w:tc>
        <w:tc>
          <w:tcPr>
            <w:tcW w:w="1134" w:type="dxa"/>
          </w:tcPr>
          <w:p w14:paraId="783712F8" w14:textId="77777777" w:rsidR="001A5AF6" w:rsidRPr="00D2166B" w:rsidRDefault="001A5AF6" w:rsidP="000D039A">
            <w:pPr>
              <w:jc w:val="both"/>
              <w:rPr>
                <w:rFonts w:ascii="Book Antiqua" w:eastAsia="Cambria" w:hAnsi="Book Antiqua" w:cs="Cambria"/>
                <w:b/>
                <w:sz w:val="18"/>
                <w:szCs w:val="18"/>
              </w:rPr>
            </w:pPr>
          </w:p>
        </w:tc>
      </w:tr>
      <w:tr w:rsidR="001A5AF6" w:rsidRPr="00D2166B" w14:paraId="3779BE00" w14:textId="77777777" w:rsidTr="000D039A">
        <w:tc>
          <w:tcPr>
            <w:tcW w:w="1101" w:type="dxa"/>
          </w:tcPr>
          <w:p w14:paraId="67F1E15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55F8520"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C82FC61" w14:textId="77777777" w:rsidR="001A5AF6" w:rsidRPr="00D2166B" w:rsidRDefault="001A5AF6" w:rsidP="000D039A">
            <w:pPr>
              <w:jc w:val="both"/>
              <w:rPr>
                <w:rFonts w:ascii="Book Antiqua" w:eastAsia="Cambria" w:hAnsi="Book Antiqua" w:cs="Cambria"/>
                <w:b/>
                <w:sz w:val="18"/>
                <w:szCs w:val="18"/>
              </w:rPr>
            </w:pPr>
          </w:p>
        </w:tc>
        <w:tc>
          <w:tcPr>
            <w:tcW w:w="1097" w:type="dxa"/>
          </w:tcPr>
          <w:p w14:paraId="48191AAF" w14:textId="77777777" w:rsidR="001A5AF6" w:rsidRPr="00D2166B" w:rsidRDefault="001A5AF6" w:rsidP="000D039A">
            <w:pPr>
              <w:jc w:val="both"/>
              <w:rPr>
                <w:rFonts w:ascii="Book Antiqua" w:eastAsia="Cambria" w:hAnsi="Book Antiqua" w:cs="Cambria"/>
                <w:b/>
                <w:sz w:val="18"/>
                <w:szCs w:val="18"/>
              </w:rPr>
            </w:pPr>
          </w:p>
        </w:tc>
        <w:tc>
          <w:tcPr>
            <w:tcW w:w="1097" w:type="dxa"/>
          </w:tcPr>
          <w:p w14:paraId="062198C0" w14:textId="77777777" w:rsidR="001A5AF6" w:rsidRPr="00D2166B" w:rsidRDefault="001A5AF6" w:rsidP="000D039A">
            <w:pPr>
              <w:jc w:val="both"/>
              <w:rPr>
                <w:rFonts w:ascii="Book Antiqua" w:eastAsia="Cambria" w:hAnsi="Book Antiqua" w:cs="Cambria"/>
                <w:b/>
                <w:sz w:val="18"/>
                <w:szCs w:val="18"/>
              </w:rPr>
            </w:pPr>
          </w:p>
        </w:tc>
        <w:tc>
          <w:tcPr>
            <w:tcW w:w="1097" w:type="dxa"/>
          </w:tcPr>
          <w:p w14:paraId="51EDA3D0" w14:textId="77777777" w:rsidR="001A5AF6" w:rsidRPr="00D2166B" w:rsidRDefault="001A5AF6" w:rsidP="000D039A">
            <w:pPr>
              <w:jc w:val="both"/>
              <w:rPr>
                <w:rFonts w:ascii="Book Antiqua" w:eastAsia="Cambria" w:hAnsi="Book Antiqua" w:cs="Cambria"/>
                <w:b/>
                <w:sz w:val="18"/>
                <w:szCs w:val="18"/>
              </w:rPr>
            </w:pPr>
          </w:p>
        </w:tc>
        <w:tc>
          <w:tcPr>
            <w:tcW w:w="1097" w:type="dxa"/>
          </w:tcPr>
          <w:p w14:paraId="24B246E5" w14:textId="77777777" w:rsidR="001A5AF6" w:rsidRPr="00D2166B" w:rsidRDefault="001A5AF6" w:rsidP="000D039A">
            <w:pPr>
              <w:jc w:val="both"/>
              <w:rPr>
                <w:rFonts w:ascii="Book Antiqua" w:eastAsia="Cambria" w:hAnsi="Book Antiqua" w:cs="Cambria"/>
                <w:b/>
                <w:sz w:val="18"/>
                <w:szCs w:val="18"/>
              </w:rPr>
            </w:pPr>
          </w:p>
        </w:tc>
        <w:tc>
          <w:tcPr>
            <w:tcW w:w="941" w:type="dxa"/>
          </w:tcPr>
          <w:p w14:paraId="66567AFB" w14:textId="77777777" w:rsidR="001A5AF6" w:rsidRPr="00D2166B" w:rsidRDefault="001A5AF6" w:rsidP="000D039A">
            <w:pPr>
              <w:jc w:val="both"/>
              <w:rPr>
                <w:rFonts w:ascii="Book Antiqua" w:eastAsia="Cambria" w:hAnsi="Book Antiqua" w:cs="Cambria"/>
                <w:b/>
                <w:sz w:val="18"/>
                <w:szCs w:val="18"/>
              </w:rPr>
            </w:pPr>
          </w:p>
        </w:tc>
        <w:tc>
          <w:tcPr>
            <w:tcW w:w="1134" w:type="dxa"/>
          </w:tcPr>
          <w:p w14:paraId="1EB8ED71"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A5AF6" w:rsidRPr="00D2166B" w14:paraId="1158D36A" w14:textId="77777777" w:rsidTr="000D039A">
        <w:tc>
          <w:tcPr>
            <w:tcW w:w="1101" w:type="dxa"/>
          </w:tcPr>
          <w:p w14:paraId="547AD772"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7A81B4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2AB3ED"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457C18" w14:textId="77777777" w:rsidR="001A5AF6" w:rsidRPr="00D2166B" w:rsidRDefault="001A5AF6" w:rsidP="000D039A">
            <w:pPr>
              <w:jc w:val="both"/>
              <w:rPr>
                <w:rFonts w:ascii="Book Antiqua" w:eastAsia="Cambria" w:hAnsi="Book Antiqua" w:cs="Cambria"/>
                <w:b/>
                <w:sz w:val="18"/>
                <w:szCs w:val="18"/>
              </w:rPr>
            </w:pPr>
          </w:p>
        </w:tc>
        <w:tc>
          <w:tcPr>
            <w:tcW w:w="1097" w:type="dxa"/>
          </w:tcPr>
          <w:p w14:paraId="30B654E6" w14:textId="77777777" w:rsidR="001A5AF6" w:rsidRPr="00D2166B" w:rsidRDefault="001A5AF6" w:rsidP="000D039A">
            <w:pPr>
              <w:jc w:val="both"/>
              <w:rPr>
                <w:rFonts w:ascii="Book Antiqua" w:eastAsia="Cambria" w:hAnsi="Book Antiqua" w:cs="Cambria"/>
                <w:b/>
                <w:sz w:val="18"/>
                <w:szCs w:val="18"/>
              </w:rPr>
            </w:pPr>
          </w:p>
        </w:tc>
        <w:tc>
          <w:tcPr>
            <w:tcW w:w="1097" w:type="dxa"/>
          </w:tcPr>
          <w:p w14:paraId="5DE3CD86" w14:textId="77777777" w:rsidR="001A5AF6" w:rsidRPr="00D2166B" w:rsidRDefault="001A5AF6" w:rsidP="000D039A">
            <w:pPr>
              <w:jc w:val="both"/>
              <w:rPr>
                <w:rFonts w:ascii="Book Antiqua" w:eastAsia="Cambria" w:hAnsi="Book Antiqua" w:cs="Cambria"/>
                <w:b/>
                <w:sz w:val="18"/>
                <w:szCs w:val="18"/>
              </w:rPr>
            </w:pPr>
          </w:p>
        </w:tc>
        <w:tc>
          <w:tcPr>
            <w:tcW w:w="1097" w:type="dxa"/>
          </w:tcPr>
          <w:p w14:paraId="075082F2"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6BC3BA8" w14:textId="77777777" w:rsidR="001A5AF6" w:rsidRPr="00D2166B" w:rsidRDefault="001A5AF6" w:rsidP="000D039A">
            <w:pPr>
              <w:jc w:val="both"/>
              <w:rPr>
                <w:rFonts w:ascii="Book Antiqua" w:eastAsia="Cambria" w:hAnsi="Book Antiqua" w:cs="Cambria"/>
                <w:b/>
                <w:sz w:val="18"/>
                <w:szCs w:val="18"/>
              </w:rPr>
            </w:pPr>
          </w:p>
        </w:tc>
        <w:tc>
          <w:tcPr>
            <w:tcW w:w="1134" w:type="dxa"/>
          </w:tcPr>
          <w:p w14:paraId="6E496948" w14:textId="77777777" w:rsidR="001A5AF6" w:rsidRPr="00D2166B" w:rsidRDefault="001A5AF6" w:rsidP="000D039A">
            <w:pPr>
              <w:jc w:val="both"/>
              <w:rPr>
                <w:rFonts w:ascii="Book Antiqua" w:eastAsia="Cambria" w:hAnsi="Book Antiqua" w:cs="Cambria"/>
                <w:b/>
                <w:sz w:val="18"/>
                <w:szCs w:val="18"/>
              </w:rPr>
            </w:pPr>
          </w:p>
        </w:tc>
      </w:tr>
      <w:tr w:rsidR="001A5AF6" w:rsidRPr="00D2166B" w14:paraId="1867862C" w14:textId="77777777" w:rsidTr="000D039A">
        <w:tc>
          <w:tcPr>
            <w:tcW w:w="1101" w:type="dxa"/>
          </w:tcPr>
          <w:p w14:paraId="17B33E5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526B1EE4" w14:textId="77777777" w:rsidR="001A5AF6" w:rsidRPr="00D2166B" w:rsidRDefault="001A5AF6" w:rsidP="000D039A">
            <w:pPr>
              <w:jc w:val="both"/>
              <w:rPr>
                <w:rFonts w:ascii="Book Antiqua" w:eastAsia="Cambria" w:hAnsi="Book Antiqua" w:cs="Cambria"/>
                <w:b/>
                <w:sz w:val="18"/>
                <w:szCs w:val="18"/>
              </w:rPr>
            </w:pPr>
          </w:p>
        </w:tc>
        <w:tc>
          <w:tcPr>
            <w:tcW w:w="1097" w:type="dxa"/>
          </w:tcPr>
          <w:p w14:paraId="728CECC3" w14:textId="77777777" w:rsidR="001A5AF6" w:rsidRPr="00D2166B" w:rsidRDefault="001A5AF6" w:rsidP="000D039A">
            <w:pPr>
              <w:jc w:val="both"/>
              <w:rPr>
                <w:rFonts w:ascii="Book Antiqua" w:eastAsia="Cambria" w:hAnsi="Book Antiqua" w:cs="Cambria"/>
                <w:b/>
                <w:sz w:val="18"/>
                <w:szCs w:val="18"/>
              </w:rPr>
            </w:pPr>
          </w:p>
        </w:tc>
        <w:tc>
          <w:tcPr>
            <w:tcW w:w="1097" w:type="dxa"/>
          </w:tcPr>
          <w:p w14:paraId="2363F02D" w14:textId="77777777" w:rsidR="001A5AF6" w:rsidRPr="00D2166B" w:rsidRDefault="001A5AF6" w:rsidP="000D039A">
            <w:pPr>
              <w:jc w:val="both"/>
              <w:rPr>
                <w:rFonts w:ascii="Book Antiqua" w:eastAsia="Cambria" w:hAnsi="Book Antiqua" w:cs="Cambria"/>
                <w:b/>
                <w:sz w:val="18"/>
                <w:szCs w:val="18"/>
              </w:rPr>
            </w:pPr>
          </w:p>
        </w:tc>
        <w:tc>
          <w:tcPr>
            <w:tcW w:w="1097" w:type="dxa"/>
          </w:tcPr>
          <w:p w14:paraId="4C01A113" w14:textId="77777777" w:rsidR="001A5AF6" w:rsidRPr="00D2166B" w:rsidRDefault="001A5AF6" w:rsidP="000D039A">
            <w:pPr>
              <w:jc w:val="both"/>
              <w:rPr>
                <w:rFonts w:ascii="Book Antiqua" w:eastAsia="Cambria" w:hAnsi="Book Antiqua" w:cs="Cambria"/>
                <w:b/>
                <w:sz w:val="18"/>
                <w:szCs w:val="18"/>
              </w:rPr>
            </w:pPr>
          </w:p>
        </w:tc>
        <w:tc>
          <w:tcPr>
            <w:tcW w:w="1097" w:type="dxa"/>
          </w:tcPr>
          <w:p w14:paraId="758D2E9D"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4423FA3" w14:textId="77777777" w:rsidR="001A5AF6" w:rsidRPr="00D2166B" w:rsidRDefault="001A5AF6" w:rsidP="000D039A">
            <w:pPr>
              <w:jc w:val="both"/>
              <w:rPr>
                <w:rFonts w:ascii="Book Antiqua" w:eastAsia="Cambria" w:hAnsi="Book Antiqua" w:cs="Cambria"/>
                <w:b/>
                <w:sz w:val="18"/>
                <w:szCs w:val="18"/>
              </w:rPr>
            </w:pPr>
          </w:p>
        </w:tc>
        <w:tc>
          <w:tcPr>
            <w:tcW w:w="941" w:type="dxa"/>
          </w:tcPr>
          <w:p w14:paraId="3C901AC5" w14:textId="77777777" w:rsidR="001A5AF6" w:rsidRPr="00D2166B" w:rsidRDefault="001A5AF6" w:rsidP="000D039A">
            <w:pPr>
              <w:jc w:val="both"/>
              <w:rPr>
                <w:rFonts w:ascii="Book Antiqua" w:eastAsia="Cambria" w:hAnsi="Book Antiqua" w:cs="Cambria"/>
                <w:b/>
                <w:sz w:val="18"/>
                <w:szCs w:val="18"/>
              </w:rPr>
            </w:pPr>
          </w:p>
        </w:tc>
        <w:tc>
          <w:tcPr>
            <w:tcW w:w="1134" w:type="dxa"/>
          </w:tcPr>
          <w:p w14:paraId="7F5FC72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A5AF6" w:rsidRPr="00D2166B" w14:paraId="03615765" w14:textId="77777777" w:rsidTr="000D039A">
        <w:tc>
          <w:tcPr>
            <w:tcW w:w="1101" w:type="dxa"/>
          </w:tcPr>
          <w:p w14:paraId="5693149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638986B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0244F2" w14:textId="77777777" w:rsidR="001A5AF6" w:rsidRPr="00D2166B" w:rsidRDefault="001A5AF6" w:rsidP="000D039A">
            <w:pPr>
              <w:jc w:val="both"/>
              <w:rPr>
                <w:rFonts w:ascii="Book Antiqua" w:eastAsia="Cambria" w:hAnsi="Book Antiqua" w:cs="Cambria"/>
                <w:b/>
                <w:sz w:val="18"/>
                <w:szCs w:val="18"/>
              </w:rPr>
            </w:pPr>
          </w:p>
        </w:tc>
        <w:tc>
          <w:tcPr>
            <w:tcW w:w="1097" w:type="dxa"/>
          </w:tcPr>
          <w:p w14:paraId="281BB44F" w14:textId="77777777" w:rsidR="001A5AF6" w:rsidRPr="00D2166B" w:rsidRDefault="001A5AF6" w:rsidP="000D039A">
            <w:pPr>
              <w:jc w:val="both"/>
              <w:rPr>
                <w:rFonts w:ascii="Book Antiqua" w:eastAsia="Cambria" w:hAnsi="Book Antiqua" w:cs="Cambria"/>
                <w:b/>
                <w:sz w:val="18"/>
                <w:szCs w:val="18"/>
              </w:rPr>
            </w:pPr>
          </w:p>
        </w:tc>
        <w:tc>
          <w:tcPr>
            <w:tcW w:w="1097" w:type="dxa"/>
          </w:tcPr>
          <w:p w14:paraId="49E0FD9C" w14:textId="77777777" w:rsidR="001A5AF6" w:rsidRPr="00D2166B" w:rsidRDefault="001A5AF6" w:rsidP="000D039A">
            <w:pPr>
              <w:jc w:val="both"/>
              <w:rPr>
                <w:rFonts w:ascii="Book Antiqua" w:eastAsia="Cambria" w:hAnsi="Book Antiqua" w:cs="Cambria"/>
                <w:b/>
                <w:sz w:val="18"/>
                <w:szCs w:val="18"/>
              </w:rPr>
            </w:pPr>
          </w:p>
        </w:tc>
        <w:tc>
          <w:tcPr>
            <w:tcW w:w="1097" w:type="dxa"/>
          </w:tcPr>
          <w:p w14:paraId="576E2B61" w14:textId="77777777" w:rsidR="001A5AF6" w:rsidRPr="00D2166B" w:rsidRDefault="001A5AF6" w:rsidP="000D039A">
            <w:pPr>
              <w:jc w:val="both"/>
              <w:rPr>
                <w:rFonts w:ascii="Book Antiqua" w:eastAsia="Cambria" w:hAnsi="Book Antiqua" w:cs="Cambria"/>
                <w:b/>
                <w:sz w:val="18"/>
                <w:szCs w:val="18"/>
              </w:rPr>
            </w:pPr>
          </w:p>
        </w:tc>
        <w:tc>
          <w:tcPr>
            <w:tcW w:w="1097" w:type="dxa"/>
          </w:tcPr>
          <w:p w14:paraId="3882FCAF"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4249440" w14:textId="77777777" w:rsidR="001A5AF6" w:rsidRPr="00D2166B" w:rsidRDefault="001A5AF6" w:rsidP="000D039A">
            <w:pPr>
              <w:jc w:val="both"/>
              <w:rPr>
                <w:rFonts w:ascii="Book Antiqua" w:eastAsia="Cambria" w:hAnsi="Book Antiqua" w:cs="Cambria"/>
                <w:b/>
                <w:sz w:val="18"/>
                <w:szCs w:val="18"/>
              </w:rPr>
            </w:pPr>
          </w:p>
        </w:tc>
        <w:tc>
          <w:tcPr>
            <w:tcW w:w="1134" w:type="dxa"/>
          </w:tcPr>
          <w:p w14:paraId="5A582A7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4A56CB1" w14:textId="77777777" w:rsidR="00B55F7A" w:rsidRPr="00D2166B" w:rsidRDefault="00B55F7A" w:rsidP="00B55F7A">
      <w:pPr>
        <w:spacing w:after="0" w:line="240" w:lineRule="auto"/>
        <w:jc w:val="both"/>
        <w:rPr>
          <w:rFonts w:ascii="Book Antiqua" w:eastAsia="Cambria" w:hAnsi="Book Antiqua" w:cs="Cambria"/>
          <w:b/>
          <w:sz w:val="18"/>
          <w:szCs w:val="18"/>
        </w:rPr>
      </w:pPr>
    </w:p>
    <w:p w14:paraId="327FD8EA" w14:textId="77777777" w:rsidR="00541C2D" w:rsidRPr="00D2166B" w:rsidRDefault="00541C2D" w:rsidP="00541C2D">
      <w:pPr>
        <w:spacing w:after="0" w:line="240" w:lineRule="auto"/>
        <w:jc w:val="both"/>
        <w:rPr>
          <w:rFonts w:ascii="Book Antiqua" w:eastAsia="Cambria" w:hAnsi="Book Antiqua" w:cs="Cambria"/>
          <w:b/>
          <w:sz w:val="18"/>
          <w:szCs w:val="18"/>
        </w:rPr>
      </w:pPr>
    </w:p>
    <w:p w14:paraId="2CBD7D2D" w14:textId="59C0608B" w:rsidR="00541C2D" w:rsidRPr="00D6778F" w:rsidRDefault="00541C2D" w:rsidP="00541C2D">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 633</w:t>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t xml:space="preserve">    </w:t>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t xml:space="preserve">  : 03</w:t>
      </w:r>
    </w:p>
    <w:p w14:paraId="7C780528" w14:textId="2328375B" w:rsidR="00541C2D" w:rsidRPr="00D6778F" w:rsidRDefault="00541C2D" w:rsidP="00541C2D">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Global Marketing </w:t>
      </w:r>
    </w:p>
    <w:p w14:paraId="340E9F21" w14:textId="77777777" w:rsidR="00541C2D" w:rsidRPr="00D2166B" w:rsidRDefault="00541C2D" w:rsidP="00541C2D">
      <w:pPr>
        <w:spacing w:after="0" w:line="240" w:lineRule="auto"/>
        <w:jc w:val="both"/>
        <w:rPr>
          <w:rFonts w:ascii="Book Antiqua" w:eastAsia="Cambria" w:hAnsi="Book Antiqua" w:cs="Cambria"/>
          <w:b/>
          <w:sz w:val="18"/>
          <w:szCs w:val="18"/>
        </w:rPr>
      </w:pPr>
    </w:p>
    <w:p w14:paraId="236AB942" w14:textId="32003810" w:rsidR="00541C2D" w:rsidRPr="00D2166B" w:rsidRDefault="00541C2D" w:rsidP="003B257A">
      <w:pPr>
        <w:pStyle w:val="BodyText"/>
        <w:spacing w:after="0" w:line="240" w:lineRule="auto"/>
        <w:ind w:right="221"/>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003B257A" w:rsidRPr="00D2166B">
        <w:rPr>
          <w:rFonts w:ascii="Book Antiqua" w:hAnsi="Book Antiqua"/>
          <w:sz w:val="18"/>
          <w:szCs w:val="18"/>
        </w:rPr>
        <w:t>This course is designed to introduce students to the basic as well as advanced practices of global marketing and to gain a practical framework for understanding the trend of globalization. This course will address the global issues and describe international business procedures and concepts relevant to all global marketers, regardless of the extent of their international involvement. This course will also provide an approach and framework for identifying and analyzing the important cultural and environmental uniqueness of any</w:t>
      </w:r>
      <w:r w:rsidR="003B257A" w:rsidRPr="00D2166B">
        <w:rPr>
          <w:rFonts w:ascii="Book Antiqua" w:hAnsi="Book Antiqua"/>
          <w:spacing w:val="40"/>
          <w:sz w:val="18"/>
          <w:szCs w:val="18"/>
        </w:rPr>
        <w:t xml:space="preserve"> </w:t>
      </w:r>
      <w:r w:rsidR="003B257A" w:rsidRPr="00D2166B">
        <w:rPr>
          <w:rFonts w:ascii="Book Antiqua" w:hAnsi="Book Antiqua"/>
          <w:sz w:val="18"/>
          <w:szCs w:val="18"/>
        </w:rPr>
        <w:t>nation or global region.</w:t>
      </w:r>
      <w:r w:rsidR="003B257A" w:rsidRPr="00D2166B">
        <w:rPr>
          <w:rFonts w:ascii="Book Antiqua" w:hAnsi="Book Antiqua"/>
          <w:spacing w:val="40"/>
          <w:sz w:val="18"/>
          <w:szCs w:val="18"/>
        </w:rPr>
        <w:t xml:space="preserve"> </w:t>
      </w:r>
      <w:r w:rsidR="003B257A" w:rsidRPr="00D2166B">
        <w:rPr>
          <w:rFonts w:ascii="Book Antiqua" w:hAnsi="Book Antiqua"/>
          <w:sz w:val="18"/>
          <w:szCs w:val="18"/>
        </w:rPr>
        <w:t>Studying this course will help students understand the cultural and other</w:t>
      </w:r>
      <w:r w:rsidR="003B257A" w:rsidRPr="00D2166B">
        <w:rPr>
          <w:rFonts w:ascii="Book Antiqua" w:hAnsi="Book Antiqua"/>
          <w:spacing w:val="-2"/>
          <w:sz w:val="18"/>
          <w:szCs w:val="18"/>
        </w:rPr>
        <w:t xml:space="preserve"> </w:t>
      </w:r>
      <w:r w:rsidR="003B257A" w:rsidRPr="00D2166B">
        <w:rPr>
          <w:rFonts w:ascii="Book Antiqua" w:hAnsi="Book Antiqua"/>
          <w:sz w:val="18"/>
          <w:szCs w:val="18"/>
        </w:rPr>
        <w:t>barriers facing</w:t>
      </w:r>
      <w:r w:rsidR="003B257A" w:rsidRPr="00D2166B">
        <w:rPr>
          <w:rFonts w:ascii="Book Antiqua" w:hAnsi="Book Antiqua"/>
          <w:spacing w:val="-3"/>
          <w:sz w:val="18"/>
          <w:szCs w:val="18"/>
        </w:rPr>
        <w:t xml:space="preserve"> </w:t>
      </w:r>
      <w:r w:rsidR="003B257A" w:rsidRPr="00D2166B">
        <w:rPr>
          <w:rFonts w:ascii="Book Antiqua" w:hAnsi="Book Antiqua"/>
          <w:sz w:val="18"/>
          <w:szCs w:val="18"/>
        </w:rPr>
        <w:t>international</w:t>
      </w:r>
      <w:r w:rsidR="003B257A" w:rsidRPr="00D2166B">
        <w:rPr>
          <w:rFonts w:ascii="Book Antiqua" w:hAnsi="Book Antiqua"/>
          <w:spacing w:val="-3"/>
          <w:sz w:val="18"/>
          <w:szCs w:val="18"/>
        </w:rPr>
        <w:t xml:space="preserve"> </w:t>
      </w:r>
      <w:r w:rsidR="003B257A" w:rsidRPr="00D2166B">
        <w:rPr>
          <w:rFonts w:ascii="Book Antiqua" w:hAnsi="Book Antiqua"/>
          <w:sz w:val="18"/>
          <w:szCs w:val="18"/>
        </w:rPr>
        <w:t>marketers</w:t>
      </w:r>
      <w:r w:rsidR="003B257A" w:rsidRPr="00D2166B">
        <w:rPr>
          <w:rFonts w:ascii="Book Antiqua" w:hAnsi="Book Antiqua"/>
          <w:spacing w:val="-3"/>
          <w:sz w:val="18"/>
          <w:szCs w:val="18"/>
        </w:rPr>
        <w:t xml:space="preserve"> </w:t>
      </w:r>
      <w:r w:rsidR="003B257A" w:rsidRPr="00D2166B">
        <w:rPr>
          <w:rFonts w:ascii="Book Antiqua" w:hAnsi="Book Antiqua"/>
          <w:sz w:val="18"/>
          <w:szCs w:val="18"/>
        </w:rPr>
        <w:t>and</w:t>
      </w:r>
      <w:r w:rsidR="003B257A" w:rsidRPr="00D2166B">
        <w:rPr>
          <w:rFonts w:ascii="Book Antiqua" w:hAnsi="Book Antiqua"/>
          <w:spacing w:val="-2"/>
          <w:sz w:val="18"/>
          <w:szCs w:val="18"/>
        </w:rPr>
        <w:t xml:space="preserve"> </w:t>
      </w:r>
      <w:r w:rsidR="003B257A" w:rsidRPr="00D2166B">
        <w:rPr>
          <w:rFonts w:ascii="Book Antiqua" w:hAnsi="Book Antiqua"/>
          <w:sz w:val="18"/>
          <w:szCs w:val="18"/>
        </w:rPr>
        <w:t>prescribe pragmatic</w:t>
      </w:r>
      <w:r w:rsidR="003B257A" w:rsidRPr="00D2166B">
        <w:rPr>
          <w:rFonts w:ascii="Book Antiqua" w:hAnsi="Book Antiqua"/>
          <w:spacing w:val="-6"/>
          <w:sz w:val="18"/>
          <w:szCs w:val="18"/>
        </w:rPr>
        <w:t xml:space="preserve"> </w:t>
      </w:r>
      <w:r w:rsidR="003B257A" w:rsidRPr="00D2166B">
        <w:rPr>
          <w:rFonts w:ascii="Book Antiqua" w:hAnsi="Book Antiqua"/>
          <w:sz w:val="18"/>
          <w:szCs w:val="18"/>
        </w:rPr>
        <w:t>solutions</w:t>
      </w:r>
      <w:r w:rsidR="003B257A" w:rsidRPr="00D2166B">
        <w:rPr>
          <w:rFonts w:ascii="Book Antiqua" w:hAnsi="Book Antiqua"/>
          <w:spacing w:val="-3"/>
          <w:sz w:val="18"/>
          <w:szCs w:val="18"/>
        </w:rPr>
        <w:t xml:space="preserve"> </w:t>
      </w:r>
      <w:r w:rsidR="003B257A" w:rsidRPr="00D2166B">
        <w:rPr>
          <w:rFonts w:ascii="Book Antiqua" w:hAnsi="Book Antiqua"/>
          <w:sz w:val="18"/>
          <w:szCs w:val="18"/>
        </w:rPr>
        <w:t>to</w:t>
      </w:r>
      <w:r w:rsidR="003B257A" w:rsidRPr="00D2166B">
        <w:rPr>
          <w:rFonts w:ascii="Book Antiqua" w:hAnsi="Book Antiqua"/>
          <w:spacing w:val="-2"/>
          <w:sz w:val="18"/>
          <w:szCs w:val="18"/>
        </w:rPr>
        <w:t xml:space="preserve"> </w:t>
      </w:r>
      <w:r w:rsidR="003B257A" w:rsidRPr="00D2166B">
        <w:rPr>
          <w:rFonts w:ascii="Book Antiqua" w:hAnsi="Book Antiqua"/>
          <w:sz w:val="18"/>
          <w:szCs w:val="18"/>
        </w:rPr>
        <w:t>overcome these obstacles to business.</w:t>
      </w:r>
      <w:r w:rsidRPr="00D2166B">
        <w:rPr>
          <w:rFonts w:ascii="Book Antiqua" w:eastAsia="Cambria" w:hAnsi="Book Antiqua" w:cs="Cambria"/>
          <w:b/>
          <w:i/>
          <w:iCs/>
          <w:sz w:val="18"/>
          <w:szCs w:val="18"/>
        </w:rPr>
        <w:tab/>
      </w:r>
      <w:r w:rsidRPr="00D2166B">
        <w:rPr>
          <w:rFonts w:ascii="Book Antiqua" w:eastAsia="Cambria" w:hAnsi="Book Antiqua" w:cs="Cambria"/>
          <w:b/>
          <w:sz w:val="18"/>
          <w:szCs w:val="18"/>
        </w:rPr>
        <w:t xml:space="preserve"> </w:t>
      </w:r>
    </w:p>
    <w:p w14:paraId="5051D7D7" w14:textId="77777777" w:rsidR="00541C2D" w:rsidRPr="00D2166B" w:rsidRDefault="00541C2D" w:rsidP="00541C2D">
      <w:pPr>
        <w:spacing w:after="0" w:line="240" w:lineRule="auto"/>
        <w:jc w:val="both"/>
        <w:rPr>
          <w:rFonts w:ascii="Book Antiqua" w:eastAsia="Cambria" w:hAnsi="Book Antiqua" w:cs="Cambria"/>
          <w:b/>
          <w:sz w:val="18"/>
          <w:szCs w:val="18"/>
        </w:rPr>
      </w:pPr>
    </w:p>
    <w:p w14:paraId="6ED23C27" w14:textId="77777777" w:rsidR="00541C2D" w:rsidRPr="00D2166B" w:rsidRDefault="00541C2D" w:rsidP="00541C2D">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fff4"/>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404"/>
      </w:tblGrid>
      <w:tr w:rsidR="00676F2B" w:rsidRPr="00D2166B" w14:paraId="3461A55C" w14:textId="77777777" w:rsidTr="00987625">
        <w:tc>
          <w:tcPr>
            <w:tcW w:w="1089" w:type="dxa"/>
          </w:tcPr>
          <w:p w14:paraId="125A9756" w14:textId="77777777" w:rsidR="00541C2D" w:rsidRPr="00D2166B" w:rsidRDefault="00541C2D" w:rsidP="00B878E3">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404" w:type="dxa"/>
          </w:tcPr>
          <w:p w14:paraId="386C78C3" w14:textId="4C7C00DC" w:rsidR="00541C2D" w:rsidRPr="00D2166B" w:rsidRDefault="00E54ADE" w:rsidP="00B878E3">
            <w:pPr>
              <w:jc w:val="both"/>
              <w:rPr>
                <w:rFonts w:ascii="Book Antiqua" w:eastAsia="Cambria" w:hAnsi="Book Antiqua" w:cs="Cambria"/>
                <w:b/>
                <w:sz w:val="18"/>
                <w:szCs w:val="18"/>
              </w:rPr>
            </w:pPr>
            <w:r w:rsidRPr="00D2166B">
              <w:rPr>
                <w:rFonts w:ascii="Book Antiqua" w:hAnsi="Book Antiqua"/>
                <w:sz w:val="18"/>
                <w:szCs w:val="18"/>
              </w:rPr>
              <w:t>prepare students for the issues and challenges of working</w:t>
            </w:r>
            <w:r w:rsidRPr="00D2166B">
              <w:rPr>
                <w:rFonts w:ascii="Book Antiqua" w:hAnsi="Book Antiqua"/>
                <w:spacing w:val="25"/>
                <w:sz w:val="18"/>
                <w:szCs w:val="18"/>
              </w:rPr>
              <w:t xml:space="preserve"> </w:t>
            </w:r>
            <w:r w:rsidRPr="00D2166B">
              <w:rPr>
                <w:rFonts w:ascii="Book Antiqua" w:hAnsi="Book Antiqua"/>
                <w:sz w:val="18"/>
                <w:szCs w:val="18"/>
              </w:rPr>
              <w:t>in marketing</w:t>
            </w:r>
            <w:r w:rsidRPr="00D2166B">
              <w:rPr>
                <w:rFonts w:ascii="Book Antiqua" w:hAnsi="Book Antiqua"/>
                <w:spacing w:val="25"/>
                <w:sz w:val="18"/>
                <w:szCs w:val="18"/>
              </w:rPr>
              <w:t xml:space="preserve"> </w:t>
            </w:r>
            <w:r w:rsidRPr="00D2166B">
              <w:rPr>
                <w:rFonts w:ascii="Book Antiqua" w:hAnsi="Book Antiqua"/>
                <w:sz w:val="18"/>
                <w:szCs w:val="18"/>
              </w:rPr>
              <w:t>for an</w:t>
            </w:r>
            <w:r w:rsidRPr="00D2166B">
              <w:rPr>
                <w:rFonts w:ascii="Book Antiqua" w:hAnsi="Book Antiqua"/>
                <w:spacing w:val="40"/>
                <w:sz w:val="18"/>
                <w:szCs w:val="18"/>
              </w:rPr>
              <w:t xml:space="preserve"> </w:t>
            </w:r>
            <w:r w:rsidRPr="00D2166B">
              <w:rPr>
                <w:rFonts w:ascii="Book Antiqua" w:hAnsi="Book Antiqua"/>
                <w:sz w:val="18"/>
                <w:szCs w:val="18"/>
              </w:rPr>
              <w:t>international company</w:t>
            </w:r>
          </w:p>
        </w:tc>
      </w:tr>
      <w:tr w:rsidR="00676F2B" w:rsidRPr="00D2166B" w14:paraId="55E0ED8E" w14:textId="77777777" w:rsidTr="00987625">
        <w:trPr>
          <w:trHeight w:val="503"/>
        </w:trPr>
        <w:tc>
          <w:tcPr>
            <w:tcW w:w="1089" w:type="dxa"/>
          </w:tcPr>
          <w:p w14:paraId="21119011" w14:textId="77777777" w:rsidR="00541C2D" w:rsidRPr="00D2166B" w:rsidRDefault="00541C2D" w:rsidP="00B878E3">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404" w:type="dxa"/>
          </w:tcPr>
          <w:p w14:paraId="14AD429B" w14:textId="1320D406" w:rsidR="00541C2D" w:rsidRPr="00D2166B" w:rsidRDefault="00E54ADE" w:rsidP="00B878E3">
            <w:pPr>
              <w:jc w:val="both"/>
              <w:rPr>
                <w:rFonts w:ascii="Book Antiqua" w:eastAsia="Cambria" w:hAnsi="Book Antiqua" w:cs="Cambria"/>
                <w:b/>
                <w:sz w:val="18"/>
                <w:szCs w:val="18"/>
              </w:rPr>
            </w:pPr>
            <w:r w:rsidRPr="00D2166B">
              <w:rPr>
                <w:rFonts w:ascii="Book Antiqua" w:hAnsi="Book Antiqua"/>
                <w:sz w:val="18"/>
                <w:szCs w:val="18"/>
              </w:rPr>
              <w:t>be aware of the dynamic environment of international trade and the challenges and opportunities facing the global marketer</w:t>
            </w:r>
            <w:r w:rsidRPr="00D2166B">
              <w:rPr>
                <w:rFonts w:ascii="Book Antiqua" w:eastAsia="Cambria" w:hAnsi="Book Antiqua" w:cs="Cambria"/>
                <w:b/>
                <w:sz w:val="18"/>
                <w:szCs w:val="18"/>
              </w:rPr>
              <w:t xml:space="preserve"> </w:t>
            </w:r>
          </w:p>
        </w:tc>
      </w:tr>
      <w:tr w:rsidR="00676F2B" w:rsidRPr="00D2166B" w14:paraId="2D45EA24" w14:textId="77777777" w:rsidTr="00987625">
        <w:tc>
          <w:tcPr>
            <w:tcW w:w="1089" w:type="dxa"/>
          </w:tcPr>
          <w:p w14:paraId="310631BC" w14:textId="77777777" w:rsidR="00541C2D" w:rsidRPr="00D2166B" w:rsidRDefault="00541C2D" w:rsidP="00B878E3">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404" w:type="dxa"/>
          </w:tcPr>
          <w:p w14:paraId="55AEC845" w14:textId="5B66A806" w:rsidR="00541C2D" w:rsidRPr="00D2166B" w:rsidRDefault="00E54ADE" w:rsidP="00E54ADE">
            <w:pPr>
              <w:widowControl w:val="0"/>
              <w:tabs>
                <w:tab w:val="left" w:pos="1124"/>
              </w:tabs>
              <w:autoSpaceDE w:val="0"/>
              <w:autoSpaceDN w:val="0"/>
              <w:ind w:right="208"/>
              <w:rPr>
                <w:rFonts w:ascii="Book Antiqua" w:hAnsi="Book Antiqua"/>
                <w:sz w:val="18"/>
                <w:szCs w:val="18"/>
              </w:rPr>
            </w:pPr>
            <w:r w:rsidRPr="00D2166B">
              <w:rPr>
                <w:rFonts w:ascii="Book Antiqua" w:hAnsi="Book Antiqua"/>
                <w:sz w:val="18"/>
                <w:szCs w:val="18"/>
              </w:rPr>
              <w:t>recognize the cultural</w:t>
            </w:r>
            <w:r w:rsidRPr="00D2166B">
              <w:rPr>
                <w:rFonts w:ascii="Book Antiqua" w:hAnsi="Book Antiqua"/>
                <w:spacing w:val="-3"/>
                <w:sz w:val="18"/>
                <w:szCs w:val="18"/>
              </w:rPr>
              <w:t xml:space="preserve"> </w:t>
            </w:r>
            <w:r w:rsidRPr="00D2166B">
              <w:rPr>
                <w:rFonts w:ascii="Book Antiqua" w:hAnsi="Book Antiqua"/>
                <w:sz w:val="18"/>
                <w:szCs w:val="18"/>
              </w:rPr>
              <w:t>difference among countries and</w:t>
            </w:r>
            <w:r w:rsidRPr="00D2166B">
              <w:rPr>
                <w:rFonts w:ascii="Book Antiqua" w:hAnsi="Book Antiqua"/>
                <w:spacing w:val="-2"/>
                <w:sz w:val="18"/>
                <w:szCs w:val="18"/>
              </w:rPr>
              <w:t xml:space="preserve"> </w:t>
            </w:r>
            <w:r w:rsidRPr="00D2166B">
              <w:rPr>
                <w:rFonts w:ascii="Book Antiqua" w:hAnsi="Book Antiqua"/>
                <w:sz w:val="18"/>
                <w:szCs w:val="18"/>
              </w:rPr>
              <w:t>whether</w:t>
            </w:r>
            <w:r w:rsidRPr="00D2166B">
              <w:rPr>
                <w:rFonts w:ascii="Book Antiqua" w:hAnsi="Book Antiqua"/>
                <w:spacing w:val="-2"/>
                <w:sz w:val="18"/>
                <w:szCs w:val="18"/>
              </w:rPr>
              <w:t xml:space="preserve"> </w:t>
            </w:r>
            <w:r w:rsidRPr="00D2166B">
              <w:rPr>
                <w:rFonts w:ascii="Book Antiqua" w:hAnsi="Book Antiqua"/>
                <w:sz w:val="18"/>
                <w:szCs w:val="18"/>
              </w:rPr>
              <w:t>it is necessary to accommodate them in marketing plans and tactics</w:t>
            </w:r>
          </w:p>
        </w:tc>
      </w:tr>
      <w:tr w:rsidR="00676F2B" w:rsidRPr="00D2166B" w14:paraId="76241AD7" w14:textId="77777777" w:rsidTr="00987625">
        <w:tc>
          <w:tcPr>
            <w:tcW w:w="1089" w:type="dxa"/>
          </w:tcPr>
          <w:p w14:paraId="6E343035" w14:textId="77777777" w:rsidR="00541C2D" w:rsidRPr="00D2166B" w:rsidRDefault="00541C2D" w:rsidP="00B878E3">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404" w:type="dxa"/>
          </w:tcPr>
          <w:p w14:paraId="67C7C6D7" w14:textId="3A5C2F42" w:rsidR="00541C2D" w:rsidRPr="00D2166B" w:rsidRDefault="00E54ADE" w:rsidP="00B878E3">
            <w:pPr>
              <w:jc w:val="both"/>
              <w:rPr>
                <w:rFonts w:ascii="Book Antiqua" w:eastAsia="Cambria" w:hAnsi="Book Antiqua" w:cs="Cambria"/>
                <w:b/>
                <w:sz w:val="18"/>
                <w:szCs w:val="18"/>
              </w:rPr>
            </w:pPr>
            <w:r w:rsidRPr="00D2166B">
              <w:rPr>
                <w:rFonts w:ascii="Book Antiqua" w:hAnsi="Book Antiqua"/>
                <w:sz w:val="18"/>
                <w:szCs w:val="18"/>
              </w:rPr>
              <w:t>become</w:t>
            </w:r>
            <w:r w:rsidRPr="00D2166B">
              <w:rPr>
                <w:rFonts w:ascii="Book Antiqua" w:hAnsi="Book Antiqua"/>
                <w:spacing w:val="80"/>
                <w:sz w:val="18"/>
                <w:szCs w:val="18"/>
              </w:rPr>
              <w:t xml:space="preserve"> </w:t>
            </w:r>
            <w:r w:rsidRPr="00D2166B">
              <w:rPr>
                <w:rFonts w:ascii="Book Antiqua" w:hAnsi="Book Antiqua"/>
                <w:sz w:val="18"/>
                <w:szCs w:val="18"/>
              </w:rPr>
              <w:t>familiar</w:t>
            </w:r>
            <w:r w:rsidRPr="00D2166B">
              <w:rPr>
                <w:rFonts w:ascii="Book Antiqua" w:hAnsi="Book Antiqua"/>
                <w:spacing w:val="80"/>
                <w:sz w:val="18"/>
                <w:szCs w:val="18"/>
              </w:rPr>
              <w:t xml:space="preserve"> </w:t>
            </w:r>
            <w:r w:rsidRPr="00D2166B">
              <w:rPr>
                <w:rFonts w:ascii="Book Antiqua" w:hAnsi="Book Antiqua"/>
                <w:sz w:val="18"/>
                <w:szCs w:val="18"/>
              </w:rPr>
              <w:t>with</w:t>
            </w:r>
            <w:r w:rsidRPr="00D2166B">
              <w:rPr>
                <w:rFonts w:ascii="Book Antiqua" w:hAnsi="Book Antiqua"/>
                <w:spacing w:val="80"/>
                <w:sz w:val="18"/>
                <w:szCs w:val="18"/>
              </w:rPr>
              <w:t xml:space="preserve"> </w:t>
            </w:r>
            <w:r w:rsidRPr="00D2166B">
              <w:rPr>
                <w:rFonts w:ascii="Book Antiqua" w:hAnsi="Book Antiqua"/>
                <w:sz w:val="18"/>
                <w:szCs w:val="18"/>
              </w:rPr>
              <w:t>the</w:t>
            </w:r>
            <w:r w:rsidRPr="00D2166B">
              <w:rPr>
                <w:rFonts w:ascii="Book Antiqua" w:hAnsi="Book Antiqua"/>
                <w:spacing w:val="80"/>
                <w:sz w:val="18"/>
                <w:szCs w:val="18"/>
              </w:rPr>
              <w:t xml:space="preserve"> </w:t>
            </w:r>
            <w:r w:rsidRPr="00D2166B">
              <w:rPr>
                <w:rFonts w:ascii="Book Antiqua" w:hAnsi="Book Antiqua"/>
                <w:sz w:val="18"/>
                <w:szCs w:val="18"/>
              </w:rPr>
              <w:t>legal</w:t>
            </w:r>
            <w:r w:rsidRPr="00D2166B">
              <w:rPr>
                <w:rFonts w:ascii="Book Antiqua" w:hAnsi="Book Antiqua"/>
                <w:spacing w:val="80"/>
                <w:sz w:val="18"/>
                <w:szCs w:val="18"/>
              </w:rPr>
              <w:t xml:space="preserve"> </w:t>
            </w:r>
            <w:r w:rsidRPr="00D2166B">
              <w:rPr>
                <w:rFonts w:ascii="Book Antiqua" w:hAnsi="Book Antiqua"/>
                <w:sz w:val="18"/>
                <w:szCs w:val="18"/>
              </w:rPr>
              <w:t>environment</w:t>
            </w:r>
            <w:r w:rsidRPr="00D2166B">
              <w:rPr>
                <w:rFonts w:ascii="Book Antiqua" w:hAnsi="Book Antiqua"/>
                <w:spacing w:val="80"/>
                <w:sz w:val="18"/>
                <w:szCs w:val="18"/>
              </w:rPr>
              <w:t xml:space="preserve"> </w:t>
            </w:r>
            <w:r w:rsidRPr="00D2166B">
              <w:rPr>
                <w:rFonts w:ascii="Book Antiqua" w:hAnsi="Book Antiqua"/>
                <w:sz w:val="18"/>
                <w:szCs w:val="18"/>
              </w:rPr>
              <w:t>of</w:t>
            </w:r>
            <w:r w:rsidRPr="00D2166B">
              <w:rPr>
                <w:rFonts w:ascii="Book Antiqua" w:hAnsi="Book Antiqua"/>
                <w:spacing w:val="80"/>
                <w:sz w:val="18"/>
                <w:szCs w:val="18"/>
              </w:rPr>
              <w:t xml:space="preserve"> </w:t>
            </w:r>
            <w:r w:rsidRPr="00D2166B">
              <w:rPr>
                <w:rFonts w:ascii="Book Antiqua" w:hAnsi="Book Antiqua"/>
                <w:sz w:val="18"/>
                <w:szCs w:val="18"/>
              </w:rPr>
              <w:t>international</w:t>
            </w:r>
            <w:r w:rsidRPr="00D2166B">
              <w:rPr>
                <w:rFonts w:ascii="Book Antiqua" w:hAnsi="Book Antiqua"/>
                <w:spacing w:val="80"/>
                <w:sz w:val="18"/>
                <w:szCs w:val="18"/>
              </w:rPr>
              <w:t xml:space="preserve"> </w:t>
            </w:r>
            <w:r w:rsidRPr="00D2166B">
              <w:rPr>
                <w:rFonts w:ascii="Book Antiqua" w:hAnsi="Book Antiqua"/>
                <w:sz w:val="18"/>
                <w:szCs w:val="18"/>
              </w:rPr>
              <w:t>marketing, including world legal and trade organizations</w:t>
            </w:r>
            <w:r w:rsidRPr="00D2166B">
              <w:rPr>
                <w:rFonts w:ascii="Book Antiqua" w:eastAsia="Cambria" w:hAnsi="Book Antiqua" w:cs="Cambria"/>
                <w:b/>
                <w:sz w:val="18"/>
                <w:szCs w:val="18"/>
              </w:rPr>
              <w:t xml:space="preserve"> </w:t>
            </w:r>
          </w:p>
        </w:tc>
      </w:tr>
      <w:tr w:rsidR="00676F2B" w:rsidRPr="00D2166B" w14:paraId="3153A3FE" w14:textId="77777777" w:rsidTr="00987625">
        <w:trPr>
          <w:trHeight w:val="368"/>
        </w:trPr>
        <w:tc>
          <w:tcPr>
            <w:tcW w:w="1089" w:type="dxa"/>
          </w:tcPr>
          <w:p w14:paraId="6226AA28" w14:textId="77777777" w:rsidR="00541C2D" w:rsidRPr="00D2166B" w:rsidRDefault="00541C2D" w:rsidP="00B878E3">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404" w:type="dxa"/>
          </w:tcPr>
          <w:p w14:paraId="005AAAB5" w14:textId="2E5A5B20" w:rsidR="00541C2D" w:rsidRPr="00D2166B" w:rsidRDefault="00E54ADE" w:rsidP="00B878E3">
            <w:pPr>
              <w:jc w:val="both"/>
              <w:rPr>
                <w:rFonts w:ascii="Book Antiqua" w:eastAsia="Cambria" w:hAnsi="Book Antiqua" w:cs="Cambria"/>
                <w:b/>
                <w:sz w:val="18"/>
                <w:szCs w:val="18"/>
              </w:rPr>
            </w:pPr>
            <w:r w:rsidRPr="00D2166B">
              <w:rPr>
                <w:rFonts w:ascii="Book Antiqua" w:hAnsi="Book Antiqua"/>
                <w:sz w:val="18"/>
                <w:szCs w:val="18"/>
              </w:rPr>
              <w:t>become comfortable</w:t>
            </w:r>
            <w:r w:rsidRPr="00D2166B">
              <w:rPr>
                <w:rFonts w:ascii="Book Antiqua" w:hAnsi="Book Antiqua"/>
                <w:spacing w:val="-3"/>
                <w:sz w:val="18"/>
                <w:szCs w:val="18"/>
              </w:rPr>
              <w:t xml:space="preserve"> </w:t>
            </w:r>
            <w:r w:rsidRPr="00D2166B">
              <w:rPr>
                <w:rFonts w:ascii="Book Antiqua" w:hAnsi="Book Antiqua"/>
                <w:sz w:val="18"/>
                <w:szCs w:val="18"/>
              </w:rPr>
              <w:t>presenting</w:t>
            </w:r>
            <w:r w:rsidRPr="00D2166B">
              <w:rPr>
                <w:rFonts w:ascii="Book Antiqua" w:hAnsi="Book Antiqua"/>
                <w:spacing w:val="-2"/>
                <w:sz w:val="18"/>
                <w:szCs w:val="18"/>
              </w:rPr>
              <w:t xml:space="preserve"> </w:t>
            </w:r>
            <w:r w:rsidRPr="00D2166B">
              <w:rPr>
                <w:rFonts w:ascii="Book Antiqua" w:hAnsi="Book Antiqua"/>
                <w:sz w:val="18"/>
                <w:szCs w:val="18"/>
              </w:rPr>
              <w:t>on</w:t>
            </w:r>
            <w:r w:rsidRPr="00D2166B">
              <w:rPr>
                <w:rFonts w:ascii="Book Antiqua" w:hAnsi="Book Antiqua"/>
                <w:spacing w:val="-5"/>
                <w:sz w:val="18"/>
                <w:szCs w:val="18"/>
              </w:rPr>
              <w:t xml:space="preserve"> </w:t>
            </w:r>
            <w:r w:rsidRPr="00D2166B">
              <w:rPr>
                <w:rFonts w:ascii="Book Antiqua" w:hAnsi="Book Antiqua"/>
                <w:sz w:val="18"/>
                <w:szCs w:val="18"/>
              </w:rPr>
              <w:t>a regular</w:t>
            </w:r>
            <w:r w:rsidRPr="00D2166B">
              <w:rPr>
                <w:rFonts w:ascii="Book Antiqua" w:hAnsi="Book Antiqua"/>
                <w:spacing w:val="-1"/>
                <w:sz w:val="18"/>
                <w:szCs w:val="18"/>
              </w:rPr>
              <w:t xml:space="preserve"> </w:t>
            </w:r>
            <w:r w:rsidRPr="00D2166B">
              <w:rPr>
                <w:rFonts w:ascii="Book Antiqua" w:hAnsi="Book Antiqua"/>
                <w:sz w:val="18"/>
                <w:szCs w:val="18"/>
              </w:rPr>
              <w:t>basis</w:t>
            </w:r>
            <w:r w:rsidRPr="00D2166B">
              <w:rPr>
                <w:rFonts w:ascii="Book Antiqua" w:hAnsi="Book Antiqua"/>
                <w:spacing w:val="-2"/>
                <w:sz w:val="18"/>
                <w:szCs w:val="18"/>
              </w:rPr>
              <w:t xml:space="preserve"> </w:t>
            </w:r>
            <w:r w:rsidRPr="00D2166B">
              <w:rPr>
                <w:rFonts w:ascii="Book Antiqua" w:hAnsi="Book Antiqua"/>
                <w:sz w:val="18"/>
                <w:szCs w:val="18"/>
              </w:rPr>
              <w:t>to</w:t>
            </w:r>
            <w:r w:rsidRPr="00D2166B">
              <w:rPr>
                <w:rFonts w:ascii="Book Antiqua" w:hAnsi="Book Antiqua"/>
                <w:spacing w:val="-6"/>
                <w:sz w:val="18"/>
                <w:szCs w:val="18"/>
              </w:rPr>
              <w:t xml:space="preserve"> </w:t>
            </w:r>
            <w:r w:rsidRPr="00D2166B">
              <w:rPr>
                <w:rFonts w:ascii="Book Antiqua" w:hAnsi="Book Antiqua"/>
                <w:sz w:val="18"/>
                <w:szCs w:val="18"/>
              </w:rPr>
              <w:t>small</w:t>
            </w:r>
            <w:r w:rsidRPr="00D2166B">
              <w:rPr>
                <w:rFonts w:ascii="Book Antiqua" w:hAnsi="Book Antiqua"/>
                <w:spacing w:val="-2"/>
                <w:sz w:val="18"/>
                <w:szCs w:val="18"/>
              </w:rPr>
              <w:t xml:space="preserve"> </w:t>
            </w:r>
            <w:r w:rsidRPr="00D2166B">
              <w:rPr>
                <w:rFonts w:ascii="Book Antiqua" w:hAnsi="Book Antiqua"/>
                <w:sz w:val="18"/>
                <w:szCs w:val="18"/>
              </w:rPr>
              <w:t>groups,</w:t>
            </w:r>
            <w:r w:rsidRPr="00D2166B">
              <w:rPr>
                <w:rFonts w:ascii="Book Antiqua" w:hAnsi="Book Antiqua"/>
                <w:spacing w:val="-6"/>
                <w:sz w:val="18"/>
                <w:szCs w:val="18"/>
              </w:rPr>
              <w:t xml:space="preserve"> </w:t>
            </w:r>
            <w:r w:rsidRPr="00D2166B">
              <w:rPr>
                <w:rFonts w:ascii="Book Antiqua" w:hAnsi="Book Antiqua"/>
                <w:sz w:val="18"/>
                <w:szCs w:val="18"/>
              </w:rPr>
              <w:t>as you</w:t>
            </w:r>
            <w:r w:rsidRPr="00D2166B">
              <w:rPr>
                <w:rFonts w:ascii="Book Antiqua" w:hAnsi="Book Antiqua"/>
                <w:spacing w:val="-5"/>
                <w:sz w:val="18"/>
                <w:szCs w:val="18"/>
              </w:rPr>
              <w:t xml:space="preserve"> </w:t>
            </w:r>
            <w:r w:rsidRPr="00D2166B">
              <w:rPr>
                <w:rFonts w:ascii="Book Antiqua" w:hAnsi="Book Antiqua"/>
                <w:sz w:val="18"/>
                <w:szCs w:val="18"/>
              </w:rPr>
              <w:t>would present to a marketing manager in a real company by</w:t>
            </w:r>
            <w:r w:rsidRPr="00D2166B">
              <w:rPr>
                <w:rFonts w:ascii="Book Antiqua" w:eastAsia="Times New Roman" w:hAnsi="Book Antiqua" w:cs="Times New Roman"/>
                <w:sz w:val="18"/>
                <w:szCs w:val="18"/>
              </w:rPr>
              <w:t xml:space="preserve"> d</w:t>
            </w:r>
            <w:r w:rsidR="00541C2D" w:rsidRPr="00D2166B">
              <w:rPr>
                <w:rFonts w:ascii="Book Antiqua" w:eastAsia="Times New Roman" w:hAnsi="Book Antiqua" w:cs="Times New Roman"/>
                <w:sz w:val="18"/>
                <w:szCs w:val="18"/>
              </w:rPr>
              <w:t>evelop</w:t>
            </w:r>
            <w:r w:rsidRPr="00D2166B">
              <w:rPr>
                <w:rFonts w:ascii="Book Antiqua" w:eastAsia="Times New Roman" w:hAnsi="Book Antiqua" w:cs="Times New Roman"/>
                <w:sz w:val="18"/>
                <w:szCs w:val="18"/>
              </w:rPr>
              <w:t>ing</w:t>
            </w:r>
            <w:r w:rsidR="00541C2D" w:rsidRPr="00D2166B">
              <w:rPr>
                <w:rFonts w:ascii="Book Antiqua" w:eastAsia="Times New Roman" w:hAnsi="Book Antiqua" w:cs="Times New Roman"/>
                <w:sz w:val="18"/>
                <w:szCs w:val="18"/>
              </w:rPr>
              <w:t xml:space="preserve"> a comprehensive international marketing plan</w:t>
            </w:r>
          </w:p>
        </w:tc>
      </w:tr>
    </w:tbl>
    <w:p w14:paraId="764031A5" w14:textId="77777777" w:rsidR="001A5AF6" w:rsidRPr="00D2166B" w:rsidRDefault="001A5AF6" w:rsidP="001A5AF6">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fff5"/>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021"/>
      </w:tblGrid>
      <w:tr w:rsidR="001A5AF6" w:rsidRPr="00D2166B" w14:paraId="4A02AE86" w14:textId="77777777" w:rsidTr="000D039A">
        <w:tc>
          <w:tcPr>
            <w:tcW w:w="1101" w:type="dxa"/>
          </w:tcPr>
          <w:p w14:paraId="17BD8D4A" w14:textId="77777777" w:rsidR="001A5AF6" w:rsidRPr="00D2166B" w:rsidRDefault="001A5AF6" w:rsidP="000D039A">
            <w:pPr>
              <w:jc w:val="both"/>
              <w:rPr>
                <w:rFonts w:ascii="Book Antiqua" w:eastAsia="Cambria" w:hAnsi="Book Antiqua" w:cs="Cambria"/>
                <w:b/>
                <w:sz w:val="18"/>
                <w:szCs w:val="18"/>
              </w:rPr>
            </w:pPr>
          </w:p>
        </w:tc>
        <w:tc>
          <w:tcPr>
            <w:tcW w:w="945" w:type="dxa"/>
          </w:tcPr>
          <w:p w14:paraId="5DE21D9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695C4D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7AACE1D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560D35D"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E9983F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2681A6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ECAD24A"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021" w:type="dxa"/>
          </w:tcPr>
          <w:p w14:paraId="55F2430A"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A5AF6" w:rsidRPr="00D2166B" w14:paraId="10E17D4F" w14:textId="77777777" w:rsidTr="000D039A">
        <w:tc>
          <w:tcPr>
            <w:tcW w:w="1101" w:type="dxa"/>
          </w:tcPr>
          <w:p w14:paraId="63EE26FD"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25AAFB8"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1410B1" w14:textId="77777777" w:rsidR="001A5AF6" w:rsidRPr="00D2166B" w:rsidRDefault="001A5AF6" w:rsidP="000D039A">
            <w:pPr>
              <w:jc w:val="both"/>
              <w:rPr>
                <w:rFonts w:ascii="Book Antiqua" w:eastAsia="Cambria" w:hAnsi="Book Antiqua" w:cs="Cambria"/>
                <w:b/>
                <w:sz w:val="18"/>
                <w:szCs w:val="18"/>
              </w:rPr>
            </w:pPr>
          </w:p>
        </w:tc>
        <w:tc>
          <w:tcPr>
            <w:tcW w:w="1097" w:type="dxa"/>
          </w:tcPr>
          <w:p w14:paraId="18D130E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4D657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3A100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866E5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64381C7"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26D69366" w14:textId="77777777" w:rsidR="001A5AF6" w:rsidRPr="00D2166B" w:rsidRDefault="001A5AF6" w:rsidP="000D039A">
            <w:pPr>
              <w:jc w:val="both"/>
              <w:rPr>
                <w:rFonts w:ascii="Book Antiqua" w:eastAsia="Cambria" w:hAnsi="Book Antiqua" w:cs="Cambria"/>
                <w:b/>
                <w:sz w:val="18"/>
                <w:szCs w:val="18"/>
              </w:rPr>
            </w:pPr>
          </w:p>
        </w:tc>
      </w:tr>
      <w:tr w:rsidR="001A5AF6" w:rsidRPr="00D2166B" w14:paraId="29E189D3" w14:textId="77777777" w:rsidTr="000D039A">
        <w:tc>
          <w:tcPr>
            <w:tcW w:w="1101" w:type="dxa"/>
          </w:tcPr>
          <w:p w14:paraId="3590FD97"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65D650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FA330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483AFA9" w14:textId="77777777" w:rsidR="001A5AF6" w:rsidRPr="00D2166B" w:rsidRDefault="001A5AF6" w:rsidP="000D039A">
            <w:pPr>
              <w:jc w:val="both"/>
              <w:rPr>
                <w:rFonts w:ascii="Book Antiqua" w:eastAsia="Cambria" w:hAnsi="Book Antiqua" w:cs="Cambria"/>
                <w:b/>
                <w:sz w:val="18"/>
                <w:szCs w:val="18"/>
              </w:rPr>
            </w:pPr>
          </w:p>
        </w:tc>
        <w:tc>
          <w:tcPr>
            <w:tcW w:w="1097" w:type="dxa"/>
          </w:tcPr>
          <w:p w14:paraId="7AF6E1B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3E75A8" w14:textId="77777777" w:rsidR="001A5AF6" w:rsidRPr="00D2166B" w:rsidRDefault="001A5AF6" w:rsidP="000D039A">
            <w:pPr>
              <w:jc w:val="both"/>
              <w:rPr>
                <w:rFonts w:ascii="Book Antiqua" w:eastAsia="Cambria" w:hAnsi="Book Antiqua" w:cs="Cambria"/>
                <w:b/>
                <w:sz w:val="18"/>
                <w:szCs w:val="18"/>
              </w:rPr>
            </w:pPr>
          </w:p>
        </w:tc>
        <w:tc>
          <w:tcPr>
            <w:tcW w:w="1097" w:type="dxa"/>
          </w:tcPr>
          <w:p w14:paraId="3334AD30" w14:textId="77777777" w:rsidR="001A5AF6" w:rsidRPr="00D2166B" w:rsidRDefault="001A5AF6" w:rsidP="000D039A">
            <w:pPr>
              <w:jc w:val="both"/>
              <w:rPr>
                <w:rFonts w:ascii="Book Antiqua" w:eastAsia="Cambria" w:hAnsi="Book Antiqua" w:cs="Cambria"/>
                <w:b/>
                <w:sz w:val="18"/>
                <w:szCs w:val="18"/>
              </w:rPr>
            </w:pPr>
          </w:p>
        </w:tc>
        <w:tc>
          <w:tcPr>
            <w:tcW w:w="941" w:type="dxa"/>
          </w:tcPr>
          <w:p w14:paraId="06E4C75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11C0BB63"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A5AF6" w:rsidRPr="00D2166B" w14:paraId="60119D9C" w14:textId="77777777" w:rsidTr="000D039A">
        <w:tc>
          <w:tcPr>
            <w:tcW w:w="1101" w:type="dxa"/>
          </w:tcPr>
          <w:p w14:paraId="4C713AB8"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EE6813B"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BF88CD9" w14:textId="77777777" w:rsidR="001A5AF6" w:rsidRPr="00D2166B" w:rsidRDefault="001A5AF6" w:rsidP="000D039A">
            <w:pPr>
              <w:jc w:val="both"/>
              <w:rPr>
                <w:rFonts w:ascii="Book Antiqua" w:eastAsia="Cambria" w:hAnsi="Book Antiqua" w:cs="Cambria"/>
                <w:b/>
                <w:sz w:val="18"/>
                <w:szCs w:val="18"/>
              </w:rPr>
            </w:pPr>
          </w:p>
        </w:tc>
        <w:tc>
          <w:tcPr>
            <w:tcW w:w="1097" w:type="dxa"/>
          </w:tcPr>
          <w:p w14:paraId="6940478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20613E9"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E36BF1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4EA3D6" w14:textId="77777777" w:rsidR="001A5AF6" w:rsidRPr="00D2166B" w:rsidRDefault="001A5AF6" w:rsidP="000D039A">
            <w:pPr>
              <w:jc w:val="both"/>
              <w:rPr>
                <w:rFonts w:ascii="Book Antiqua" w:eastAsia="Cambria" w:hAnsi="Book Antiqua" w:cs="Cambria"/>
                <w:b/>
                <w:sz w:val="18"/>
                <w:szCs w:val="18"/>
              </w:rPr>
            </w:pPr>
          </w:p>
        </w:tc>
        <w:tc>
          <w:tcPr>
            <w:tcW w:w="941" w:type="dxa"/>
          </w:tcPr>
          <w:p w14:paraId="24F01C97"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2A858A2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A5AF6" w:rsidRPr="00D2166B" w14:paraId="53C2BB32" w14:textId="77777777" w:rsidTr="000D039A">
        <w:tc>
          <w:tcPr>
            <w:tcW w:w="1101" w:type="dxa"/>
          </w:tcPr>
          <w:p w14:paraId="1ED8404B"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69272FD2"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F627C6F"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4C6C71"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E8F4C8"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036C4E" w14:textId="77777777" w:rsidR="001A5AF6" w:rsidRPr="00D2166B" w:rsidRDefault="001A5AF6" w:rsidP="000D039A">
            <w:pPr>
              <w:jc w:val="both"/>
              <w:rPr>
                <w:rFonts w:ascii="Book Antiqua" w:eastAsia="Cambria" w:hAnsi="Book Antiqua" w:cs="Cambria"/>
                <w:b/>
                <w:sz w:val="18"/>
                <w:szCs w:val="18"/>
              </w:rPr>
            </w:pPr>
          </w:p>
        </w:tc>
        <w:tc>
          <w:tcPr>
            <w:tcW w:w="1097" w:type="dxa"/>
          </w:tcPr>
          <w:p w14:paraId="305EC966"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F611875" w14:textId="77777777" w:rsidR="001A5AF6" w:rsidRPr="00D2166B" w:rsidRDefault="001A5AF6" w:rsidP="000D039A">
            <w:pPr>
              <w:jc w:val="both"/>
              <w:rPr>
                <w:rFonts w:ascii="Book Antiqua" w:eastAsia="Cambria" w:hAnsi="Book Antiqua" w:cs="Cambria"/>
                <w:b/>
                <w:sz w:val="18"/>
                <w:szCs w:val="18"/>
              </w:rPr>
            </w:pPr>
          </w:p>
        </w:tc>
        <w:tc>
          <w:tcPr>
            <w:tcW w:w="1021" w:type="dxa"/>
          </w:tcPr>
          <w:p w14:paraId="0AF42882"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A5AF6" w:rsidRPr="00D2166B" w14:paraId="33867754" w14:textId="77777777" w:rsidTr="000D039A">
        <w:tc>
          <w:tcPr>
            <w:tcW w:w="1101" w:type="dxa"/>
          </w:tcPr>
          <w:p w14:paraId="7094614D"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0765B5A5"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F6395B" w14:textId="77777777" w:rsidR="001A5AF6" w:rsidRPr="00D2166B" w:rsidRDefault="001A5AF6" w:rsidP="000D039A">
            <w:pPr>
              <w:jc w:val="both"/>
              <w:rPr>
                <w:rFonts w:ascii="Book Antiqua" w:eastAsia="Cambria" w:hAnsi="Book Antiqua" w:cs="Cambria"/>
                <w:b/>
                <w:sz w:val="18"/>
                <w:szCs w:val="18"/>
              </w:rPr>
            </w:pPr>
          </w:p>
        </w:tc>
        <w:tc>
          <w:tcPr>
            <w:tcW w:w="1097" w:type="dxa"/>
          </w:tcPr>
          <w:p w14:paraId="78033DA9" w14:textId="77777777" w:rsidR="001A5AF6" w:rsidRPr="00D2166B" w:rsidRDefault="001A5AF6" w:rsidP="000D039A">
            <w:pPr>
              <w:jc w:val="both"/>
              <w:rPr>
                <w:rFonts w:ascii="Book Antiqua" w:eastAsia="Cambria" w:hAnsi="Book Antiqua" w:cs="Cambria"/>
                <w:b/>
                <w:sz w:val="18"/>
                <w:szCs w:val="18"/>
              </w:rPr>
            </w:pPr>
          </w:p>
        </w:tc>
        <w:tc>
          <w:tcPr>
            <w:tcW w:w="1097" w:type="dxa"/>
          </w:tcPr>
          <w:p w14:paraId="2F6161E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5F6795E"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B9AF4CD" w14:textId="77777777" w:rsidR="001A5AF6" w:rsidRPr="00D2166B" w:rsidRDefault="001A5AF6" w:rsidP="000D039A">
            <w:pPr>
              <w:jc w:val="both"/>
              <w:rPr>
                <w:rFonts w:ascii="Book Antiqua" w:eastAsia="Cambria" w:hAnsi="Book Antiqua" w:cs="Cambria"/>
                <w:b/>
                <w:sz w:val="18"/>
                <w:szCs w:val="18"/>
              </w:rPr>
            </w:pPr>
          </w:p>
        </w:tc>
        <w:tc>
          <w:tcPr>
            <w:tcW w:w="941" w:type="dxa"/>
          </w:tcPr>
          <w:p w14:paraId="22AE144C"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0B4D6774" w14:textId="77777777" w:rsidR="001A5AF6" w:rsidRPr="00D2166B" w:rsidRDefault="001A5AF6"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12A7E68" w14:textId="77777777" w:rsidR="001A5AF6" w:rsidRDefault="001A5AF6" w:rsidP="00315F9A">
      <w:pPr>
        <w:spacing w:after="0" w:line="240" w:lineRule="auto"/>
        <w:jc w:val="both"/>
        <w:rPr>
          <w:rFonts w:ascii="Book Antiqua" w:eastAsia="Times New Roman" w:hAnsi="Book Antiqua" w:cs="Times New Roman"/>
          <w:b/>
          <w:color w:val="0000FF"/>
        </w:rPr>
      </w:pPr>
    </w:p>
    <w:p w14:paraId="3BF71BF2" w14:textId="490D600C" w:rsidR="00793625" w:rsidRPr="00D6778F" w:rsidRDefault="00CD402B" w:rsidP="00315F9A">
      <w:pPr>
        <w:spacing w:after="0" w:line="240" w:lineRule="auto"/>
        <w:jc w:val="both"/>
        <w:rPr>
          <w:rFonts w:ascii="Book Antiqua" w:eastAsia="Times New Roman" w:hAnsi="Book Antiqua" w:cs="Times New Roman"/>
          <w:b/>
          <w:color w:val="0000FF"/>
        </w:rPr>
      </w:pPr>
      <w:r w:rsidRPr="00D6778F">
        <w:rPr>
          <w:rFonts w:ascii="Book Antiqua" w:eastAsia="Times New Roman" w:hAnsi="Book Antiqua" w:cs="Times New Roman"/>
          <w:b/>
          <w:color w:val="0000FF"/>
        </w:rPr>
        <w:t>Course Code: MKT</w:t>
      </w:r>
      <w:r w:rsidR="00A44F3D" w:rsidRPr="00D6778F">
        <w:rPr>
          <w:rFonts w:ascii="Book Antiqua" w:eastAsia="Times New Roman" w:hAnsi="Book Antiqua" w:cs="Times New Roman"/>
          <w:b/>
          <w:color w:val="0000FF"/>
        </w:rPr>
        <w:t xml:space="preserve"> 634</w:t>
      </w:r>
      <w:r w:rsidR="00D6778F">
        <w:rPr>
          <w:rFonts w:ascii="Book Antiqua" w:eastAsia="Times New Roman" w:hAnsi="Book Antiqua" w:cs="Times New Roman"/>
          <w:b/>
          <w:color w:val="0000FF"/>
        </w:rPr>
        <w:tab/>
      </w:r>
      <w:r w:rsidR="00D6778F">
        <w:rPr>
          <w:rFonts w:ascii="Book Antiqua" w:eastAsia="Times New Roman" w:hAnsi="Book Antiqua" w:cs="Times New Roman"/>
          <w:b/>
          <w:color w:val="0000FF"/>
        </w:rPr>
        <w:tab/>
      </w:r>
      <w:r w:rsidR="00D6778F">
        <w:rPr>
          <w:rFonts w:ascii="Book Antiqua" w:eastAsia="Times New Roman" w:hAnsi="Book Antiqua" w:cs="Times New Roman"/>
          <w:b/>
          <w:color w:val="0000FF"/>
        </w:rPr>
        <w:tab/>
      </w:r>
      <w:r w:rsidR="00D6778F">
        <w:rPr>
          <w:rFonts w:ascii="Book Antiqua" w:eastAsia="Times New Roman" w:hAnsi="Book Antiqua" w:cs="Times New Roman"/>
          <w:b/>
          <w:color w:val="0000FF"/>
        </w:rPr>
        <w:tab/>
      </w:r>
      <w:r w:rsidRPr="00D6778F">
        <w:rPr>
          <w:rFonts w:ascii="Book Antiqua" w:eastAsia="Times New Roman" w:hAnsi="Book Antiqua" w:cs="Times New Roman"/>
          <w:b/>
          <w:color w:val="0000FF"/>
        </w:rPr>
        <w:tab/>
      </w:r>
      <w:r w:rsidR="00055C5F" w:rsidRPr="00D6778F">
        <w:rPr>
          <w:rFonts w:ascii="Book Antiqua" w:eastAsia="Times New Roman" w:hAnsi="Book Antiqua" w:cs="Times New Roman"/>
          <w:b/>
          <w:color w:val="0000FF"/>
        </w:rPr>
        <w:t xml:space="preserve">                                     </w:t>
      </w:r>
      <w:r w:rsidRPr="00D6778F">
        <w:rPr>
          <w:rFonts w:ascii="Book Antiqua" w:eastAsia="Times New Roman" w:hAnsi="Book Antiqua" w:cs="Times New Roman"/>
          <w:b/>
          <w:color w:val="0000FF"/>
        </w:rPr>
        <w:t>Credits</w:t>
      </w:r>
      <w:r w:rsidRPr="00D6778F">
        <w:rPr>
          <w:rFonts w:ascii="Book Antiqua" w:eastAsia="Times New Roman" w:hAnsi="Book Antiqua" w:cs="Times New Roman"/>
          <w:b/>
          <w:color w:val="0000FF"/>
        </w:rPr>
        <w:tab/>
        <w:t>: 03</w:t>
      </w:r>
    </w:p>
    <w:p w14:paraId="48B17471" w14:textId="74688A61" w:rsidR="00055C5F" w:rsidRPr="00D6778F" w:rsidRDefault="00CD402B" w:rsidP="00315F9A">
      <w:pPr>
        <w:spacing w:after="0" w:line="240" w:lineRule="auto"/>
        <w:jc w:val="both"/>
        <w:rPr>
          <w:rFonts w:ascii="Book Antiqua" w:eastAsia="Times New Roman" w:hAnsi="Book Antiqua" w:cs="Times New Roman"/>
          <w:b/>
          <w:color w:val="0000FF"/>
        </w:rPr>
      </w:pPr>
      <w:r w:rsidRPr="00D6778F">
        <w:rPr>
          <w:rFonts w:ascii="Book Antiqua" w:eastAsia="Times New Roman" w:hAnsi="Book Antiqua" w:cs="Times New Roman"/>
          <w:b/>
          <w:color w:val="0000FF"/>
        </w:rPr>
        <w:t>Course Name: Marketing</w:t>
      </w:r>
      <w:r w:rsidR="00A44F3D" w:rsidRPr="00D6778F">
        <w:rPr>
          <w:rFonts w:ascii="Book Antiqua" w:eastAsia="Times New Roman" w:hAnsi="Book Antiqua" w:cs="Times New Roman"/>
          <w:b/>
          <w:color w:val="0000FF"/>
        </w:rPr>
        <w:t xml:space="preserve"> Strategy </w:t>
      </w:r>
      <w:r w:rsidRPr="00D6778F">
        <w:rPr>
          <w:rFonts w:ascii="Book Antiqua" w:eastAsia="Times New Roman" w:hAnsi="Book Antiqua" w:cs="Times New Roman"/>
          <w:b/>
          <w:color w:val="0000FF"/>
        </w:rPr>
        <w:tab/>
      </w:r>
    </w:p>
    <w:p w14:paraId="015B4782" w14:textId="77777777" w:rsidR="00055C5F" w:rsidRPr="00D2166B" w:rsidRDefault="00055C5F" w:rsidP="00315F9A">
      <w:pPr>
        <w:spacing w:after="0" w:line="240" w:lineRule="auto"/>
        <w:jc w:val="both"/>
        <w:rPr>
          <w:rFonts w:ascii="Book Antiqua" w:eastAsia="Times New Roman" w:hAnsi="Book Antiqua" w:cs="Times New Roman"/>
          <w:b/>
          <w:sz w:val="18"/>
          <w:szCs w:val="18"/>
        </w:rPr>
      </w:pPr>
    </w:p>
    <w:p w14:paraId="11F7E88F" w14:textId="445B2259" w:rsidR="00793625" w:rsidRPr="00D2166B" w:rsidRDefault="00055C5F" w:rsidP="00FC1B8F">
      <w:pPr>
        <w:spacing w:line="240" w:lineRule="auto"/>
        <w:jc w:val="both"/>
        <w:rPr>
          <w:rFonts w:ascii="Book Antiqua" w:hAnsi="Book Antiqua" w:cs="Times New Roman"/>
          <w:iCs/>
          <w:sz w:val="18"/>
          <w:szCs w:val="18"/>
        </w:rPr>
      </w:pPr>
      <w:r w:rsidRPr="00D2166B">
        <w:rPr>
          <w:rFonts w:ascii="Book Antiqua" w:eastAsia="Times New Roman" w:hAnsi="Book Antiqua" w:cs="Times New Roman"/>
          <w:b/>
          <w:sz w:val="18"/>
          <w:szCs w:val="18"/>
        </w:rPr>
        <w:t>Course Description:</w:t>
      </w:r>
      <w:r w:rsidR="008E32D2" w:rsidRPr="00D2166B">
        <w:rPr>
          <w:rFonts w:ascii="Book Antiqua" w:eastAsia="Times New Roman" w:hAnsi="Book Antiqua" w:cs="Times New Roman"/>
          <w:b/>
          <w:sz w:val="18"/>
          <w:szCs w:val="18"/>
        </w:rPr>
        <w:t xml:space="preserve"> </w:t>
      </w:r>
      <w:r w:rsidR="00FC1B8F" w:rsidRPr="00D2166B">
        <w:rPr>
          <w:rFonts w:ascii="Book Antiqua" w:hAnsi="Book Antiqua"/>
          <w:sz w:val="18"/>
          <w:szCs w:val="18"/>
        </w:rPr>
        <w:t>Many people think of marketing only as selling and advertising. Today, marketing must be understood not in the old sense of making a sale but in the new sense of satisfying customer needs. If the marketer does a good job of understanding consumer needs; develops products that provide superior value; and prices, distributes, and promotes them effectively, these products will sell very easily. Therefore, marketing is managing profitable customer relationships. The aim of marketing is to create value for customers and to capture value in return. Furthermore, marketing managers must make major decisions such as what features to design into a new product, what prices to offer customers, where to sell products, and how much to spend on advertising. Thus, strategic marketing is the process of planning and executing the conception, pricing, promotion, and distribution of ideas, goods, and services to create exchanges that satisfy individual and organizational goal. Thus, the purpose of this course is to provide the students with a usable understanding of the tools used in marketing. More specifically, this course will provide an advanced decision-oriented approach to strategic marketing planning.</w:t>
      </w:r>
      <w:r w:rsidR="00CD402B" w:rsidRPr="00D2166B">
        <w:rPr>
          <w:rFonts w:ascii="Book Antiqua" w:eastAsia="Times New Roman" w:hAnsi="Book Antiqua" w:cs="Times New Roman"/>
          <w:b/>
          <w:sz w:val="18"/>
          <w:szCs w:val="18"/>
        </w:rPr>
        <w:tab/>
      </w:r>
      <w:r w:rsidR="00CD402B" w:rsidRPr="00D2166B">
        <w:rPr>
          <w:rFonts w:ascii="Book Antiqua" w:eastAsia="Times New Roman" w:hAnsi="Book Antiqua" w:cs="Times New Roman"/>
          <w:b/>
          <w:sz w:val="18"/>
          <w:szCs w:val="18"/>
        </w:rPr>
        <w:tab/>
      </w:r>
      <w:r w:rsidR="00CD402B" w:rsidRPr="00D2166B">
        <w:rPr>
          <w:rFonts w:ascii="Book Antiqua" w:eastAsia="Times New Roman" w:hAnsi="Book Antiqua" w:cs="Times New Roman"/>
          <w:b/>
          <w:sz w:val="18"/>
          <w:szCs w:val="18"/>
        </w:rPr>
        <w:tab/>
      </w:r>
    </w:p>
    <w:p w14:paraId="6EA18106" w14:textId="77777777" w:rsidR="00793625" w:rsidRPr="00D2166B" w:rsidRDefault="00CD402B" w:rsidP="00315F9A">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Table 01: Course Learning Outcomes (CLO): At the end of the course, the students will be able to:</w:t>
      </w:r>
    </w:p>
    <w:tbl>
      <w:tblPr>
        <w:tblStyle w:val="af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8261"/>
      </w:tblGrid>
      <w:tr w:rsidR="00676F2B" w:rsidRPr="00D2166B" w14:paraId="29720279" w14:textId="77777777">
        <w:tc>
          <w:tcPr>
            <w:tcW w:w="1089" w:type="dxa"/>
          </w:tcPr>
          <w:p w14:paraId="44DFC388" w14:textId="77777777" w:rsidR="00793625" w:rsidRPr="00D2166B" w:rsidRDefault="00CD402B" w:rsidP="00315F9A">
            <w:pPr>
              <w:jc w:val="both"/>
              <w:rPr>
                <w:rFonts w:ascii="Book Antiqua" w:eastAsia="Times New Roman" w:hAnsi="Book Antiqua" w:cs="Times New Roman"/>
                <w:b/>
                <w:sz w:val="18"/>
                <w:szCs w:val="18"/>
              </w:rPr>
            </w:pPr>
            <w:r w:rsidRPr="00D2166B">
              <w:rPr>
                <w:rFonts w:ascii="Book Antiqua" w:eastAsia="Times New Roman" w:hAnsi="Book Antiqua" w:cs="Times New Roman"/>
                <w:sz w:val="18"/>
                <w:szCs w:val="18"/>
              </w:rPr>
              <w:t>CLO1</w:t>
            </w:r>
          </w:p>
        </w:tc>
        <w:tc>
          <w:tcPr>
            <w:tcW w:w="8261" w:type="dxa"/>
          </w:tcPr>
          <w:p w14:paraId="575D1817" w14:textId="25133E84" w:rsidR="00793625" w:rsidRPr="00D2166B" w:rsidRDefault="00FC1B8F" w:rsidP="00FC1B8F">
            <w:pPr>
              <w:rPr>
                <w:rFonts w:ascii="Book Antiqua" w:hAnsi="Book Antiqua"/>
                <w:sz w:val="18"/>
                <w:szCs w:val="18"/>
              </w:rPr>
            </w:pPr>
            <w:r w:rsidRPr="00D2166B">
              <w:rPr>
                <w:rFonts w:ascii="Book Antiqua" w:hAnsi="Book Antiqua"/>
                <w:sz w:val="18"/>
                <w:szCs w:val="18"/>
              </w:rPr>
              <w:t>list the major areas in strategic marketing decision making</w:t>
            </w:r>
          </w:p>
        </w:tc>
      </w:tr>
      <w:tr w:rsidR="00676F2B" w:rsidRPr="00D2166B" w14:paraId="3A092BEA" w14:textId="77777777">
        <w:tc>
          <w:tcPr>
            <w:tcW w:w="1089" w:type="dxa"/>
          </w:tcPr>
          <w:p w14:paraId="15D5A6D0" w14:textId="77777777" w:rsidR="00793625" w:rsidRPr="00D2166B" w:rsidRDefault="00CD402B" w:rsidP="00315F9A">
            <w:pPr>
              <w:jc w:val="both"/>
              <w:rPr>
                <w:rFonts w:ascii="Book Antiqua" w:eastAsia="Times New Roman" w:hAnsi="Book Antiqua" w:cs="Times New Roman"/>
                <w:b/>
                <w:sz w:val="18"/>
                <w:szCs w:val="18"/>
              </w:rPr>
            </w:pPr>
            <w:r w:rsidRPr="00D2166B">
              <w:rPr>
                <w:rFonts w:ascii="Book Antiqua" w:eastAsia="Times New Roman" w:hAnsi="Book Antiqua" w:cs="Times New Roman"/>
                <w:sz w:val="18"/>
                <w:szCs w:val="18"/>
              </w:rPr>
              <w:t>CLO2</w:t>
            </w:r>
          </w:p>
        </w:tc>
        <w:tc>
          <w:tcPr>
            <w:tcW w:w="8261" w:type="dxa"/>
          </w:tcPr>
          <w:p w14:paraId="406D3EA6" w14:textId="32BDCD8A" w:rsidR="00793625" w:rsidRPr="00D2166B" w:rsidRDefault="00FC1B8F" w:rsidP="00FC1B8F">
            <w:pPr>
              <w:rPr>
                <w:rFonts w:ascii="Book Antiqua" w:hAnsi="Book Antiqua"/>
                <w:sz w:val="18"/>
                <w:szCs w:val="18"/>
              </w:rPr>
            </w:pPr>
            <w:r w:rsidRPr="00D2166B">
              <w:rPr>
                <w:rFonts w:ascii="Book Antiqua" w:hAnsi="Book Antiqua"/>
                <w:sz w:val="18"/>
                <w:szCs w:val="18"/>
              </w:rPr>
              <w:t>list the key models and tools used for strategic marketing decision making</w:t>
            </w:r>
          </w:p>
        </w:tc>
      </w:tr>
      <w:tr w:rsidR="00676F2B" w:rsidRPr="00D2166B" w14:paraId="527ACD93" w14:textId="77777777">
        <w:tc>
          <w:tcPr>
            <w:tcW w:w="1089" w:type="dxa"/>
          </w:tcPr>
          <w:p w14:paraId="0CE68009" w14:textId="77777777" w:rsidR="00793625" w:rsidRPr="00D2166B" w:rsidRDefault="00CD402B" w:rsidP="00315F9A">
            <w:pPr>
              <w:jc w:val="both"/>
              <w:rPr>
                <w:rFonts w:ascii="Book Antiqua" w:eastAsia="Times New Roman" w:hAnsi="Book Antiqua" w:cs="Times New Roman"/>
                <w:b/>
                <w:sz w:val="18"/>
                <w:szCs w:val="18"/>
              </w:rPr>
            </w:pPr>
            <w:r w:rsidRPr="00D2166B">
              <w:rPr>
                <w:rFonts w:ascii="Book Antiqua" w:eastAsia="Times New Roman" w:hAnsi="Book Antiqua" w:cs="Times New Roman"/>
                <w:sz w:val="18"/>
                <w:szCs w:val="18"/>
              </w:rPr>
              <w:t>CLO3</w:t>
            </w:r>
          </w:p>
        </w:tc>
        <w:tc>
          <w:tcPr>
            <w:tcW w:w="8261" w:type="dxa"/>
          </w:tcPr>
          <w:p w14:paraId="01CA8C73" w14:textId="6C8834B8" w:rsidR="00793625" w:rsidRPr="00D2166B" w:rsidRDefault="00FC1B8F" w:rsidP="00FC1B8F">
            <w:pPr>
              <w:rPr>
                <w:rFonts w:ascii="Book Antiqua" w:hAnsi="Book Antiqua"/>
                <w:sz w:val="18"/>
                <w:szCs w:val="18"/>
              </w:rPr>
            </w:pPr>
            <w:r w:rsidRPr="00D2166B">
              <w:rPr>
                <w:rFonts w:ascii="Book Antiqua" w:hAnsi="Book Antiqua"/>
                <w:sz w:val="18"/>
                <w:szCs w:val="18"/>
              </w:rPr>
              <w:t>analyze complex marketing situations</w:t>
            </w:r>
          </w:p>
        </w:tc>
      </w:tr>
      <w:tr w:rsidR="00676F2B" w:rsidRPr="00D2166B" w14:paraId="5DA12A73" w14:textId="77777777">
        <w:tc>
          <w:tcPr>
            <w:tcW w:w="1089" w:type="dxa"/>
          </w:tcPr>
          <w:p w14:paraId="4C2D6A47" w14:textId="77777777" w:rsidR="00793625" w:rsidRPr="00D2166B" w:rsidRDefault="00CD402B" w:rsidP="00315F9A">
            <w:pPr>
              <w:jc w:val="both"/>
              <w:rPr>
                <w:rFonts w:ascii="Book Antiqua" w:eastAsia="Times New Roman" w:hAnsi="Book Antiqua" w:cs="Times New Roman"/>
                <w:sz w:val="18"/>
                <w:szCs w:val="18"/>
              </w:rPr>
            </w:pPr>
            <w:r w:rsidRPr="00D2166B">
              <w:rPr>
                <w:rFonts w:ascii="Book Antiqua" w:eastAsia="Times New Roman" w:hAnsi="Book Antiqua" w:cs="Times New Roman"/>
                <w:sz w:val="18"/>
                <w:szCs w:val="18"/>
              </w:rPr>
              <w:t>CLO4</w:t>
            </w:r>
          </w:p>
        </w:tc>
        <w:tc>
          <w:tcPr>
            <w:tcW w:w="8261" w:type="dxa"/>
          </w:tcPr>
          <w:p w14:paraId="05530987" w14:textId="10013863" w:rsidR="00793625" w:rsidRPr="00D2166B" w:rsidRDefault="00FC1B8F" w:rsidP="00FC1B8F">
            <w:pPr>
              <w:rPr>
                <w:rFonts w:ascii="Book Antiqua" w:hAnsi="Book Antiqua"/>
                <w:sz w:val="18"/>
                <w:szCs w:val="18"/>
              </w:rPr>
            </w:pPr>
            <w:r w:rsidRPr="00D2166B">
              <w:rPr>
                <w:rFonts w:ascii="Book Antiqua" w:hAnsi="Book Antiqua"/>
                <w:sz w:val="18"/>
                <w:szCs w:val="18"/>
              </w:rPr>
              <w:t>analyze customers and competitor</w:t>
            </w:r>
          </w:p>
        </w:tc>
      </w:tr>
      <w:tr w:rsidR="00676F2B" w:rsidRPr="00D2166B" w14:paraId="3E203CAA" w14:textId="77777777">
        <w:tc>
          <w:tcPr>
            <w:tcW w:w="1089" w:type="dxa"/>
          </w:tcPr>
          <w:p w14:paraId="0AE676A4" w14:textId="77777777" w:rsidR="00793625" w:rsidRPr="00D2166B" w:rsidRDefault="00CD402B" w:rsidP="00315F9A">
            <w:pPr>
              <w:jc w:val="both"/>
              <w:rPr>
                <w:rFonts w:ascii="Book Antiqua" w:eastAsia="Times New Roman" w:hAnsi="Book Antiqua" w:cs="Times New Roman"/>
                <w:b/>
                <w:sz w:val="18"/>
                <w:szCs w:val="18"/>
              </w:rPr>
            </w:pPr>
            <w:r w:rsidRPr="00D2166B">
              <w:rPr>
                <w:rFonts w:ascii="Book Antiqua" w:eastAsia="Times New Roman" w:hAnsi="Book Antiqua" w:cs="Times New Roman"/>
                <w:sz w:val="18"/>
                <w:szCs w:val="18"/>
              </w:rPr>
              <w:t>CLO5</w:t>
            </w:r>
          </w:p>
        </w:tc>
        <w:tc>
          <w:tcPr>
            <w:tcW w:w="8261" w:type="dxa"/>
          </w:tcPr>
          <w:p w14:paraId="46622488" w14:textId="19DCF2C0" w:rsidR="00793625" w:rsidRPr="00D2166B" w:rsidRDefault="00FC1B8F" w:rsidP="00315F9A">
            <w:pPr>
              <w:jc w:val="both"/>
              <w:rPr>
                <w:rFonts w:ascii="Book Antiqua" w:hAnsi="Book Antiqua"/>
                <w:sz w:val="18"/>
                <w:szCs w:val="18"/>
              </w:rPr>
            </w:pPr>
            <w:r w:rsidRPr="00D2166B">
              <w:rPr>
                <w:rFonts w:ascii="Book Antiqua" w:hAnsi="Book Antiqua"/>
                <w:sz w:val="18"/>
                <w:szCs w:val="18"/>
              </w:rPr>
              <w:t>evaluate the performance of a business and report your evaluation in both written and oral format</w:t>
            </w:r>
          </w:p>
        </w:tc>
      </w:tr>
      <w:tr w:rsidR="00793625" w:rsidRPr="00D2166B" w14:paraId="5DB74D9E" w14:textId="77777777">
        <w:tc>
          <w:tcPr>
            <w:tcW w:w="1089" w:type="dxa"/>
          </w:tcPr>
          <w:p w14:paraId="75C415A1" w14:textId="77777777" w:rsidR="00793625" w:rsidRPr="00D2166B" w:rsidRDefault="00CD402B" w:rsidP="00315F9A">
            <w:pPr>
              <w:jc w:val="both"/>
              <w:rPr>
                <w:rFonts w:ascii="Book Antiqua" w:eastAsia="Times New Roman" w:hAnsi="Book Antiqua" w:cs="Times New Roman"/>
                <w:b/>
                <w:sz w:val="18"/>
                <w:szCs w:val="18"/>
              </w:rPr>
            </w:pPr>
            <w:r w:rsidRPr="00D2166B">
              <w:rPr>
                <w:rFonts w:ascii="Book Antiqua" w:eastAsia="Times New Roman" w:hAnsi="Book Antiqua" w:cs="Times New Roman"/>
                <w:sz w:val="18"/>
                <w:szCs w:val="18"/>
              </w:rPr>
              <w:t>CLO6</w:t>
            </w:r>
          </w:p>
        </w:tc>
        <w:tc>
          <w:tcPr>
            <w:tcW w:w="8261" w:type="dxa"/>
          </w:tcPr>
          <w:p w14:paraId="7E7EB373" w14:textId="47D25EB6" w:rsidR="00793625" w:rsidRPr="00D2166B" w:rsidRDefault="00FC1B8F" w:rsidP="00315F9A">
            <w:pPr>
              <w:jc w:val="both"/>
              <w:rPr>
                <w:rFonts w:ascii="Book Antiqua" w:eastAsia="Times New Roman" w:hAnsi="Book Antiqua" w:cs="Times New Roman"/>
                <w:b/>
                <w:sz w:val="18"/>
                <w:szCs w:val="18"/>
              </w:rPr>
            </w:pPr>
            <w:r w:rsidRPr="00D2166B">
              <w:rPr>
                <w:rFonts w:ascii="Book Antiqua" w:hAnsi="Book Antiqua"/>
                <w:sz w:val="18"/>
                <w:szCs w:val="18"/>
              </w:rPr>
              <w:t>apply key marketing models and tools to marketing cases and situations</w:t>
            </w:r>
          </w:p>
        </w:tc>
      </w:tr>
    </w:tbl>
    <w:p w14:paraId="70B81FCA" w14:textId="77777777" w:rsidR="000D039A" w:rsidRDefault="000D039A" w:rsidP="001A5AF6">
      <w:pPr>
        <w:spacing w:after="0" w:line="240" w:lineRule="auto"/>
        <w:jc w:val="both"/>
        <w:rPr>
          <w:rFonts w:ascii="Book Antiqua" w:eastAsia="Times New Roman" w:hAnsi="Book Antiqua" w:cs="Times New Roman"/>
          <w:b/>
          <w:sz w:val="18"/>
          <w:szCs w:val="18"/>
        </w:rPr>
      </w:pPr>
    </w:p>
    <w:p w14:paraId="62A8734E" w14:textId="77777777" w:rsidR="000D039A" w:rsidRDefault="000D039A" w:rsidP="001A5AF6">
      <w:pPr>
        <w:spacing w:after="0" w:line="240" w:lineRule="auto"/>
        <w:jc w:val="both"/>
        <w:rPr>
          <w:rFonts w:ascii="Book Antiqua" w:eastAsia="Times New Roman" w:hAnsi="Book Antiqua" w:cs="Times New Roman"/>
          <w:b/>
          <w:sz w:val="18"/>
          <w:szCs w:val="18"/>
        </w:rPr>
      </w:pPr>
    </w:p>
    <w:p w14:paraId="735C58F7" w14:textId="77777777" w:rsidR="000D039A" w:rsidRDefault="000D039A" w:rsidP="001A5AF6">
      <w:pPr>
        <w:spacing w:after="0" w:line="240" w:lineRule="auto"/>
        <w:jc w:val="both"/>
        <w:rPr>
          <w:rFonts w:ascii="Book Antiqua" w:eastAsia="Times New Roman" w:hAnsi="Book Antiqua" w:cs="Times New Roman"/>
          <w:b/>
          <w:sz w:val="18"/>
          <w:szCs w:val="18"/>
        </w:rPr>
      </w:pPr>
    </w:p>
    <w:p w14:paraId="371CD674" w14:textId="77777777" w:rsidR="001A5AF6" w:rsidRPr="00D2166B" w:rsidRDefault="001A5AF6" w:rsidP="001A5AF6">
      <w:pPr>
        <w:spacing w:after="0" w:line="240" w:lineRule="auto"/>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lastRenderedPageBreak/>
        <w:t>Table 02: Mapping of Course Learning Outcomes to program Learning Outcomes-</w:t>
      </w:r>
    </w:p>
    <w:tbl>
      <w:tblPr>
        <w:tblStyle w:val="af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879"/>
      </w:tblGrid>
      <w:tr w:rsidR="001A5AF6" w:rsidRPr="00D2166B" w14:paraId="27369D92" w14:textId="77777777" w:rsidTr="000D039A">
        <w:tc>
          <w:tcPr>
            <w:tcW w:w="1101" w:type="dxa"/>
          </w:tcPr>
          <w:p w14:paraId="685C0358" w14:textId="77777777" w:rsidR="001A5AF6" w:rsidRPr="00D2166B" w:rsidRDefault="001A5AF6" w:rsidP="000D039A">
            <w:pPr>
              <w:jc w:val="both"/>
              <w:rPr>
                <w:rFonts w:ascii="Book Antiqua" w:eastAsia="Times New Roman" w:hAnsi="Book Antiqua" w:cs="Times New Roman"/>
                <w:b/>
                <w:sz w:val="18"/>
                <w:szCs w:val="18"/>
              </w:rPr>
            </w:pPr>
          </w:p>
        </w:tc>
        <w:tc>
          <w:tcPr>
            <w:tcW w:w="945" w:type="dxa"/>
          </w:tcPr>
          <w:p w14:paraId="2CF933B1"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PLO1</w:t>
            </w:r>
          </w:p>
        </w:tc>
        <w:tc>
          <w:tcPr>
            <w:tcW w:w="1097" w:type="dxa"/>
          </w:tcPr>
          <w:p w14:paraId="6F40D647"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PLO2</w:t>
            </w:r>
          </w:p>
        </w:tc>
        <w:tc>
          <w:tcPr>
            <w:tcW w:w="1097" w:type="dxa"/>
          </w:tcPr>
          <w:p w14:paraId="25695EDA"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PLO3</w:t>
            </w:r>
          </w:p>
        </w:tc>
        <w:tc>
          <w:tcPr>
            <w:tcW w:w="1097" w:type="dxa"/>
          </w:tcPr>
          <w:p w14:paraId="56688AD0"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PLO4</w:t>
            </w:r>
          </w:p>
        </w:tc>
        <w:tc>
          <w:tcPr>
            <w:tcW w:w="1097" w:type="dxa"/>
          </w:tcPr>
          <w:p w14:paraId="03A2418E"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PLO5</w:t>
            </w:r>
          </w:p>
        </w:tc>
        <w:tc>
          <w:tcPr>
            <w:tcW w:w="1097" w:type="dxa"/>
          </w:tcPr>
          <w:p w14:paraId="02B99EF6"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PLO6</w:t>
            </w:r>
          </w:p>
        </w:tc>
        <w:tc>
          <w:tcPr>
            <w:tcW w:w="941" w:type="dxa"/>
          </w:tcPr>
          <w:p w14:paraId="2613E397"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PLO7</w:t>
            </w:r>
          </w:p>
        </w:tc>
        <w:tc>
          <w:tcPr>
            <w:tcW w:w="879" w:type="dxa"/>
          </w:tcPr>
          <w:p w14:paraId="640ECF61"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PLO8</w:t>
            </w:r>
          </w:p>
        </w:tc>
      </w:tr>
      <w:tr w:rsidR="001A5AF6" w:rsidRPr="00D2166B" w14:paraId="457A5214" w14:textId="77777777" w:rsidTr="000D039A">
        <w:tc>
          <w:tcPr>
            <w:tcW w:w="1101" w:type="dxa"/>
          </w:tcPr>
          <w:p w14:paraId="7547C200"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CLO1</w:t>
            </w:r>
          </w:p>
        </w:tc>
        <w:tc>
          <w:tcPr>
            <w:tcW w:w="945" w:type="dxa"/>
          </w:tcPr>
          <w:p w14:paraId="5CEA83A4"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2BC91E58"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5D9DE1CB"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0CEC220F"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59E34FD9"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007B0CBB" w14:textId="77777777" w:rsidR="001A5AF6" w:rsidRPr="00D2166B" w:rsidRDefault="001A5AF6" w:rsidP="000D039A">
            <w:pPr>
              <w:jc w:val="both"/>
              <w:rPr>
                <w:rFonts w:ascii="Book Antiqua" w:eastAsia="Times New Roman" w:hAnsi="Book Antiqua" w:cs="Times New Roman"/>
                <w:b/>
                <w:sz w:val="18"/>
                <w:szCs w:val="18"/>
              </w:rPr>
            </w:pPr>
          </w:p>
        </w:tc>
        <w:tc>
          <w:tcPr>
            <w:tcW w:w="941" w:type="dxa"/>
          </w:tcPr>
          <w:p w14:paraId="0BA40DB2" w14:textId="77777777" w:rsidR="001A5AF6" w:rsidRPr="00D2166B" w:rsidRDefault="001A5AF6" w:rsidP="000D039A">
            <w:pPr>
              <w:jc w:val="both"/>
              <w:rPr>
                <w:rFonts w:ascii="Book Antiqua" w:eastAsia="Times New Roman" w:hAnsi="Book Antiqua" w:cs="Times New Roman"/>
                <w:b/>
                <w:sz w:val="18"/>
                <w:szCs w:val="18"/>
              </w:rPr>
            </w:pPr>
          </w:p>
        </w:tc>
        <w:tc>
          <w:tcPr>
            <w:tcW w:w="879" w:type="dxa"/>
          </w:tcPr>
          <w:p w14:paraId="2FAE1C24" w14:textId="77777777" w:rsidR="001A5AF6" w:rsidRPr="00D2166B" w:rsidRDefault="001A5AF6" w:rsidP="000D039A">
            <w:pPr>
              <w:jc w:val="both"/>
              <w:rPr>
                <w:rFonts w:ascii="Book Antiqua" w:eastAsia="Times New Roman" w:hAnsi="Book Antiqua" w:cs="Times New Roman"/>
                <w:b/>
                <w:sz w:val="18"/>
                <w:szCs w:val="18"/>
              </w:rPr>
            </w:pPr>
          </w:p>
        </w:tc>
      </w:tr>
      <w:tr w:rsidR="001A5AF6" w:rsidRPr="00D2166B" w14:paraId="28DC0220" w14:textId="77777777" w:rsidTr="000D039A">
        <w:tc>
          <w:tcPr>
            <w:tcW w:w="1101" w:type="dxa"/>
          </w:tcPr>
          <w:p w14:paraId="00ABA5EB"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CLO2</w:t>
            </w:r>
          </w:p>
        </w:tc>
        <w:tc>
          <w:tcPr>
            <w:tcW w:w="945" w:type="dxa"/>
          </w:tcPr>
          <w:p w14:paraId="5408DFAB"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73797EE8"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17068325"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6FE1D577"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45C72AD2"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04C2860C" w14:textId="77777777" w:rsidR="001A5AF6" w:rsidRPr="00D2166B" w:rsidRDefault="001A5AF6" w:rsidP="000D039A">
            <w:pPr>
              <w:jc w:val="both"/>
              <w:rPr>
                <w:rFonts w:ascii="Book Antiqua" w:eastAsia="Times New Roman" w:hAnsi="Book Antiqua" w:cs="Times New Roman"/>
                <w:b/>
                <w:sz w:val="18"/>
                <w:szCs w:val="18"/>
              </w:rPr>
            </w:pPr>
          </w:p>
        </w:tc>
        <w:tc>
          <w:tcPr>
            <w:tcW w:w="941" w:type="dxa"/>
          </w:tcPr>
          <w:p w14:paraId="359D1FF9"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879" w:type="dxa"/>
          </w:tcPr>
          <w:p w14:paraId="67E07456"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r>
      <w:tr w:rsidR="001A5AF6" w:rsidRPr="00D2166B" w14:paraId="07D85776" w14:textId="77777777" w:rsidTr="000D039A">
        <w:tc>
          <w:tcPr>
            <w:tcW w:w="1101" w:type="dxa"/>
          </w:tcPr>
          <w:p w14:paraId="1B4A5B45"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CLO3</w:t>
            </w:r>
          </w:p>
        </w:tc>
        <w:tc>
          <w:tcPr>
            <w:tcW w:w="945" w:type="dxa"/>
          </w:tcPr>
          <w:p w14:paraId="0E9C3126"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1916326F"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03998593"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33A60330"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02D5176A"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43F00238" w14:textId="77777777" w:rsidR="001A5AF6" w:rsidRPr="00D2166B" w:rsidRDefault="001A5AF6" w:rsidP="000D039A">
            <w:pPr>
              <w:jc w:val="both"/>
              <w:rPr>
                <w:rFonts w:ascii="Book Antiqua" w:eastAsia="Times New Roman" w:hAnsi="Book Antiqua" w:cs="Times New Roman"/>
                <w:b/>
                <w:sz w:val="18"/>
                <w:szCs w:val="18"/>
              </w:rPr>
            </w:pPr>
          </w:p>
        </w:tc>
        <w:tc>
          <w:tcPr>
            <w:tcW w:w="941" w:type="dxa"/>
          </w:tcPr>
          <w:p w14:paraId="6991E779"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879" w:type="dxa"/>
          </w:tcPr>
          <w:p w14:paraId="1D6A0897"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r>
      <w:tr w:rsidR="001A5AF6" w:rsidRPr="00D2166B" w14:paraId="59AC94EC" w14:textId="77777777" w:rsidTr="000D039A">
        <w:tc>
          <w:tcPr>
            <w:tcW w:w="1101" w:type="dxa"/>
          </w:tcPr>
          <w:p w14:paraId="119FEBBD"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CLO4</w:t>
            </w:r>
          </w:p>
        </w:tc>
        <w:tc>
          <w:tcPr>
            <w:tcW w:w="945" w:type="dxa"/>
          </w:tcPr>
          <w:p w14:paraId="3F236908"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4C813AA9"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14B44EAC"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643AD7D3"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4076B476"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24F5E18B" w14:textId="77777777" w:rsidR="001A5AF6" w:rsidRPr="00D2166B" w:rsidRDefault="001A5AF6" w:rsidP="000D039A">
            <w:pPr>
              <w:jc w:val="both"/>
              <w:rPr>
                <w:rFonts w:ascii="Book Antiqua" w:eastAsia="Times New Roman" w:hAnsi="Book Antiqua" w:cs="Times New Roman"/>
                <w:b/>
                <w:sz w:val="18"/>
                <w:szCs w:val="18"/>
              </w:rPr>
            </w:pPr>
          </w:p>
        </w:tc>
        <w:tc>
          <w:tcPr>
            <w:tcW w:w="941" w:type="dxa"/>
          </w:tcPr>
          <w:p w14:paraId="07DA60B3"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879" w:type="dxa"/>
          </w:tcPr>
          <w:p w14:paraId="5FBC6647"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r>
      <w:tr w:rsidR="001A5AF6" w:rsidRPr="00D2166B" w14:paraId="2002730C" w14:textId="77777777" w:rsidTr="000D039A">
        <w:tc>
          <w:tcPr>
            <w:tcW w:w="1101" w:type="dxa"/>
          </w:tcPr>
          <w:p w14:paraId="4CDA077D"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CLO5</w:t>
            </w:r>
          </w:p>
        </w:tc>
        <w:tc>
          <w:tcPr>
            <w:tcW w:w="945" w:type="dxa"/>
          </w:tcPr>
          <w:p w14:paraId="635E1382"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2B1F5EE9"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6D88CDB5"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34489A62"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60575E38" w14:textId="77777777" w:rsidR="001A5AF6" w:rsidRPr="00D2166B" w:rsidRDefault="001A5AF6" w:rsidP="000D039A">
            <w:pPr>
              <w:jc w:val="both"/>
              <w:rPr>
                <w:rFonts w:ascii="Book Antiqua" w:eastAsia="Times New Roman" w:hAnsi="Book Antiqua" w:cs="Times New Roman"/>
                <w:b/>
                <w:sz w:val="18"/>
                <w:szCs w:val="18"/>
              </w:rPr>
            </w:pPr>
          </w:p>
        </w:tc>
        <w:tc>
          <w:tcPr>
            <w:tcW w:w="1097" w:type="dxa"/>
          </w:tcPr>
          <w:p w14:paraId="12C6622A"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941" w:type="dxa"/>
          </w:tcPr>
          <w:p w14:paraId="5FB0943C" w14:textId="77777777" w:rsidR="001A5AF6" w:rsidRPr="00D2166B" w:rsidRDefault="001A5AF6" w:rsidP="000D039A">
            <w:pPr>
              <w:jc w:val="both"/>
              <w:rPr>
                <w:rFonts w:ascii="Book Antiqua" w:eastAsia="Times New Roman" w:hAnsi="Book Antiqua" w:cs="Times New Roman"/>
                <w:b/>
                <w:sz w:val="18"/>
                <w:szCs w:val="18"/>
              </w:rPr>
            </w:pPr>
          </w:p>
        </w:tc>
        <w:tc>
          <w:tcPr>
            <w:tcW w:w="879" w:type="dxa"/>
          </w:tcPr>
          <w:p w14:paraId="1433BDBB" w14:textId="77777777" w:rsidR="001A5AF6" w:rsidRPr="00D2166B" w:rsidRDefault="001A5AF6" w:rsidP="000D039A">
            <w:pPr>
              <w:jc w:val="both"/>
              <w:rPr>
                <w:rFonts w:ascii="Book Antiqua" w:eastAsia="Times New Roman" w:hAnsi="Book Antiqua" w:cs="Times New Roman"/>
                <w:b/>
                <w:sz w:val="18"/>
                <w:szCs w:val="18"/>
              </w:rPr>
            </w:pPr>
          </w:p>
        </w:tc>
      </w:tr>
      <w:tr w:rsidR="001A5AF6" w:rsidRPr="00D2166B" w14:paraId="3CE68244" w14:textId="77777777" w:rsidTr="000D039A">
        <w:tc>
          <w:tcPr>
            <w:tcW w:w="1101" w:type="dxa"/>
          </w:tcPr>
          <w:p w14:paraId="19044B1C" w14:textId="77777777" w:rsidR="001A5AF6" w:rsidRPr="00D2166B" w:rsidRDefault="001A5AF6" w:rsidP="000D039A">
            <w:pPr>
              <w:jc w:val="both"/>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CLO 6</w:t>
            </w:r>
          </w:p>
        </w:tc>
        <w:tc>
          <w:tcPr>
            <w:tcW w:w="945" w:type="dxa"/>
          </w:tcPr>
          <w:p w14:paraId="54C22A0B"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37D3BCAA"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50F9A956"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14E23172"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448F96CA"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1097" w:type="dxa"/>
          </w:tcPr>
          <w:p w14:paraId="53989BF2"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941" w:type="dxa"/>
          </w:tcPr>
          <w:p w14:paraId="20A38794"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c>
          <w:tcPr>
            <w:tcW w:w="879" w:type="dxa"/>
          </w:tcPr>
          <w:p w14:paraId="3C950B7D" w14:textId="77777777" w:rsidR="001A5AF6" w:rsidRPr="00D2166B" w:rsidRDefault="001A5AF6" w:rsidP="000D039A">
            <w:pPr>
              <w:jc w:val="both"/>
              <w:rPr>
                <w:rFonts w:ascii="Book Antiqua" w:eastAsia="Times New Roman" w:hAnsi="Book Antiqua" w:cs="Times New Roman"/>
                <w:b/>
                <w:sz w:val="18"/>
                <w:szCs w:val="18"/>
              </w:rPr>
            </w:pPr>
            <w:r w:rsidRPr="00D2166B">
              <w:rPr>
                <w:rFonts w:ascii="Segoe UI Symbol" w:eastAsia="Wingdings" w:hAnsi="Segoe UI Symbol" w:cs="Segoe UI Symbol"/>
                <w:sz w:val="18"/>
                <w:szCs w:val="18"/>
              </w:rPr>
              <w:t>✔</w:t>
            </w:r>
          </w:p>
        </w:tc>
      </w:tr>
    </w:tbl>
    <w:p w14:paraId="5C299691" w14:textId="77777777" w:rsidR="00793625" w:rsidRPr="00D2166B" w:rsidRDefault="00793625" w:rsidP="00315F9A">
      <w:pPr>
        <w:spacing w:after="0" w:line="240" w:lineRule="auto"/>
        <w:jc w:val="both"/>
        <w:rPr>
          <w:rFonts w:ascii="Book Antiqua" w:eastAsia="Times New Roman" w:hAnsi="Book Antiqua" w:cs="Times New Roman"/>
          <w:b/>
          <w:sz w:val="18"/>
          <w:szCs w:val="18"/>
        </w:rPr>
      </w:pPr>
    </w:p>
    <w:p w14:paraId="10FF30DA" w14:textId="5042875B" w:rsidR="00E63C9E" w:rsidRPr="00D6778F" w:rsidRDefault="00E63C9E" w:rsidP="00E63C9E">
      <w:pPr>
        <w:spacing w:after="0" w:line="240" w:lineRule="auto"/>
        <w:rPr>
          <w:rFonts w:ascii="Book Antiqua" w:eastAsia="Cambria" w:hAnsi="Book Antiqua" w:cs="Cambria"/>
          <w:b/>
          <w:color w:val="0000FF"/>
        </w:rPr>
      </w:pPr>
      <w:r w:rsidRPr="00D6778F">
        <w:rPr>
          <w:rFonts w:ascii="Book Antiqua" w:eastAsia="Cambria" w:hAnsi="Book Antiqua" w:cs="Cambria"/>
          <w:b/>
          <w:color w:val="0000FF"/>
        </w:rPr>
        <w:t>Course Code: MKT 635</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t xml:space="preserve">                                  </w:t>
      </w:r>
      <w:r w:rsidRPr="00D6778F">
        <w:rPr>
          <w:rFonts w:ascii="Book Antiqua" w:eastAsia="Cambria" w:hAnsi="Book Antiqua" w:cs="Cambria"/>
          <w:b/>
          <w:color w:val="0000FF"/>
        </w:rPr>
        <w:tab/>
        <w:t>Credits</w:t>
      </w:r>
      <w:r w:rsidRPr="00D6778F">
        <w:rPr>
          <w:rFonts w:ascii="Book Antiqua" w:eastAsia="Cambria" w:hAnsi="Book Antiqua" w:cs="Cambria"/>
          <w:b/>
          <w:color w:val="0000FF"/>
        </w:rPr>
        <w:tab/>
        <w:t>: 03</w:t>
      </w:r>
    </w:p>
    <w:p w14:paraId="2901E587" w14:textId="0FE052D9" w:rsidR="00E63C9E" w:rsidRPr="00D6778F" w:rsidRDefault="00E63C9E" w:rsidP="00E63C9E">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 xml:space="preserve">Course Name: Special Topics in Marketing </w:t>
      </w:r>
    </w:p>
    <w:p w14:paraId="48CF26B6" w14:textId="77777777" w:rsidR="00E63C9E" w:rsidRPr="00D2166B" w:rsidRDefault="00E63C9E" w:rsidP="00E63C9E">
      <w:pPr>
        <w:spacing w:after="0" w:line="240" w:lineRule="auto"/>
        <w:jc w:val="both"/>
        <w:rPr>
          <w:rFonts w:ascii="Book Antiqua" w:eastAsia="Cambria" w:hAnsi="Book Antiqua" w:cs="Cambria"/>
          <w:b/>
          <w:sz w:val="18"/>
          <w:szCs w:val="18"/>
        </w:rPr>
      </w:pPr>
    </w:p>
    <w:p w14:paraId="4E0CF693" w14:textId="066504CD" w:rsidR="00E63C9E" w:rsidRPr="00D2166B" w:rsidRDefault="00E63C9E" w:rsidP="00E63C9E">
      <w:pPr>
        <w:spacing w:after="0" w:line="240" w:lineRule="auto"/>
        <w:ind w:left="-14" w:right="180"/>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 xml:space="preserve">Senior </w:t>
      </w:r>
      <w:r w:rsidR="00873739" w:rsidRPr="00D2166B">
        <w:rPr>
          <w:rFonts w:ascii="Book Antiqua" w:hAnsi="Book Antiqua"/>
          <w:sz w:val="18"/>
          <w:szCs w:val="18"/>
        </w:rPr>
        <w:t>marketing professionals</w:t>
      </w:r>
      <w:r w:rsidRPr="00D2166B">
        <w:rPr>
          <w:rFonts w:ascii="Book Antiqua" w:hAnsi="Book Antiqua"/>
          <w:sz w:val="18"/>
          <w:szCs w:val="18"/>
        </w:rPr>
        <w:t xml:space="preserve"> from various industries will </w:t>
      </w:r>
      <w:r w:rsidR="00873739" w:rsidRPr="00D2166B">
        <w:rPr>
          <w:rFonts w:ascii="Book Antiqua" w:hAnsi="Book Antiqua"/>
          <w:sz w:val="18"/>
          <w:szCs w:val="18"/>
        </w:rPr>
        <w:t>talk</w:t>
      </w:r>
      <w:r w:rsidRPr="00D2166B">
        <w:rPr>
          <w:rFonts w:ascii="Book Antiqua" w:hAnsi="Book Antiqua"/>
          <w:sz w:val="18"/>
          <w:szCs w:val="18"/>
        </w:rPr>
        <w:t xml:space="preserve"> on current </w:t>
      </w:r>
      <w:r w:rsidR="00873739" w:rsidRPr="00D2166B">
        <w:rPr>
          <w:rFonts w:ascii="Book Antiqua" w:hAnsi="Book Antiqua"/>
          <w:sz w:val="18"/>
          <w:szCs w:val="18"/>
        </w:rPr>
        <w:t>practices in the fields of marketing and sales</w:t>
      </w:r>
      <w:r w:rsidRPr="00D2166B">
        <w:rPr>
          <w:rFonts w:ascii="Book Antiqua" w:hAnsi="Book Antiqua"/>
          <w:sz w:val="18"/>
          <w:szCs w:val="18"/>
        </w:rPr>
        <w:t xml:space="preserve">. The class is interactive and strong student participation is expected. It is intended that the class, at the end of the semester, develops an appreciation of the environment of Bangladesh and recognizes the various challenges </w:t>
      </w:r>
      <w:r w:rsidR="00873739" w:rsidRPr="00D2166B">
        <w:rPr>
          <w:rFonts w:ascii="Book Antiqua" w:hAnsi="Book Antiqua"/>
          <w:sz w:val="18"/>
          <w:szCs w:val="18"/>
        </w:rPr>
        <w:t>marketing executives and managers</w:t>
      </w:r>
      <w:r w:rsidRPr="00D2166B">
        <w:rPr>
          <w:rFonts w:ascii="Book Antiqua" w:hAnsi="Book Antiqua"/>
          <w:sz w:val="18"/>
          <w:szCs w:val="18"/>
        </w:rPr>
        <w:t xml:space="preserve"> face for day to day management of the </w:t>
      </w:r>
      <w:r w:rsidR="00873739" w:rsidRPr="00D2166B">
        <w:rPr>
          <w:rFonts w:ascii="Book Antiqua" w:hAnsi="Book Antiqua"/>
          <w:sz w:val="18"/>
          <w:szCs w:val="18"/>
        </w:rPr>
        <w:t>operations</w:t>
      </w:r>
      <w:r w:rsidRPr="00D2166B">
        <w:rPr>
          <w:rFonts w:ascii="Book Antiqua" w:hAnsi="Book Antiqua"/>
          <w:sz w:val="18"/>
          <w:szCs w:val="18"/>
        </w:rPr>
        <w:t>.</w:t>
      </w:r>
    </w:p>
    <w:p w14:paraId="625C32CD" w14:textId="77777777" w:rsidR="00E63C9E" w:rsidRPr="00D2166B" w:rsidRDefault="00E63C9E" w:rsidP="00E63C9E">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615D4AB" w14:textId="77777777" w:rsidR="00E63C9E" w:rsidRPr="00D2166B" w:rsidRDefault="00E63C9E" w:rsidP="00E63C9E">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158A3B11" w14:textId="77777777" w:rsidTr="00AA3DF8">
        <w:trPr>
          <w:trHeight w:val="193"/>
        </w:trPr>
        <w:tc>
          <w:tcPr>
            <w:tcW w:w="1122" w:type="dxa"/>
          </w:tcPr>
          <w:p w14:paraId="0E8C50B5" w14:textId="77777777" w:rsidR="00E63C9E" w:rsidRPr="00D2166B" w:rsidRDefault="00E63C9E" w:rsidP="00ED37E6">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800E627" w14:textId="257400D7" w:rsidR="00E63C9E" w:rsidRPr="00D2166B" w:rsidRDefault="00E63C9E" w:rsidP="00ED37E6">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Explain verities of current topic related to </w:t>
            </w:r>
            <w:r w:rsidR="00873739" w:rsidRPr="00D2166B">
              <w:rPr>
                <w:rFonts w:ascii="Book Antiqua" w:hAnsi="Book Antiqua" w:cs="Times New Roman"/>
                <w:sz w:val="18"/>
                <w:szCs w:val="18"/>
              </w:rPr>
              <w:t>marketing and sales</w:t>
            </w:r>
          </w:p>
        </w:tc>
      </w:tr>
      <w:tr w:rsidR="00676F2B" w:rsidRPr="00D2166B" w14:paraId="43DB5E55" w14:textId="77777777" w:rsidTr="00AA3DF8">
        <w:trPr>
          <w:trHeight w:val="478"/>
        </w:trPr>
        <w:tc>
          <w:tcPr>
            <w:tcW w:w="1122" w:type="dxa"/>
          </w:tcPr>
          <w:p w14:paraId="7308A6EE" w14:textId="77777777" w:rsidR="00E63C9E" w:rsidRPr="00D2166B" w:rsidRDefault="00E63C9E" w:rsidP="00ED37E6">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DF8FBA9" w14:textId="22A81459" w:rsidR="00E63C9E" w:rsidRPr="00D2166B" w:rsidRDefault="00E63C9E" w:rsidP="00ED37E6">
            <w:pPr>
              <w:spacing w:after="0" w:line="240" w:lineRule="auto"/>
              <w:jc w:val="both"/>
              <w:rPr>
                <w:rFonts w:ascii="Book Antiqua" w:hAnsi="Book Antiqua"/>
                <w:sz w:val="18"/>
                <w:szCs w:val="18"/>
              </w:rPr>
            </w:pPr>
            <w:r w:rsidRPr="00D2166B">
              <w:rPr>
                <w:rFonts w:ascii="Book Antiqua" w:hAnsi="Book Antiqua"/>
                <w:sz w:val="18"/>
                <w:szCs w:val="18"/>
              </w:rPr>
              <w:t xml:space="preserve">Demonstrate how as a </w:t>
            </w:r>
            <w:r w:rsidR="00873739" w:rsidRPr="00D2166B">
              <w:rPr>
                <w:rFonts w:ascii="Book Antiqua" w:hAnsi="Book Antiqua"/>
                <w:sz w:val="18"/>
                <w:szCs w:val="18"/>
              </w:rPr>
              <w:t>professional</w:t>
            </w:r>
            <w:r w:rsidRPr="00D2166B">
              <w:rPr>
                <w:rFonts w:ascii="Book Antiqua" w:hAnsi="Book Antiqua"/>
                <w:sz w:val="18"/>
                <w:szCs w:val="18"/>
              </w:rPr>
              <w:t xml:space="preserve"> one can use the knowledge of </w:t>
            </w:r>
            <w:r w:rsidR="00873739" w:rsidRPr="00D2166B">
              <w:rPr>
                <w:rFonts w:ascii="Book Antiqua" w:hAnsi="Book Antiqua"/>
                <w:sz w:val="18"/>
                <w:szCs w:val="18"/>
              </w:rPr>
              <w:t>marketing</w:t>
            </w:r>
            <w:r w:rsidRPr="00D2166B">
              <w:rPr>
                <w:rFonts w:ascii="Book Antiqua" w:hAnsi="Book Antiqua"/>
                <w:sz w:val="18"/>
                <w:szCs w:val="18"/>
              </w:rPr>
              <w:t xml:space="preserve"> to </w:t>
            </w:r>
            <w:r w:rsidR="00873739" w:rsidRPr="00D2166B">
              <w:rPr>
                <w:rFonts w:ascii="Book Antiqua" w:hAnsi="Book Antiqua"/>
                <w:sz w:val="18"/>
                <w:szCs w:val="18"/>
              </w:rPr>
              <w:t>formulate</w:t>
            </w:r>
            <w:r w:rsidRPr="00D2166B">
              <w:rPr>
                <w:rFonts w:ascii="Book Antiqua" w:hAnsi="Book Antiqua"/>
                <w:sz w:val="18"/>
                <w:szCs w:val="18"/>
              </w:rPr>
              <w:t xml:space="preserve"> better strategies to influence the </w:t>
            </w:r>
            <w:r w:rsidR="00873739" w:rsidRPr="00D2166B">
              <w:rPr>
                <w:rFonts w:ascii="Book Antiqua" w:hAnsi="Book Antiqua"/>
                <w:sz w:val="18"/>
                <w:szCs w:val="18"/>
              </w:rPr>
              <w:t xml:space="preserve">target </w:t>
            </w:r>
            <w:r w:rsidRPr="00D2166B">
              <w:rPr>
                <w:rFonts w:ascii="Book Antiqua" w:hAnsi="Book Antiqua"/>
                <w:sz w:val="18"/>
                <w:szCs w:val="18"/>
              </w:rPr>
              <w:t>customers.</w:t>
            </w:r>
          </w:p>
        </w:tc>
      </w:tr>
      <w:tr w:rsidR="00676F2B" w:rsidRPr="00D2166B" w14:paraId="3B51AE73" w14:textId="77777777" w:rsidTr="00AA3DF8">
        <w:trPr>
          <w:trHeight w:val="459"/>
        </w:trPr>
        <w:tc>
          <w:tcPr>
            <w:tcW w:w="1122" w:type="dxa"/>
          </w:tcPr>
          <w:p w14:paraId="51BEB7D9" w14:textId="77777777" w:rsidR="00E63C9E" w:rsidRPr="00D2166B" w:rsidRDefault="00E63C9E" w:rsidP="00ED37E6">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C9FD8ED" w14:textId="394FA849" w:rsidR="00E63C9E" w:rsidRPr="00D2166B" w:rsidRDefault="00E63C9E" w:rsidP="00ED37E6">
            <w:pPr>
              <w:spacing w:after="0" w:line="240" w:lineRule="auto"/>
              <w:jc w:val="both"/>
              <w:rPr>
                <w:rFonts w:ascii="Book Antiqua" w:hAnsi="Book Antiqua"/>
                <w:sz w:val="18"/>
                <w:szCs w:val="18"/>
              </w:rPr>
            </w:pPr>
            <w:r w:rsidRPr="00D2166B">
              <w:rPr>
                <w:rFonts w:ascii="Book Antiqua" w:hAnsi="Book Antiqua"/>
                <w:sz w:val="18"/>
                <w:szCs w:val="18"/>
              </w:rPr>
              <w:t xml:space="preserve">Critically evaluate the effectiveness of various </w:t>
            </w:r>
            <w:r w:rsidR="00873739" w:rsidRPr="00D2166B">
              <w:rPr>
                <w:rFonts w:ascii="Book Antiqua" w:hAnsi="Book Antiqua"/>
                <w:sz w:val="18"/>
                <w:szCs w:val="18"/>
              </w:rPr>
              <w:t>tech</w:t>
            </w:r>
            <w:r w:rsidRPr="00D2166B">
              <w:rPr>
                <w:rFonts w:ascii="Book Antiqua" w:hAnsi="Book Antiqua"/>
                <w:sz w:val="18"/>
                <w:szCs w:val="18"/>
              </w:rPr>
              <w:t xml:space="preserve">-driven strategies to influence the behaviors of individuals. </w:t>
            </w:r>
          </w:p>
        </w:tc>
      </w:tr>
      <w:tr w:rsidR="00E63C9E" w:rsidRPr="00D2166B" w14:paraId="38A0CE6E" w14:textId="77777777" w:rsidTr="00AA3DF8">
        <w:trPr>
          <w:trHeight w:val="241"/>
        </w:trPr>
        <w:tc>
          <w:tcPr>
            <w:tcW w:w="1122" w:type="dxa"/>
          </w:tcPr>
          <w:p w14:paraId="479E4E04" w14:textId="77777777" w:rsidR="00E63C9E" w:rsidRPr="00D2166B" w:rsidRDefault="00E63C9E" w:rsidP="00ED37E6">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F23B9EF" w14:textId="5FDB3780" w:rsidR="00E63C9E" w:rsidRPr="00D2166B" w:rsidRDefault="00873739" w:rsidP="00ED37E6">
            <w:pPr>
              <w:spacing w:after="0" w:line="240" w:lineRule="auto"/>
              <w:jc w:val="both"/>
              <w:rPr>
                <w:rFonts w:ascii="Book Antiqua" w:hAnsi="Book Antiqua" w:cs="Times New Roman"/>
                <w:sz w:val="18"/>
                <w:szCs w:val="18"/>
              </w:rPr>
            </w:pPr>
            <w:r w:rsidRPr="00D2166B">
              <w:rPr>
                <w:rFonts w:ascii="Book Antiqua" w:eastAsia="Times New Roman" w:hAnsi="Book Antiqua" w:cs="Times New Roman"/>
                <w:b/>
                <w:sz w:val="18"/>
                <w:szCs w:val="18"/>
              </w:rPr>
              <w:t>Analyze</w:t>
            </w:r>
            <w:r w:rsidR="00E63C9E" w:rsidRPr="00D2166B">
              <w:rPr>
                <w:rFonts w:ascii="Book Antiqua" w:eastAsia="Times New Roman" w:hAnsi="Book Antiqua" w:cs="Times New Roman"/>
                <w:sz w:val="18"/>
                <w:szCs w:val="18"/>
              </w:rPr>
              <w:t xml:space="preserve"> the influence of socio-cultural-political-environmental issues on consumer behavior. </w:t>
            </w:r>
          </w:p>
        </w:tc>
      </w:tr>
    </w:tbl>
    <w:p w14:paraId="5505FDC9" w14:textId="77777777" w:rsidR="00B574BD" w:rsidRPr="00D2166B" w:rsidRDefault="00B574BD" w:rsidP="00B574BD">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B574BD" w:rsidRPr="00D2166B" w14:paraId="759983CA" w14:textId="77777777" w:rsidTr="000D039A">
        <w:tc>
          <w:tcPr>
            <w:tcW w:w="1101" w:type="dxa"/>
          </w:tcPr>
          <w:p w14:paraId="61E5DA84"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49FCD344"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341C554"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D3BD108"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4ACEC526"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96E17D6"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0F9563E2"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7125813B"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46DBB41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54ED2EE4" w14:textId="77777777" w:rsidTr="000D039A">
        <w:tc>
          <w:tcPr>
            <w:tcW w:w="1101" w:type="dxa"/>
          </w:tcPr>
          <w:p w14:paraId="1D61D29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CD9E95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DA793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E680F8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929DB1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C6915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DC19E6D"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47E798C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ADE158B" w14:textId="77777777" w:rsidR="00B574BD" w:rsidRPr="00D2166B" w:rsidRDefault="00B574BD" w:rsidP="000D039A">
            <w:pPr>
              <w:spacing w:after="0" w:line="240" w:lineRule="auto"/>
              <w:jc w:val="center"/>
              <w:rPr>
                <w:rFonts w:ascii="Book Antiqua" w:eastAsia="Cambria" w:hAnsi="Book Antiqua" w:cs="Cambria"/>
                <w:b/>
                <w:sz w:val="18"/>
                <w:szCs w:val="18"/>
              </w:rPr>
            </w:pPr>
          </w:p>
        </w:tc>
      </w:tr>
      <w:tr w:rsidR="00B574BD" w:rsidRPr="00D2166B" w14:paraId="3B7DEB74" w14:textId="77777777" w:rsidTr="000D039A">
        <w:tc>
          <w:tcPr>
            <w:tcW w:w="1101" w:type="dxa"/>
          </w:tcPr>
          <w:p w14:paraId="2A2CBFEA"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1CB3AB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99507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B1672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CE6523"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590AA4C3"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085FBDC3"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5BFF8B0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58647D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50B4CD74" w14:textId="77777777" w:rsidTr="000D039A">
        <w:tc>
          <w:tcPr>
            <w:tcW w:w="1101" w:type="dxa"/>
          </w:tcPr>
          <w:p w14:paraId="68BE8267"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F9D8B4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9F4DED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14981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B1AC175"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0C7C73F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D79384D"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4E71A19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850D97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0E23ADD9" w14:textId="77777777" w:rsidTr="000D039A">
        <w:tc>
          <w:tcPr>
            <w:tcW w:w="1101" w:type="dxa"/>
          </w:tcPr>
          <w:p w14:paraId="433ABFC5"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FDBC03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6A853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84F9B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16C31C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BD77E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ADBB0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4EBCB6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4E7DD5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0C1C2C2E" w14:textId="77777777" w:rsidR="00E63C9E" w:rsidRPr="00D2166B" w:rsidRDefault="00E63C9E" w:rsidP="00E63C9E">
      <w:pPr>
        <w:spacing w:after="0" w:line="240" w:lineRule="auto"/>
        <w:jc w:val="both"/>
        <w:rPr>
          <w:rFonts w:ascii="Book Antiqua" w:eastAsia="Cambria" w:hAnsi="Book Antiqua" w:cs="Cambria"/>
          <w:b/>
          <w:sz w:val="18"/>
          <w:szCs w:val="18"/>
        </w:rPr>
      </w:pPr>
    </w:p>
    <w:p w14:paraId="63A45B01" w14:textId="1FA4B266" w:rsidR="00793625" w:rsidRPr="00D6778F" w:rsidRDefault="00CD402B" w:rsidP="00315F9A">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Code: MKT</w:t>
      </w:r>
      <w:r w:rsidR="00105B64" w:rsidRPr="00D6778F">
        <w:rPr>
          <w:rFonts w:ascii="Book Antiqua" w:eastAsia="Cambria" w:hAnsi="Book Antiqua" w:cs="Cambria"/>
          <w:b/>
          <w:color w:val="0000FF"/>
        </w:rPr>
        <w:t xml:space="preserve"> 636</w:t>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r>
      <w:r w:rsidRPr="00D6778F">
        <w:rPr>
          <w:rFonts w:ascii="Book Antiqua" w:eastAsia="Cambria" w:hAnsi="Book Antiqua" w:cs="Cambria"/>
          <w:b/>
          <w:color w:val="0000FF"/>
        </w:rPr>
        <w:tab/>
      </w:r>
      <w:r w:rsidR="001D057A" w:rsidRPr="00D6778F">
        <w:rPr>
          <w:rFonts w:ascii="Book Antiqua" w:eastAsia="Cambria" w:hAnsi="Book Antiqua" w:cs="Cambria"/>
          <w:b/>
          <w:color w:val="0000FF"/>
        </w:rPr>
        <w:t xml:space="preserve">                                          </w:t>
      </w:r>
      <w:r w:rsidRPr="00D6778F">
        <w:rPr>
          <w:rFonts w:ascii="Book Antiqua" w:eastAsia="Cambria" w:hAnsi="Book Antiqua" w:cs="Cambria"/>
          <w:b/>
          <w:color w:val="0000FF"/>
        </w:rPr>
        <w:t>Credits</w:t>
      </w:r>
      <w:r w:rsidRPr="00D6778F">
        <w:rPr>
          <w:rFonts w:ascii="Book Antiqua" w:eastAsia="Cambria" w:hAnsi="Book Antiqua" w:cs="Cambria"/>
          <w:b/>
          <w:color w:val="0000FF"/>
        </w:rPr>
        <w:tab/>
        <w:t>: 03</w:t>
      </w:r>
    </w:p>
    <w:p w14:paraId="2E84D4E1" w14:textId="77777777" w:rsidR="001D057A" w:rsidRPr="00D6778F" w:rsidRDefault="00CD402B" w:rsidP="00315F9A">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Name: Marketing Analytics</w:t>
      </w:r>
    </w:p>
    <w:p w14:paraId="77733864" w14:textId="3F51190D" w:rsidR="001D057A" w:rsidRPr="00D2166B" w:rsidRDefault="001D057A" w:rsidP="00315F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005C1EFB" w:rsidRPr="00D2166B">
        <w:rPr>
          <w:rFonts w:ascii="Book Antiqua" w:hAnsi="Book Antiqua"/>
          <w:sz w:val="18"/>
          <w:szCs w:val="18"/>
        </w:rPr>
        <w:t>Marketing analytics is a practice of measuring, managing and analyzing marketing</w:t>
      </w:r>
      <w:r w:rsidR="005C1EFB" w:rsidRPr="00D2166B">
        <w:rPr>
          <w:rFonts w:ascii="Book Antiqua" w:hAnsi="Book Antiqua"/>
          <w:spacing w:val="-4"/>
          <w:sz w:val="18"/>
          <w:szCs w:val="18"/>
        </w:rPr>
        <w:t xml:space="preserve"> </w:t>
      </w:r>
      <w:r w:rsidR="005C1EFB" w:rsidRPr="00D2166B">
        <w:rPr>
          <w:rFonts w:ascii="Book Antiqua" w:hAnsi="Book Antiqua"/>
          <w:sz w:val="18"/>
          <w:szCs w:val="18"/>
        </w:rPr>
        <w:t>performance</w:t>
      </w:r>
      <w:r w:rsidR="005C1EFB" w:rsidRPr="00D2166B">
        <w:rPr>
          <w:rFonts w:ascii="Book Antiqua" w:hAnsi="Book Antiqua"/>
          <w:spacing w:val="-5"/>
          <w:sz w:val="18"/>
          <w:szCs w:val="18"/>
        </w:rPr>
        <w:t xml:space="preserve"> </w:t>
      </w:r>
      <w:r w:rsidR="005C1EFB" w:rsidRPr="00D2166B">
        <w:rPr>
          <w:rFonts w:ascii="Book Antiqua" w:hAnsi="Book Antiqua"/>
          <w:sz w:val="18"/>
          <w:szCs w:val="18"/>
        </w:rPr>
        <w:t>to</w:t>
      </w:r>
      <w:r w:rsidR="005C1EFB" w:rsidRPr="00D2166B">
        <w:rPr>
          <w:rFonts w:ascii="Book Antiqua" w:hAnsi="Book Antiqua"/>
          <w:spacing w:val="-4"/>
          <w:sz w:val="18"/>
          <w:szCs w:val="18"/>
        </w:rPr>
        <w:t xml:space="preserve"> </w:t>
      </w:r>
      <w:r w:rsidR="005C1EFB" w:rsidRPr="00D2166B">
        <w:rPr>
          <w:rFonts w:ascii="Book Antiqua" w:hAnsi="Book Antiqua"/>
          <w:sz w:val="18"/>
          <w:szCs w:val="18"/>
        </w:rPr>
        <w:t>maximize</w:t>
      </w:r>
      <w:r w:rsidR="005C1EFB" w:rsidRPr="00D2166B">
        <w:rPr>
          <w:rFonts w:ascii="Book Antiqua" w:hAnsi="Book Antiqua"/>
          <w:spacing w:val="-5"/>
          <w:sz w:val="18"/>
          <w:szCs w:val="18"/>
        </w:rPr>
        <w:t xml:space="preserve"> </w:t>
      </w:r>
      <w:r w:rsidR="005C1EFB" w:rsidRPr="00D2166B">
        <w:rPr>
          <w:rFonts w:ascii="Book Antiqua" w:hAnsi="Book Antiqua"/>
          <w:sz w:val="18"/>
          <w:szCs w:val="18"/>
        </w:rPr>
        <w:t>its</w:t>
      </w:r>
      <w:r w:rsidR="005C1EFB" w:rsidRPr="00D2166B">
        <w:rPr>
          <w:rFonts w:ascii="Book Antiqua" w:hAnsi="Book Antiqua"/>
          <w:spacing w:val="-4"/>
          <w:sz w:val="18"/>
          <w:szCs w:val="18"/>
        </w:rPr>
        <w:t xml:space="preserve"> </w:t>
      </w:r>
      <w:r w:rsidR="005C1EFB" w:rsidRPr="00D2166B">
        <w:rPr>
          <w:rFonts w:ascii="Book Antiqua" w:hAnsi="Book Antiqua"/>
          <w:sz w:val="18"/>
          <w:szCs w:val="18"/>
        </w:rPr>
        <w:t>effectiveness</w:t>
      </w:r>
      <w:r w:rsidR="005C1EFB" w:rsidRPr="00D2166B">
        <w:rPr>
          <w:rFonts w:ascii="Book Antiqua" w:hAnsi="Book Antiqua"/>
          <w:spacing w:val="-4"/>
          <w:sz w:val="18"/>
          <w:szCs w:val="18"/>
        </w:rPr>
        <w:t xml:space="preserve"> </w:t>
      </w:r>
      <w:r w:rsidR="005C1EFB" w:rsidRPr="00D2166B">
        <w:rPr>
          <w:rFonts w:ascii="Book Antiqua" w:hAnsi="Book Antiqua"/>
          <w:sz w:val="18"/>
          <w:szCs w:val="18"/>
        </w:rPr>
        <w:t>and</w:t>
      </w:r>
      <w:r w:rsidR="005C1EFB" w:rsidRPr="00D2166B">
        <w:rPr>
          <w:rFonts w:ascii="Book Antiqua" w:hAnsi="Book Antiqua"/>
          <w:spacing w:val="-4"/>
          <w:sz w:val="18"/>
          <w:szCs w:val="18"/>
        </w:rPr>
        <w:t xml:space="preserve"> </w:t>
      </w:r>
      <w:r w:rsidR="005C1EFB" w:rsidRPr="00D2166B">
        <w:rPr>
          <w:rFonts w:ascii="Book Antiqua" w:hAnsi="Book Antiqua"/>
          <w:sz w:val="18"/>
          <w:szCs w:val="18"/>
        </w:rPr>
        <w:t>optimize</w:t>
      </w:r>
      <w:r w:rsidR="005C1EFB" w:rsidRPr="00D2166B">
        <w:rPr>
          <w:rFonts w:ascii="Book Antiqua" w:hAnsi="Book Antiqua"/>
          <w:spacing w:val="-6"/>
          <w:sz w:val="18"/>
          <w:szCs w:val="18"/>
        </w:rPr>
        <w:t xml:space="preserve"> </w:t>
      </w:r>
      <w:r w:rsidR="005C1EFB" w:rsidRPr="00D2166B">
        <w:rPr>
          <w:rFonts w:ascii="Book Antiqua" w:hAnsi="Book Antiqua"/>
          <w:sz w:val="18"/>
          <w:szCs w:val="18"/>
        </w:rPr>
        <w:t>the</w:t>
      </w:r>
      <w:r w:rsidR="005C1EFB" w:rsidRPr="00D2166B">
        <w:rPr>
          <w:rFonts w:ascii="Book Antiqua" w:hAnsi="Book Antiqua"/>
          <w:spacing w:val="-4"/>
          <w:sz w:val="18"/>
          <w:szCs w:val="18"/>
        </w:rPr>
        <w:t xml:space="preserve"> </w:t>
      </w:r>
      <w:r w:rsidR="005C1EFB" w:rsidRPr="00D2166B">
        <w:rPr>
          <w:rFonts w:ascii="Book Antiqua" w:hAnsi="Book Antiqua"/>
          <w:sz w:val="18"/>
          <w:szCs w:val="18"/>
        </w:rPr>
        <w:t>return</w:t>
      </w:r>
      <w:r w:rsidR="005C1EFB" w:rsidRPr="00D2166B">
        <w:rPr>
          <w:rFonts w:ascii="Book Antiqua" w:hAnsi="Book Antiqua"/>
          <w:spacing w:val="-4"/>
          <w:sz w:val="18"/>
          <w:szCs w:val="18"/>
        </w:rPr>
        <w:t xml:space="preserve"> </w:t>
      </w:r>
      <w:r w:rsidR="005C1EFB" w:rsidRPr="00D2166B">
        <w:rPr>
          <w:rFonts w:ascii="Book Antiqua" w:hAnsi="Book Antiqua"/>
          <w:sz w:val="18"/>
          <w:szCs w:val="18"/>
        </w:rPr>
        <w:t>on investment. This course will enable our students to make data-driven decisions rather than decisions that are intuitive or based on observation alone. The students will, therefore, learn to turn their theoretical knowledge into actions.</w:t>
      </w:r>
    </w:p>
    <w:p w14:paraId="334431F8" w14:textId="15624EBC" w:rsidR="00793625" w:rsidRPr="00D2166B" w:rsidRDefault="00CD402B" w:rsidP="00315F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10E9CDF9" w14:textId="77777777" w:rsidR="00793625" w:rsidRPr="00D2166B" w:rsidRDefault="00CD402B" w:rsidP="00315F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Style w:val="afffff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8475"/>
      </w:tblGrid>
      <w:tr w:rsidR="00676F2B" w:rsidRPr="00D2166B" w14:paraId="11397CD0" w14:textId="77777777">
        <w:tc>
          <w:tcPr>
            <w:tcW w:w="1101" w:type="dxa"/>
          </w:tcPr>
          <w:p w14:paraId="748F85B2" w14:textId="77777777" w:rsidR="00793625" w:rsidRPr="00D2166B" w:rsidRDefault="00CD402B" w:rsidP="00315F9A">
            <w:pPr>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475" w:type="dxa"/>
          </w:tcPr>
          <w:p w14:paraId="4108FF5D" w14:textId="5890D3F2" w:rsidR="00793625" w:rsidRPr="00D2166B" w:rsidRDefault="005C1EFB" w:rsidP="005C1EFB">
            <w:pPr>
              <w:pStyle w:val="TableParagraph"/>
              <w:tabs>
                <w:tab w:val="left" w:pos="828"/>
              </w:tabs>
              <w:ind w:left="0"/>
              <w:rPr>
                <w:rFonts w:ascii="Book Antiqua" w:hAnsi="Book Antiqua"/>
                <w:sz w:val="18"/>
                <w:szCs w:val="18"/>
              </w:rPr>
            </w:pPr>
            <w:r w:rsidRPr="00D2166B">
              <w:rPr>
                <w:rFonts w:ascii="Book Antiqua" w:hAnsi="Book Antiqua"/>
                <w:sz w:val="18"/>
                <w:szCs w:val="18"/>
              </w:rPr>
              <w:t>Gain</w:t>
            </w:r>
            <w:r w:rsidRPr="00D2166B">
              <w:rPr>
                <w:rFonts w:ascii="Book Antiqua" w:hAnsi="Book Antiqua"/>
                <w:spacing w:val="-2"/>
                <w:sz w:val="18"/>
                <w:szCs w:val="18"/>
              </w:rPr>
              <w:t xml:space="preserve"> </w:t>
            </w:r>
            <w:r w:rsidRPr="00D2166B">
              <w:rPr>
                <w:rFonts w:ascii="Book Antiqua" w:hAnsi="Book Antiqua"/>
                <w:sz w:val="18"/>
                <w:szCs w:val="18"/>
              </w:rPr>
              <w:t>an</w:t>
            </w:r>
            <w:r w:rsidRPr="00D2166B">
              <w:rPr>
                <w:rFonts w:ascii="Book Antiqua" w:hAnsi="Book Antiqua"/>
                <w:spacing w:val="-2"/>
                <w:sz w:val="18"/>
                <w:szCs w:val="18"/>
              </w:rPr>
              <w:t xml:space="preserve"> </w:t>
            </w:r>
            <w:r w:rsidRPr="00D2166B">
              <w:rPr>
                <w:rFonts w:ascii="Book Antiqua" w:hAnsi="Book Antiqua"/>
                <w:sz w:val="18"/>
                <w:szCs w:val="18"/>
              </w:rPr>
              <w:t>overview</w:t>
            </w:r>
            <w:r w:rsidRPr="00D2166B">
              <w:rPr>
                <w:rFonts w:ascii="Book Antiqua" w:hAnsi="Book Antiqua"/>
                <w:spacing w:val="-1"/>
                <w:sz w:val="18"/>
                <w:szCs w:val="18"/>
              </w:rPr>
              <w:t xml:space="preserve"> </w:t>
            </w:r>
            <w:r w:rsidRPr="00D2166B">
              <w:rPr>
                <w:rFonts w:ascii="Book Antiqua" w:hAnsi="Book Antiqua"/>
                <w:sz w:val="18"/>
                <w:szCs w:val="18"/>
              </w:rPr>
              <w:t>of</w:t>
            </w:r>
            <w:r w:rsidRPr="00D2166B">
              <w:rPr>
                <w:rFonts w:ascii="Book Antiqua" w:hAnsi="Book Antiqua"/>
                <w:spacing w:val="-2"/>
                <w:sz w:val="18"/>
                <w:szCs w:val="18"/>
              </w:rPr>
              <w:t xml:space="preserve"> </w:t>
            </w:r>
            <w:r w:rsidRPr="00D2166B">
              <w:rPr>
                <w:rFonts w:ascii="Book Antiqua" w:hAnsi="Book Antiqua"/>
                <w:sz w:val="18"/>
                <w:szCs w:val="18"/>
              </w:rPr>
              <w:t>advances</w:t>
            </w:r>
            <w:r w:rsidRPr="00D2166B">
              <w:rPr>
                <w:rFonts w:ascii="Book Antiqua" w:hAnsi="Book Antiqua"/>
                <w:spacing w:val="-2"/>
                <w:sz w:val="18"/>
                <w:szCs w:val="18"/>
              </w:rPr>
              <w:t xml:space="preserve"> </w:t>
            </w:r>
            <w:r w:rsidRPr="00D2166B">
              <w:rPr>
                <w:rFonts w:ascii="Book Antiqua" w:hAnsi="Book Antiqua"/>
                <w:sz w:val="18"/>
                <w:szCs w:val="18"/>
              </w:rPr>
              <w:t>in</w:t>
            </w:r>
            <w:r w:rsidRPr="00D2166B">
              <w:rPr>
                <w:rFonts w:ascii="Book Antiqua" w:hAnsi="Book Antiqua"/>
                <w:spacing w:val="-1"/>
                <w:sz w:val="18"/>
                <w:szCs w:val="18"/>
              </w:rPr>
              <w:t xml:space="preserve"> </w:t>
            </w:r>
            <w:r w:rsidRPr="00D2166B">
              <w:rPr>
                <w:rFonts w:ascii="Book Antiqua" w:hAnsi="Book Antiqua"/>
                <w:sz w:val="18"/>
                <w:szCs w:val="18"/>
              </w:rPr>
              <w:t>marketing</w:t>
            </w:r>
            <w:r w:rsidRPr="00D2166B">
              <w:rPr>
                <w:rFonts w:ascii="Book Antiqua" w:hAnsi="Book Antiqua"/>
                <w:spacing w:val="-2"/>
                <w:sz w:val="18"/>
                <w:szCs w:val="18"/>
              </w:rPr>
              <w:t xml:space="preserve"> analytics.</w:t>
            </w:r>
            <w:r w:rsidRPr="00D2166B">
              <w:rPr>
                <w:rFonts w:ascii="Book Antiqua" w:hAnsi="Book Antiqua"/>
                <w:sz w:val="18"/>
                <w:szCs w:val="18"/>
              </w:rPr>
              <w:t xml:space="preserve"> Choose</w:t>
            </w:r>
            <w:r w:rsidRPr="00D2166B">
              <w:rPr>
                <w:rFonts w:ascii="Book Antiqua" w:hAnsi="Book Antiqua"/>
                <w:spacing w:val="80"/>
                <w:sz w:val="18"/>
                <w:szCs w:val="18"/>
              </w:rPr>
              <w:t xml:space="preserve"> </w:t>
            </w:r>
            <w:r w:rsidRPr="00D2166B">
              <w:rPr>
                <w:rFonts w:ascii="Book Antiqua" w:hAnsi="Book Antiqua"/>
                <w:sz w:val="18"/>
                <w:szCs w:val="18"/>
              </w:rPr>
              <w:t>appropriate</w:t>
            </w:r>
            <w:r w:rsidRPr="00D2166B">
              <w:rPr>
                <w:rFonts w:ascii="Book Antiqua" w:hAnsi="Book Antiqua"/>
                <w:spacing w:val="80"/>
                <w:sz w:val="18"/>
                <w:szCs w:val="18"/>
              </w:rPr>
              <w:t xml:space="preserve"> </w:t>
            </w:r>
            <w:r w:rsidRPr="00D2166B">
              <w:rPr>
                <w:rFonts w:ascii="Book Antiqua" w:hAnsi="Book Antiqua"/>
                <w:sz w:val="18"/>
                <w:szCs w:val="18"/>
              </w:rPr>
              <w:t>data</w:t>
            </w:r>
            <w:r w:rsidRPr="00D2166B">
              <w:rPr>
                <w:rFonts w:ascii="Book Antiqua" w:hAnsi="Book Antiqua"/>
                <w:spacing w:val="80"/>
                <w:sz w:val="18"/>
                <w:szCs w:val="18"/>
              </w:rPr>
              <w:t xml:space="preserve"> </w:t>
            </w:r>
            <w:r w:rsidRPr="00D2166B">
              <w:rPr>
                <w:rFonts w:ascii="Book Antiqua" w:hAnsi="Book Antiqua"/>
                <w:sz w:val="18"/>
                <w:szCs w:val="18"/>
              </w:rPr>
              <w:t>sources</w:t>
            </w:r>
            <w:r w:rsidRPr="00D2166B">
              <w:rPr>
                <w:rFonts w:ascii="Book Antiqua" w:hAnsi="Book Antiqua"/>
                <w:spacing w:val="80"/>
                <w:sz w:val="18"/>
                <w:szCs w:val="18"/>
              </w:rPr>
              <w:t xml:space="preserve"> </w:t>
            </w:r>
            <w:r w:rsidRPr="00D2166B">
              <w:rPr>
                <w:rFonts w:ascii="Book Antiqua" w:hAnsi="Book Antiqua"/>
                <w:sz w:val="18"/>
                <w:szCs w:val="18"/>
              </w:rPr>
              <w:t>and</w:t>
            </w:r>
            <w:r w:rsidRPr="00D2166B">
              <w:rPr>
                <w:rFonts w:ascii="Book Antiqua" w:hAnsi="Book Antiqua"/>
                <w:spacing w:val="80"/>
                <w:sz w:val="18"/>
                <w:szCs w:val="18"/>
              </w:rPr>
              <w:t xml:space="preserve"> </w:t>
            </w:r>
            <w:r w:rsidRPr="00D2166B">
              <w:rPr>
                <w:rFonts w:ascii="Book Antiqua" w:hAnsi="Book Antiqua"/>
                <w:sz w:val="18"/>
                <w:szCs w:val="18"/>
              </w:rPr>
              <w:t>analytical</w:t>
            </w:r>
            <w:r w:rsidRPr="00D2166B">
              <w:rPr>
                <w:rFonts w:ascii="Book Antiqua" w:hAnsi="Book Antiqua"/>
                <w:spacing w:val="80"/>
                <w:sz w:val="18"/>
                <w:szCs w:val="18"/>
              </w:rPr>
              <w:t xml:space="preserve"> </w:t>
            </w:r>
            <w:r w:rsidRPr="00D2166B">
              <w:rPr>
                <w:rFonts w:ascii="Book Antiqua" w:hAnsi="Book Antiqua"/>
                <w:sz w:val="18"/>
                <w:szCs w:val="18"/>
              </w:rPr>
              <w:t>tools</w:t>
            </w:r>
            <w:r w:rsidRPr="00D2166B">
              <w:rPr>
                <w:rFonts w:ascii="Book Antiqua" w:hAnsi="Book Antiqua"/>
                <w:spacing w:val="80"/>
                <w:sz w:val="18"/>
                <w:szCs w:val="18"/>
              </w:rPr>
              <w:t xml:space="preserve"> </w:t>
            </w:r>
            <w:r w:rsidRPr="00D2166B">
              <w:rPr>
                <w:rFonts w:ascii="Book Antiqua" w:hAnsi="Book Antiqua"/>
                <w:sz w:val="18"/>
                <w:szCs w:val="18"/>
              </w:rPr>
              <w:t>to</w:t>
            </w:r>
            <w:r w:rsidRPr="00D2166B">
              <w:rPr>
                <w:rFonts w:ascii="Book Antiqua" w:hAnsi="Book Antiqua"/>
                <w:spacing w:val="80"/>
                <w:sz w:val="18"/>
                <w:szCs w:val="18"/>
              </w:rPr>
              <w:t xml:space="preserve"> </w:t>
            </w:r>
            <w:r w:rsidRPr="00D2166B">
              <w:rPr>
                <w:rFonts w:ascii="Book Antiqua" w:hAnsi="Book Antiqua"/>
                <w:sz w:val="18"/>
                <w:szCs w:val="18"/>
              </w:rPr>
              <w:t>design</w:t>
            </w:r>
            <w:r w:rsidRPr="00D2166B">
              <w:rPr>
                <w:rFonts w:ascii="Book Antiqua" w:hAnsi="Book Antiqua"/>
                <w:spacing w:val="80"/>
                <w:sz w:val="18"/>
                <w:szCs w:val="18"/>
              </w:rPr>
              <w:t xml:space="preserve"> </w:t>
            </w:r>
            <w:r w:rsidRPr="00D2166B">
              <w:rPr>
                <w:rFonts w:ascii="Book Antiqua" w:hAnsi="Book Antiqua"/>
                <w:sz w:val="18"/>
                <w:szCs w:val="18"/>
              </w:rPr>
              <w:t>a sophisticated analytical study.</w:t>
            </w:r>
          </w:p>
        </w:tc>
      </w:tr>
      <w:tr w:rsidR="00676F2B" w:rsidRPr="00D2166B" w14:paraId="596D0685" w14:textId="77777777">
        <w:tc>
          <w:tcPr>
            <w:tcW w:w="1101" w:type="dxa"/>
          </w:tcPr>
          <w:p w14:paraId="6575EBDC" w14:textId="77777777" w:rsidR="00793625" w:rsidRPr="00D2166B" w:rsidRDefault="00CD402B" w:rsidP="00315F9A">
            <w:pPr>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475" w:type="dxa"/>
          </w:tcPr>
          <w:p w14:paraId="77E64EE1" w14:textId="1E544DB5" w:rsidR="00793625" w:rsidRPr="00D2166B" w:rsidRDefault="005C1EFB" w:rsidP="005C1EFB">
            <w:pPr>
              <w:pStyle w:val="TableParagraph"/>
              <w:tabs>
                <w:tab w:val="left" w:pos="828"/>
              </w:tabs>
              <w:ind w:left="0" w:right="105"/>
              <w:rPr>
                <w:rFonts w:ascii="Book Antiqua" w:hAnsi="Book Antiqua"/>
                <w:sz w:val="18"/>
                <w:szCs w:val="18"/>
              </w:rPr>
            </w:pPr>
            <w:r w:rsidRPr="00D2166B">
              <w:rPr>
                <w:rFonts w:ascii="Book Antiqua" w:hAnsi="Book Antiqua"/>
                <w:sz w:val="18"/>
                <w:szCs w:val="18"/>
              </w:rPr>
              <w:t>Use advanced analytical tools to analyze a variety of data collected by</w:t>
            </w:r>
            <w:r w:rsidRPr="00D2166B">
              <w:rPr>
                <w:rFonts w:ascii="Book Antiqua" w:hAnsi="Book Antiqua"/>
                <w:spacing w:val="40"/>
                <w:sz w:val="18"/>
                <w:szCs w:val="18"/>
              </w:rPr>
              <w:t xml:space="preserve"> </w:t>
            </w:r>
            <w:r w:rsidRPr="00D2166B">
              <w:rPr>
                <w:rFonts w:ascii="Book Antiqua" w:hAnsi="Book Antiqua"/>
                <w:spacing w:val="-2"/>
                <w:sz w:val="18"/>
                <w:szCs w:val="18"/>
              </w:rPr>
              <w:t>marketers.</w:t>
            </w:r>
            <w:r w:rsidRPr="00D2166B">
              <w:rPr>
                <w:rFonts w:ascii="Book Antiqua" w:hAnsi="Book Antiqua"/>
                <w:sz w:val="18"/>
                <w:szCs w:val="18"/>
              </w:rPr>
              <w:t xml:space="preserve"> Visualize</w:t>
            </w:r>
            <w:r w:rsidRPr="00D2166B">
              <w:rPr>
                <w:rFonts w:ascii="Book Antiqua" w:hAnsi="Book Antiqua"/>
                <w:spacing w:val="-3"/>
                <w:sz w:val="18"/>
                <w:szCs w:val="18"/>
              </w:rPr>
              <w:t xml:space="preserve"> </w:t>
            </w:r>
            <w:r w:rsidRPr="00D2166B">
              <w:rPr>
                <w:rFonts w:ascii="Book Antiqua" w:hAnsi="Book Antiqua"/>
                <w:sz w:val="18"/>
                <w:szCs w:val="18"/>
              </w:rPr>
              <w:t>data</w:t>
            </w:r>
            <w:r w:rsidRPr="00D2166B">
              <w:rPr>
                <w:rFonts w:ascii="Book Antiqua" w:hAnsi="Book Antiqua"/>
                <w:spacing w:val="-3"/>
                <w:sz w:val="18"/>
                <w:szCs w:val="18"/>
              </w:rPr>
              <w:t xml:space="preserve"> </w:t>
            </w:r>
            <w:r w:rsidRPr="00D2166B">
              <w:rPr>
                <w:rFonts w:ascii="Book Antiqua" w:hAnsi="Book Antiqua"/>
                <w:sz w:val="18"/>
                <w:szCs w:val="18"/>
              </w:rPr>
              <w:t>in</w:t>
            </w:r>
            <w:r w:rsidRPr="00D2166B">
              <w:rPr>
                <w:rFonts w:ascii="Book Antiqua" w:hAnsi="Book Antiqua"/>
                <w:spacing w:val="-2"/>
                <w:sz w:val="18"/>
                <w:szCs w:val="18"/>
              </w:rPr>
              <w:t xml:space="preserve"> </w:t>
            </w:r>
            <w:r w:rsidRPr="00D2166B">
              <w:rPr>
                <w:rFonts w:ascii="Book Antiqua" w:hAnsi="Book Antiqua"/>
                <w:sz w:val="18"/>
                <w:szCs w:val="18"/>
              </w:rPr>
              <w:t>easier</w:t>
            </w:r>
            <w:r w:rsidRPr="00D2166B">
              <w:rPr>
                <w:rFonts w:ascii="Book Antiqua" w:hAnsi="Book Antiqua"/>
                <w:spacing w:val="-3"/>
                <w:sz w:val="18"/>
                <w:szCs w:val="18"/>
              </w:rPr>
              <w:t xml:space="preserve"> </w:t>
            </w:r>
            <w:r w:rsidRPr="00D2166B">
              <w:rPr>
                <w:rFonts w:ascii="Book Antiqua" w:hAnsi="Book Antiqua"/>
                <w:sz w:val="18"/>
                <w:szCs w:val="18"/>
              </w:rPr>
              <w:t>yet</w:t>
            </w:r>
            <w:r w:rsidRPr="00D2166B">
              <w:rPr>
                <w:rFonts w:ascii="Book Antiqua" w:hAnsi="Book Antiqua"/>
                <w:spacing w:val="-2"/>
                <w:sz w:val="18"/>
                <w:szCs w:val="18"/>
              </w:rPr>
              <w:t xml:space="preserve"> </w:t>
            </w:r>
            <w:r w:rsidRPr="00D2166B">
              <w:rPr>
                <w:rFonts w:ascii="Book Antiqua" w:hAnsi="Book Antiqua"/>
                <w:sz w:val="18"/>
                <w:szCs w:val="18"/>
              </w:rPr>
              <w:t>effective</w:t>
            </w:r>
            <w:r w:rsidRPr="00D2166B">
              <w:rPr>
                <w:rFonts w:ascii="Book Antiqua" w:hAnsi="Book Antiqua"/>
                <w:spacing w:val="-3"/>
                <w:sz w:val="18"/>
                <w:szCs w:val="18"/>
              </w:rPr>
              <w:t xml:space="preserve"> </w:t>
            </w:r>
            <w:r w:rsidRPr="00D2166B">
              <w:rPr>
                <w:rFonts w:ascii="Book Antiqua" w:hAnsi="Book Antiqua"/>
                <w:spacing w:val="-4"/>
                <w:sz w:val="18"/>
                <w:szCs w:val="18"/>
              </w:rPr>
              <w:t>ways</w:t>
            </w:r>
          </w:p>
        </w:tc>
      </w:tr>
      <w:tr w:rsidR="00676F2B" w:rsidRPr="00D2166B" w14:paraId="4B52C53C" w14:textId="77777777">
        <w:tc>
          <w:tcPr>
            <w:tcW w:w="1101" w:type="dxa"/>
          </w:tcPr>
          <w:p w14:paraId="46A01507" w14:textId="77777777" w:rsidR="00793625" w:rsidRPr="00D2166B" w:rsidRDefault="00CD402B" w:rsidP="00315F9A">
            <w:pPr>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475" w:type="dxa"/>
          </w:tcPr>
          <w:p w14:paraId="065378ED" w14:textId="16C86A65" w:rsidR="00793625" w:rsidRPr="00D2166B" w:rsidRDefault="005C1EFB" w:rsidP="005C1EFB">
            <w:pPr>
              <w:pStyle w:val="TableParagraph"/>
              <w:tabs>
                <w:tab w:val="left" w:pos="828"/>
              </w:tabs>
              <w:ind w:left="0" w:right="104"/>
              <w:rPr>
                <w:rFonts w:ascii="Book Antiqua" w:hAnsi="Book Antiqua"/>
                <w:sz w:val="18"/>
                <w:szCs w:val="18"/>
              </w:rPr>
            </w:pPr>
            <w:r w:rsidRPr="00D2166B">
              <w:rPr>
                <w:rFonts w:ascii="Book Antiqua" w:hAnsi="Book Antiqua"/>
                <w:sz w:val="18"/>
                <w:szCs w:val="18"/>
              </w:rPr>
              <w:t>Build predictive models of various business outcomes using supervised machine learning methods</w:t>
            </w:r>
          </w:p>
        </w:tc>
      </w:tr>
      <w:tr w:rsidR="00676F2B" w:rsidRPr="00D2166B" w14:paraId="33FBE57E" w14:textId="77777777">
        <w:tc>
          <w:tcPr>
            <w:tcW w:w="1101" w:type="dxa"/>
          </w:tcPr>
          <w:p w14:paraId="41655DEC" w14:textId="77777777" w:rsidR="00793625" w:rsidRPr="00D2166B" w:rsidRDefault="00CD402B" w:rsidP="00315F9A">
            <w:pPr>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475" w:type="dxa"/>
          </w:tcPr>
          <w:p w14:paraId="68D0F961" w14:textId="0611258B" w:rsidR="00793625" w:rsidRPr="00D2166B" w:rsidRDefault="005C1EFB" w:rsidP="00315F9A">
            <w:pPr>
              <w:jc w:val="both"/>
              <w:rPr>
                <w:rFonts w:ascii="Book Antiqua" w:eastAsia="Cambria" w:hAnsi="Book Antiqua" w:cs="Cambria"/>
                <w:b/>
                <w:sz w:val="18"/>
                <w:szCs w:val="18"/>
              </w:rPr>
            </w:pPr>
            <w:r w:rsidRPr="00D2166B">
              <w:rPr>
                <w:rFonts w:ascii="Book Antiqua" w:hAnsi="Book Antiqua"/>
                <w:sz w:val="18"/>
                <w:szCs w:val="18"/>
              </w:rPr>
              <w:t>Translate</w:t>
            </w:r>
            <w:r w:rsidRPr="00D2166B">
              <w:rPr>
                <w:rFonts w:ascii="Book Antiqua" w:hAnsi="Book Antiqua"/>
                <w:spacing w:val="40"/>
                <w:sz w:val="18"/>
                <w:szCs w:val="18"/>
              </w:rPr>
              <w:t xml:space="preserve"> </w:t>
            </w:r>
            <w:r w:rsidRPr="00D2166B">
              <w:rPr>
                <w:rFonts w:ascii="Book Antiqua" w:hAnsi="Book Antiqua"/>
                <w:sz w:val="18"/>
                <w:szCs w:val="18"/>
              </w:rPr>
              <w:t>the</w:t>
            </w:r>
            <w:r w:rsidRPr="00D2166B">
              <w:rPr>
                <w:rFonts w:ascii="Book Antiqua" w:hAnsi="Book Antiqua"/>
                <w:spacing w:val="40"/>
                <w:sz w:val="18"/>
                <w:szCs w:val="18"/>
              </w:rPr>
              <w:t xml:space="preserve"> </w:t>
            </w:r>
            <w:r w:rsidRPr="00D2166B">
              <w:rPr>
                <w:rFonts w:ascii="Book Antiqua" w:hAnsi="Book Antiqua"/>
                <w:sz w:val="18"/>
                <w:szCs w:val="18"/>
              </w:rPr>
              <w:t>output</w:t>
            </w:r>
            <w:r w:rsidRPr="00D2166B">
              <w:rPr>
                <w:rFonts w:ascii="Book Antiqua" w:hAnsi="Book Antiqua"/>
                <w:spacing w:val="40"/>
                <w:sz w:val="18"/>
                <w:szCs w:val="18"/>
              </w:rPr>
              <w:t xml:space="preserve"> </w:t>
            </w:r>
            <w:r w:rsidRPr="00D2166B">
              <w:rPr>
                <w:rFonts w:ascii="Book Antiqua" w:hAnsi="Book Antiqua"/>
                <w:sz w:val="18"/>
                <w:szCs w:val="18"/>
              </w:rPr>
              <w:t>from</w:t>
            </w:r>
            <w:r w:rsidRPr="00D2166B">
              <w:rPr>
                <w:rFonts w:ascii="Book Antiqua" w:hAnsi="Book Antiqua"/>
                <w:spacing w:val="40"/>
                <w:sz w:val="18"/>
                <w:szCs w:val="18"/>
              </w:rPr>
              <w:t xml:space="preserve"> </w:t>
            </w:r>
            <w:r w:rsidRPr="00D2166B">
              <w:rPr>
                <w:rFonts w:ascii="Book Antiqua" w:hAnsi="Book Antiqua"/>
                <w:sz w:val="18"/>
                <w:szCs w:val="18"/>
              </w:rPr>
              <w:t>analyses</w:t>
            </w:r>
            <w:r w:rsidRPr="00D2166B">
              <w:rPr>
                <w:rFonts w:ascii="Book Antiqua" w:hAnsi="Book Antiqua"/>
                <w:spacing w:val="40"/>
                <w:sz w:val="18"/>
                <w:szCs w:val="18"/>
              </w:rPr>
              <w:t xml:space="preserve"> </w:t>
            </w:r>
            <w:r w:rsidRPr="00D2166B">
              <w:rPr>
                <w:rFonts w:ascii="Book Antiqua" w:hAnsi="Book Antiqua"/>
                <w:sz w:val="18"/>
                <w:szCs w:val="18"/>
              </w:rPr>
              <w:t>into</w:t>
            </w:r>
            <w:r w:rsidRPr="00D2166B">
              <w:rPr>
                <w:rFonts w:ascii="Book Antiqua" w:hAnsi="Book Antiqua"/>
                <w:spacing w:val="40"/>
                <w:sz w:val="18"/>
                <w:szCs w:val="18"/>
              </w:rPr>
              <w:t xml:space="preserve"> </w:t>
            </w:r>
            <w:r w:rsidRPr="00D2166B">
              <w:rPr>
                <w:rFonts w:ascii="Book Antiqua" w:hAnsi="Book Antiqua"/>
                <w:sz w:val="18"/>
                <w:szCs w:val="18"/>
              </w:rPr>
              <w:t>managerial</w:t>
            </w:r>
            <w:r w:rsidRPr="00D2166B">
              <w:rPr>
                <w:rFonts w:ascii="Book Antiqua" w:hAnsi="Book Antiqua"/>
                <w:spacing w:val="40"/>
                <w:sz w:val="18"/>
                <w:szCs w:val="18"/>
              </w:rPr>
              <w:t xml:space="preserve"> </w:t>
            </w:r>
            <w:r w:rsidRPr="00D2166B">
              <w:rPr>
                <w:rFonts w:ascii="Book Antiqua" w:hAnsi="Book Antiqua"/>
                <w:sz w:val="18"/>
                <w:szCs w:val="18"/>
              </w:rPr>
              <w:t>insights</w:t>
            </w:r>
            <w:r w:rsidRPr="00D2166B">
              <w:rPr>
                <w:rFonts w:ascii="Book Antiqua" w:hAnsi="Book Antiqua"/>
                <w:spacing w:val="40"/>
                <w:sz w:val="18"/>
                <w:szCs w:val="18"/>
              </w:rPr>
              <w:t xml:space="preserve"> </w:t>
            </w:r>
            <w:r w:rsidRPr="00D2166B">
              <w:rPr>
                <w:rFonts w:ascii="Book Antiqua" w:hAnsi="Book Antiqua"/>
                <w:sz w:val="18"/>
                <w:szCs w:val="18"/>
              </w:rPr>
              <w:t>that</w:t>
            </w:r>
            <w:r w:rsidRPr="00D2166B">
              <w:rPr>
                <w:rFonts w:ascii="Book Antiqua" w:hAnsi="Book Antiqua"/>
                <w:spacing w:val="40"/>
                <w:sz w:val="18"/>
                <w:szCs w:val="18"/>
              </w:rPr>
              <w:t xml:space="preserve"> </w:t>
            </w:r>
            <w:r w:rsidRPr="00D2166B">
              <w:rPr>
                <w:rFonts w:ascii="Book Antiqua" w:hAnsi="Book Antiqua"/>
                <w:sz w:val="18"/>
                <w:szCs w:val="18"/>
              </w:rPr>
              <w:t>is</w:t>
            </w:r>
            <w:r w:rsidRPr="00D2166B">
              <w:rPr>
                <w:rFonts w:ascii="Book Antiqua" w:hAnsi="Book Antiqua"/>
                <w:spacing w:val="80"/>
                <w:sz w:val="18"/>
                <w:szCs w:val="18"/>
              </w:rPr>
              <w:t xml:space="preserve"> </w:t>
            </w:r>
            <w:r w:rsidRPr="00D2166B">
              <w:rPr>
                <w:rFonts w:ascii="Book Antiqua" w:hAnsi="Book Antiqua"/>
                <w:sz w:val="18"/>
                <w:szCs w:val="18"/>
              </w:rPr>
              <w:t>understandable to marketing managers</w:t>
            </w:r>
          </w:p>
        </w:tc>
      </w:tr>
      <w:tr w:rsidR="00793625" w:rsidRPr="00D2166B" w14:paraId="71C02849" w14:textId="77777777">
        <w:tc>
          <w:tcPr>
            <w:tcW w:w="1101" w:type="dxa"/>
          </w:tcPr>
          <w:p w14:paraId="619FD1C9" w14:textId="77777777" w:rsidR="00793625" w:rsidRPr="00D2166B" w:rsidRDefault="00CD402B" w:rsidP="00315F9A">
            <w:pPr>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475" w:type="dxa"/>
          </w:tcPr>
          <w:p w14:paraId="4B400301" w14:textId="4B4A3043" w:rsidR="00793625" w:rsidRPr="00D2166B" w:rsidRDefault="005C1EFB" w:rsidP="00315F9A">
            <w:pPr>
              <w:jc w:val="both"/>
              <w:rPr>
                <w:rFonts w:ascii="Book Antiqua" w:eastAsia="Cambria" w:hAnsi="Book Antiqua" w:cs="Cambria"/>
                <w:b/>
                <w:sz w:val="18"/>
                <w:szCs w:val="18"/>
              </w:rPr>
            </w:pPr>
            <w:r w:rsidRPr="00D2166B">
              <w:rPr>
                <w:rFonts w:ascii="Book Antiqua" w:hAnsi="Book Antiqua"/>
                <w:sz w:val="18"/>
                <w:szCs w:val="18"/>
              </w:rPr>
              <w:t>Competently</w:t>
            </w:r>
            <w:r w:rsidRPr="00D2166B">
              <w:rPr>
                <w:rFonts w:ascii="Book Antiqua" w:hAnsi="Book Antiqua"/>
                <w:spacing w:val="28"/>
                <w:sz w:val="18"/>
                <w:szCs w:val="18"/>
              </w:rPr>
              <w:t xml:space="preserve"> </w:t>
            </w:r>
            <w:r w:rsidRPr="00D2166B">
              <w:rPr>
                <w:rFonts w:ascii="Book Antiqua" w:hAnsi="Book Antiqua"/>
                <w:sz w:val="18"/>
                <w:szCs w:val="18"/>
              </w:rPr>
              <w:t>and</w:t>
            </w:r>
            <w:r w:rsidRPr="00D2166B">
              <w:rPr>
                <w:rFonts w:ascii="Book Antiqua" w:hAnsi="Book Antiqua"/>
                <w:spacing w:val="28"/>
                <w:sz w:val="18"/>
                <w:szCs w:val="18"/>
              </w:rPr>
              <w:t xml:space="preserve"> </w:t>
            </w:r>
            <w:r w:rsidRPr="00D2166B">
              <w:rPr>
                <w:rFonts w:ascii="Book Antiqua" w:hAnsi="Book Antiqua"/>
                <w:sz w:val="18"/>
                <w:szCs w:val="18"/>
              </w:rPr>
              <w:t>confidently</w:t>
            </w:r>
            <w:r w:rsidRPr="00D2166B">
              <w:rPr>
                <w:rFonts w:ascii="Book Antiqua" w:hAnsi="Book Antiqua"/>
                <w:spacing w:val="28"/>
                <w:sz w:val="18"/>
                <w:szCs w:val="18"/>
              </w:rPr>
              <w:t xml:space="preserve"> </w:t>
            </w:r>
            <w:r w:rsidRPr="00D2166B">
              <w:rPr>
                <w:rFonts w:ascii="Book Antiqua" w:hAnsi="Book Antiqua"/>
                <w:sz w:val="18"/>
                <w:szCs w:val="18"/>
              </w:rPr>
              <w:t>communicate</w:t>
            </w:r>
            <w:r w:rsidRPr="00D2166B">
              <w:rPr>
                <w:rFonts w:ascii="Book Antiqua" w:hAnsi="Book Antiqua"/>
                <w:spacing w:val="30"/>
                <w:sz w:val="18"/>
                <w:szCs w:val="18"/>
              </w:rPr>
              <w:t xml:space="preserve"> </w:t>
            </w:r>
            <w:r w:rsidRPr="00D2166B">
              <w:rPr>
                <w:rFonts w:ascii="Book Antiqua" w:hAnsi="Book Antiqua"/>
                <w:sz w:val="18"/>
                <w:szCs w:val="18"/>
              </w:rPr>
              <w:t>(oral</w:t>
            </w:r>
            <w:r w:rsidRPr="00D2166B">
              <w:rPr>
                <w:rFonts w:ascii="Book Antiqua" w:hAnsi="Book Antiqua"/>
                <w:spacing w:val="28"/>
                <w:sz w:val="18"/>
                <w:szCs w:val="18"/>
              </w:rPr>
              <w:t xml:space="preserve"> </w:t>
            </w:r>
            <w:r w:rsidRPr="00D2166B">
              <w:rPr>
                <w:rFonts w:ascii="Book Antiqua" w:hAnsi="Book Antiqua"/>
                <w:sz w:val="18"/>
                <w:szCs w:val="18"/>
              </w:rPr>
              <w:t>and</w:t>
            </w:r>
            <w:r w:rsidRPr="00D2166B">
              <w:rPr>
                <w:rFonts w:ascii="Book Antiqua" w:hAnsi="Book Antiqua"/>
                <w:spacing w:val="28"/>
                <w:sz w:val="18"/>
                <w:szCs w:val="18"/>
              </w:rPr>
              <w:t xml:space="preserve"> </w:t>
            </w:r>
            <w:r w:rsidRPr="00D2166B">
              <w:rPr>
                <w:rFonts w:ascii="Book Antiqua" w:hAnsi="Book Antiqua"/>
                <w:sz w:val="18"/>
                <w:szCs w:val="18"/>
              </w:rPr>
              <w:t>written)</w:t>
            </w:r>
            <w:r w:rsidRPr="00D2166B">
              <w:rPr>
                <w:rFonts w:ascii="Book Antiqua" w:hAnsi="Book Antiqua"/>
                <w:spacing w:val="28"/>
                <w:sz w:val="18"/>
                <w:szCs w:val="18"/>
              </w:rPr>
              <w:t xml:space="preserve"> </w:t>
            </w:r>
            <w:r w:rsidRPr="00D2166B">
              <w:rPr>
                <w:rFonts w:ascii="Book Antiqua" w:hAnsi="Book Antiqua"/>
                <w:sz w:val="18"/>
                <w:szCs w:val="18"/>
              </w:rPr>
              <w:t xml:space="preserve">research </w:t>
            </w:r>
            <w:r w:rsidRPr="00D2166B">
              <w:rPr>
                <w:rFonts w:ascii="Book Antiqua" w:hAnsi="Book Antiqua"/>
                <w:spacing w:val="-2"/>
                <w:sz w:val="18"/>
                <w:szCs w:val="18"/>
              </w:rPr>
              <w:t>findings.</w:t>
            </w:r>
          </w:p>
        </w:tc>
      </w:tr>
    </w:tbl>
    <w:p w14:paraId="4A8ADF2C" w14:textId="77777777" w:rsidR="00B574BD" w:rsidRPr="00D2166B" w:rsidRDefault="00B574BD" w:rsidP="00B574BD">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Style w:val="afffff9"/>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B574BD" w:rsidRPr="00D2166B" w14:paraId="3FEBA693" w14:textId="77777777" w:rsidTr="000D039A">
        <w:tc>
          <w:tcPr>
            <w:tcW w:w="1101" w:type="dxa"/>
          </w:tcPr>
          <w:p w14:paraId="4CA0854F" w14:textId="77777777" w:rsidR="00B574BD" w:rsidRPr="00D2166B" w:rsidRDefault="00B574BD" w:rsidP="000D039A">
            <w:pPr>
              <w:jc w:val="both"/>
              <w:rPr>
                <w:rFonts w:ascii="Book Antiqua" w:eastAsia="Cambria" w:hAnsi="Book Antiqua" w:cs="Cambria"/>
                <w:b/>
                <w:sz w:val="18"/>
                <w:szCs w:val="18"/>
              </w:rPr>
            </w:pPr>
          </w:p>
        </w:tc>
        <w:tc>
          <w:tcPr>
            <w:tcW w:w="945" w:type="dxa"/>
          </w:tcPr>
          <w:p w14:paraId="4526F7DF"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3000D7E"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4124855"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C6DA924"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55FEA6C3"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5507B21"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B90773C"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03AEEE6"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594D63AA" w14:textId="77777777" w:rsidTr="000D039A">
        <w:tc>
          <w:tcPr>
            <w:tcW w:w="1101" w:type="dxa"/>
          </w:tcPr>
          <w:p w14:paraId="4E623802"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90B8011"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3CCFC3" w14:textId="77777777" w:rsidR="00B574BD" w:rsidRPr="00D2166B" w:rsidRDefault="00B574BD" w:rsidP="000D039A">
            <w:pPr>
              <w:jc w:val="both"/>
              <w:rPr>
                <w:rFonts w:ascii="Book Antiqua" w:eastAsia="Cambria" w:hAnsi="Book Antiqua" w:cs="Cambria"/>
                <w:b/>
                <w:sz w:val="18"/>
                <w:szCs w:val="18"/>
              </w:rPr>
            </w:pPr>
          </w:p>
        </w:tc>
        <w:tc>
          <w:tcPr>
            <w:tcW w:w="1097" w:type="dxa"/>
          </w:tcPr>
          <w:p w14:paraId="6CFB3F88"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C1407C"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9D3CD74" w14:textId="77777777" w:rsidR="00B574BD" w:rsidRPr="00D2166B" w:rsidRDefault="00B574BD" w:rsidP="000D039A">
            <w:pPr>
              <w:jc w:val="both"/>
              <w:rPr>
                <w:rFonts w:ascii="Book Antiqua" w:eastAsia="Cambria" w:hAnsi="Book Antiqua" w:cs="Cambria"/>
                <w:b/>
                <w:sz w:val="18"/>
                <w:szCs w:val="18"/>
              </w:rPr>
            </w:pPr>
          </w:p>
        </w:tc>
        <w:tc>
          <w:tcPr>
            <w:tcW w:w="1097" w:type="dxa"/>
          </w:tcPr>
          <w:p w14:paraId="4D7DD772"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FBF1770"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0F31A87" w14:textId="77777777" w:rsidR="00B574BD" w:rsidRPr="00D2166B" w:rsidRDefault="00B574BD" w:rsidP="000D039A">
            <w:pPr>
              <w:jc w:val="both"/>
              <w:rPr>
                <w:rFonts w:ascii="Book Antiqua" w:eastAsia="Cambria" w:hAnsi="Book Antiqua" w:cs="Cambria"/>
                <w:b/>
                <w:sz w:val="18"/>
                <w:szCs w:val="18"/>
              </w:rPr>
            </w:pPr>
          </w:p>
        </w:tc>
      </w:tr>
      <w:tr w:rsidR="00B574BD" w:rsidRPr="00D2166B" w14:paraId="40659A84" w14:textId="77777777" w:rsidTr="000D039A">
        <w:tc>
          <w:tcPr>
            <w:tcW w:w="1101" w:type="dxa"/>
          </w:tcPr>
          <w:p w14:paraId="08F55A8F"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79FE5B5"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3C2EB6" w14:textId="77777777" w:rsidR="00B574BD" w:rsidRPr="00D2166B" w:rsidRDefault="00B574BD" w:rsidP="000D039A">
            <w:pPr>
              <w:jc w:val="both"/>
              <w:rPr>
                <w:rFonts w:ascii="Book Antiqua" w:eastAsia="Cambria" w:hAnsi="Book Antiqua" w:cs="Cambria"/>
                <w:b/>
                <w:sz w:val="18"/>
                <w:szCs w:val="18"/>
              </w:rPr>
            </w:pPr>
          </w:p>
        </w:tc>
        <w:tc>
          <w:tcPr>
            <w:tcW w:w="1097" w:type="dxa"/>
          </w:tcPr>
          <w:p w14:paraId="0BD8F3C8" w14:textId="77777777" w:rsidR="00B574BD" w:rsidRPr="00D2166B" w:rsidRDefault="00B574BD" w:rsidP="000D039A">
            <w:pPr>
              <w:jc w:val="both"/>
              <w:rPr>
                <w:rFonts w:ascii="Book Antiqua" w:eastAsia="Cambria" w:hAnsi="Book Antiqua" w:cs="Cambria"/>
                <w:b/>
                <w:sz w:val="18"/>
                <w:szCs w:val="18"/>
              </w:rPr>
            </w:pPr>
          </w:p>
        </w:tc>
        <w:tc>
          <w:tcPr>
            <w:tcW w:w="1097" w:type="dxa"/>
          </w:tcPr>
          <w:p w14:paraId="1D0CF635"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4E0BB9"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248215" w14:textId="77777777" w:rsidR="00B574BD" w:rsidRPr="00D2166B" w:rsidRDefault="00B574BD" w:rsidP="000D039A">
            <w:pPr>
              <w:jc w:val="both"/>
              <w:rPr>
                <w:rFonts w:ascii="Book Antiqua" w:eastAsia="Cambria" w:hAnsi="Book Antiqua" w:cs="Cambria"/>
                <w:b/>
                <w:sz w:val="18"/>
                <w:szCs w:val="18"/>
              </w:rPr>
            </w:pPr>
          </w:p>
        </w:tc>
        <w:tc>
          <w:tcPr>
            <w:tcW w:w="941" w:type="dxa"/>
          </w:tcPr>
          <w:p w14:paraId="099F6395"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2BBF9A9"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3B362176" w14:textId="77777777" w:rsidTr="000D039A">
        <w:tc>
          <w:tcPr>
            <w:tcW w:w="1101" w:type="dxa"/>
          </w:tcPr>
          <w:p w14:paraId="14E596CB"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46D69F3F"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A801E3" w14:textId="77777777" w:rsidR="00B574BD" w:rsidRPr="00D2166B" w:rsidRDefault="00B574BD" w:rsidP="000D039A">
            <w:pPr>
              <w:jc w:val="both"/>
              <w:rPr>
                <w:rFonts w:ascii="Book Antiqua" w:eastAsia="Cambria" w:hAnsi="Book Antiqua" w:cs="Cambria"/>
                <w:b/>
                <w:sz w:val="18"/>
                <w:szCs w:val="18"/>
              </w:rPr>
            </w:pPr>
          </w:p>
        </w:tc>
        <w:tc>
          <w:tcPr>
            <w:tcW w:w="1097" w:type="dxa"/>
          </w:tcPr>
          <w:p w14:paraId="725D3EAC"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E3A4B2F"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D635046"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60B4D33"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A9D40BE"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DC9A118"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6D80A421" w14:textId="77777777" w:rsidTr="000D039A">
        <w:tc>
          <w:tcPr>
            <w:tcW w:w="1101" w:type="dxa"/>
          </w:tcPr>
          <w:p w14:paraId="26AE7C91"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0EED9235"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B0EB253"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DDC0767"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14A773"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68C6FD" w14:textId="77777777" w:rsidR="00B574BD" w:rsidRPr="00D2166B" w:rsidRDefault="00B574BD" w:rsidP="000D039A">
            <w:pPr>
              <w:jc w:val="both"/>
              <w:rPr>
                <w:rFonts w:ascii="Book Antiqua" w:eastAsia="Cambria" w:hAnsi="Book Antiqua" w:cs="Cambria"/>
                <w:b/>
                <w:sz w:val="18"/>
                <w:szCs w:val="18"/>
              </w:rPr>
            </w:pPr>
          </w:p>
        </w:tc>
        <w:tc>
          <w:tcPr>
            <w:tcW w:w="1097" w:type="dxa"/>
          </w:tcPr>
          <w:p w14:paraId="4AA69414"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38B97A2" w14:textId="77777777" w:rsidR="00B574BD" w:rsidRPr="00D2166B" w:rsidRDefault="00B574BD" w:rsidP="000D039A">
            <w:pPr>
              <w:jc w:val="both"/>
              <w:rPr>
                <w:rFonts w:ascii="Book Antiqua" w:eastAsia="Cambria" w:hAnsi="Book Antiqua" w:cs="Cambria"/>
                <w:b/>
                <w:sz w:val="18"/>
                <w:szCs w:val="18"/>
              </w:rPr>
            </w:pPr>
          </w:p>
        </w:tc>
        <w:tc>
          <w:tcPr>
            <w:tcW w:w="1134" w:type="dxa"/>
          </w:tcPr>
          <w:p w14:paraId="4D450FEC"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6B0B67E4" w14:textId="77777777" w:rsidTr="000D039A">
        <w:tc>
          <w:tcPr>
            <w:tcW w:w="1101" w:type="dxa"/>
          </w:tcPr>
          <w:p w14:paraId="7B256631"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64CE6EB1"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79771B" w14:textId="77777777" w:rsidR="00B574BD" w:rsidRPr="00D2166B" w:rsidRDefault="00B574BD" w:rsidP="000D039A">
            <w:pPr>
              <w:jc w:val="both"/>
              <w:rPr>
                <w:rFonts w:ascii="Book Antiqua" w:eastAsia="Cambria" w:hAnsi="Book Antiqua" w:cs="Cambria"/>
                <w:b/>
                <w:sz w:val="18"/>
                <w:szCs w:val="18"/>
              </w:rPr>
            </w:pPr>
          </w:p>
        </w:tc>
        <w:tc>
          <w:tcPr>
            <w:tcW w:w="1097" w:type="dxa"/>
          </w:tcPr>
          <w:p w14:paraId="74DB3BD8" w14:textId="77777777" w:rsidR="00B574BD" w:rsidRPr="00D2166B" w:rsidRDefault="00B574BD" w:rsidP="000D039A">
            <w:pPr>
              <w:jc w:val="both"/>
              <w:rPr>
                <w:rFonts w:ascii="Book Antiqua" w:eastAsia="Cambria" w:hAnsi="Book Antiqua" w:cs="Cambria"/>
                <w:b/>
                <w:sz w:val="18"/>
                <w:szCs w:val="18"/>
              </w:rPr>
            </w:pPr>
          </w:p>
        </w:tc>
        <w:tc>
          <w:tcPr>
            <w:tcW w:w="1097" w:type="dxa"/>
          </w:tcPr>
          <w:p w14:paraId="1993C309"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ADE398"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012852" w14:textId="77777777" w:rsidR="00B574BD" w:rsidRPr="00D2166B" w:rsidRDefault="00B574BD" w:rsidP="000D039A">
            <w:pPr>
              <w:jc w:val="both"/>
              <w:rPr>
                <w:rFonts w:ascii="Book Antiqua" w:eastAsia="Cambria" w:hAnsi="Book Antiqua" w:cs="Cambria"/>
                <w:b/>
                <w:sz w:val="18"/>
                <w:szCs w:val="18"/>
              </w:rPr>
            </w:pPr>
          </w:p>
        </w:tc>
        <w:tc>
          <w:tcPr>
            <w:tcW w:w="941" w:type="dxa"/>
          </w:tcPr>
          <w:p w14:paraId="7D748D0E"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B5445EC" w14:textId="77777777" w:rsidR="00B574BD" w:rsidRPr="00D2166B" w:rsidRDefault="00B574BD" w:rsidP="000D039A">
            <w:pPr>
              <w:jc w:val="both"/>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49A53B6D" w14:textId="6398983D" w:rsidR="00960C44" w:rsidRPr="002028FD" w:rsidRDefault="00960C44" w:rsidP="000D039A">
      <w:pPr>
        <w:spacing w:after="0" w:line="240" w:lineRule="auto"/>
        <w:jc w:val="center"/>
        <w:rPr>
          <w:rFonts w:ascii="Book Antiqua" w:hAnsi="Book Antiqua"/>
          <w:b/>
          <w:color w:val="C00000"/>
          <w:sz w:val="28"/>
          <w:szCs w:val="28"/>
          <w:u w:val="single"/>
        </w:rPr>
      </w:pPr>
      <w:r w:rsidRPr="002028FD">
        <w:rPr>
          <w:rFonts w:ascii="Book Antiqua" w:hAnsi="Book Antiqua"/>
          <w:b/>
          <w:color w:val="C00000"/>
          <w:sz w:val="28"/>
          <w:szCs w:val="28"/>
          <w:u w:val="single"/>
        </w:rPr>
        <w:lastRenderedPageBreak/>
        <w:t>Management</w:t>
      </w:r>
      <w:r w:rsidR="002028FD" w:rsidRPr="002028FD">
        <w:rPr>
          <w:rFonts w:ascii="Book Antiqua" w:hAnsi="Book Antiqua"/>
          <w:b/>
          <w:color w:val="C00000"/>
          <w:sz w:val="28"/>
          <w:szCs w:val="28"/>
          <w:u w:val="single"/>
        </w:rPr>
        <w:t xml:space="preserve"> Major Courses:</w:t>
      </w:r>
    </w:p>
    <w:p w14:paraId="5581AEF9" w14:textId="77777777" w:rsidR="00793625" w:rsidRDefault="00793625" w:rsidP="00315F9A">
      <w:pPr>
        <w:spacing w:after="0" w:line="240" w:lineRule="auto"/>
        <w:jc w:val="both"/>
        <w:rPr>
          <w:rFonts w:ascii="Book Antiqua" w:eastAsia="Cambria" w:hAnsi="Book Antiqua" w:cs="Cambria"/>
          <w:b/>
          <w:sz w:val="18"/>
          <w:szCs w:val="18"/>
        </w:rPr>
      </w:pPr>
    </w:p>
    <w:p w14:paraId="70154E80" w14:textId="77777777" w:rsidR="002028FD" w:rsidRPr="00D2166B" w:rsidRDefault="002028FD" w:rsidP="00315F9A">
      <w:pPr>
        <w:spacing w:after="0" w:line="240" w:lineRule="auto"/>
        <w:jc w:val="both"/>
        <w:rPr>
          <w:rFonts w:ascii="Book Antiqua" w:eastAsia="Cambria" w:hAnsi="Book Antiqua" w:cs="Cambria"/>
          <w:b/>
          <w:sz w:val="18"/>
          <w:szCs w:val="18"/>
        </w:rPr>
      </w:pPr>
    </w:p>
    <w:p w14:paraId="1314E897" w14:textId="47645BD6" w:rsidR="00534FE1" w:rsidRPr="00D6778F" w:rsidRDefault="00534FE1" w:rsidP="00534FE1">
      <w:pPr>
        <w:pStyle w:val="NoSpacing"/>
        <w:rPr>
          <w:rFonts w:ascii="Book Antiqua" w:hAnsi="Book Antiqua"/>
          <w:b/>
          <w:bCs/>
          <w:color w:val="0000FF"/>
          <w:sz w:val="22"/>
        </w:rPr>
      </w:pPr>
      <w:bookmarkStart w:id="1" w:name="_Hlk67498888"/>
      <w:r w:rsidRPr="00D6778F">
        <w:rPr>
          <w:rFonts w:ascii="Book Antiqua" w:hAnsi="Book Antiqua"/>
          <w:b/>
          <w:bCs/>
          <w:color w:val="0000FF"/>
          <w:sz w:val="22"/>
        </w:rPr>
        <w:t>Course Code: MGT 601</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242B9358" w14:textId="77777777" w:rsidR="00534FE1" w:rsidRPr="00D2166B" w:rsidRDefault="00534FE1" w:rsidP="00534FE1">
      <w:pPr>
        <w:pStyle w:val="NoSpacing"/>
        <w:rPr>
          <w:rFonts w:ascii="Book Antiqua" w:hAnsi="Book Antiqua"/>
          <w:b/>
          <w:bCs/>
        </w:rPr>
      </w:pPr>
      <w:r w:rsidRPr="00D6778F">
        <w:rPr>
          <w:rFonts w:ascii="Book Antiqua" w:hAnsi="Book Antiqua"/>
          <w:b/>
          <w:bCs/>
          <w:color w:val="0000FF"/>
          <w:sz w:val="22"/>
        </w:rPr>
        <w:t>Course Name: Management Thought</w:t>
      </w:r>
      <w:r w:rsidRPr="00D6778F">
        <w:rPr>
          <w:rFonts w:ascii="Book Antiqua" w:hAnsi="Book Antiqua"/>
          <w:b/>
          <w:bCs/>
          <w:color w:val="0000FF"/>
        </w:rPr>
        <w:t xml:space="preserve"> </w:t>
      </w:r>
      <w:r w:rsidRPr="00D2166B">
        <w:rPr>
          <w:rFonts w:ascii="Book Antiqua" w:hAnsi="Book Antiqua"/>
          <w:b/>
          <w:bCs/>
        </w:rPr>
        <w:tab/>
      </w:r>
    </w:p>
    <w:p w14:paraId="36C04A12" w14:textId="77777777" w:rsidR="00534FE1" w:rsidRPr="00D2166B" w:rsidRDefault="00534FE1" w:rsidP="00534FE1">
      <w:pPr>
        <w:pStyle w:val="NoSpacing"/>
        <w:rPr>
          <w:rFonts w:ascii="Book Antiqua" w:hAnsi="Book Antiqua"/>
          <w:sz w:val="18"/>
          <w:szCs w:val="18"/>
        </w:rPr>
      </w:pPr>
    </w:p>
    <w:p w14:paraId="09E669BC" w14:textId="77777777" w:rsidR="00534FE1" w:rsidRPr="00D2166B" w:rsidRDefault="00534FE1" w:rsidP="00534FE1">
      <w:pPr>
        <w:pStyle w:val="NoSpacing"/>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There is a growing awareness that the success status of an organization is dependent upon the effective use of Management principle based on Management thought. This course focuses on the disciplinary foundations of management theory, as well as the impact of historical context upon the development of management theory. The course also focuses on the rise of the concept of management as a distinct profession. Topics include Management in Ancient Civilization, Management in Medieval Period, managerial awakening, scientific Management, Management in 20th century and so on.</w:t>
      </w:r>
    </w:p>
    <w:p w14:paraId="677318ED" w14:textId="77777777" w:rsidR="00534FE1" w:rsidRPr="00D2166B" w:rsidRDefault="00534FE1" w:rsidP="00534FE1">
      <w:pPr>
        <w:pStyle w:val="NoSpacing"/>
        <w:rPr>
          <w:rFonts w:ascii="Book Antiqua" w:hAnsi="Book Antiqua"/>
          <w:sz w:val="18"/>
          <w:szCs w:val="18"/>
        </w:rPr>
      </w:pPr>
      <w:r w:rsidRPr="00D2166B">
        <w:rPr>
          <w:rFonts w:ascii="Book Antiqua" w:hAnsi="Book Antiqua"/>
          <w:sz w:val="18"/>
          <w:szCs w:val="18"/>
        </w:rPr>
        <w:tab/>
      </w:r>
      <w:r w:rsidRPr="00D2166B">
        <w:rPr>
          <w:rFonts w:ascii="Book Antiqua" w:hAnsi="Book Antiqua"/>
          <w:sz w:val="18"/>
          <w:szCs w:val="18"/>
        </w:rPr>
        <w:tab/>
        <w:t xml:space="preserve">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45902ED0" w14:textId="77777777" w:rsidR="00534FE1" w:rsidRPr="00886F20" w:rsidRDefault="00534FE1" w:rsidP="00534FE1">
      <w:pPr>
        <w:pStyle w:val="NoSpacing"/>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676F2B" w:rsidRPr="00D2166B" w14:paraId="5EE92C9B" w14:textId="77777777" w:rsidTr="00E60E35">
        <w:trPr>
          <w:jc w:val="center"/>
        </w:trPr>
        <w:tc>
          <w:tcPr>
            <w:tcW w:w="809" w:type="dxa"/>
          </w:tcPr>
          <w:p w14:paraId="4760BEEC"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65894A0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Understand the theoretical underpinnings of organizational roles and management practices.</w:t>
            </w:r>
          </w:p>
        </w:tc>
      </w:tr>
      <w:tr w:rsidR="00676F2B" w:rsidRPr="00D2166B" w14:paraId="4D515FF6" w14:textId="77777777" w:rsidTr="00E60E35">
        <w:trPr>
          <w:trHeight w:val="307"/>
          <w:jc w:val="center"/>
        </w:trPr>
        <w:tc>
          <w:tcPr>
            <w:tcW w:w="809" w:type="dxa"/>
          </w:tcPr>
          <w:p w14:paraId="32611625"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519B4921" w14:textId="77777777" w:rsidR="00534FE1" w:rsidRPr="00D2166B" w:rsidRDefault="00534FE1" w:rsidP="00E60E35">
            <w:pPr>
              <w:pStyle w:val="NoSpacing"/>
              <w:rPr>
                <w:rFonts w:ascii="Book Antiqua" w:hAnsi="Book Antiqua"/>
                <w:sz w:val="18"/>
                <w:szCs w:val="18"/>
              </w:rPr>
            </w:pPr>
            <w:proofErr w:type="spellStart"/>
            <w:r w:rsidRPr="00D2166B">
              <w:rPr>
                <w:rFonts w:ascii="Book Antiqua" w:hAnsi="Book Antiqua"/>
                <w:sz w:val="18"/>
                <w:szCs w:val="18"/>
              </w:rPr>
              <w:t>Analyze</w:t>
            </w:r>
            <w:proofErr w:type="spellEnd"/>
            <w:r w:rsidRPr="00D2166B">
              <w:rPr>
                <w:rFonts w:ascii="Book Antiqua" w:hAnsi="Book Antiqua"/>
                <w:sz w:val="18"/>
                <w:szCs w:val="18"/>
              </w:rPr>
              <w:t xml:space="preserve"> perception process in the organizational life and develop appropriate decision-making skill as a manager.</w:t>
            </w:r>
          </w:p>
        </w:tc>
      </w:tr>
      <w:tr w:rsidR="00676F2B" w:rsidRPr="00D2166B" w14:paraId="08DCB8B4" w14:textId="77777777" w:rsidTr="00E60E35">
        <w:trPr>
          <w:jc w:val="center"/>
        </w:trPr>
        <w:tc>
          <w:tcPr>
            <w:tcW w:w="809" w:type="dxa"/>
          </w:tcPr>
          <w:p w14:paraId="45DB4C9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915153F"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Conceive appropriate traits of personality to demonstrate performance of a good manager.</w:t>
            </w:r>
          </w:p>
        </w:tc>
      </w:tr>
      <w:tr w:rsidR="00676F2B" w:rsidRPr="00D2166B" w14:paraId="56F3CC26" w14:textId="77777777" w:rsidTr="00E60E35">
        <w:trPr>
          <w:jc w:val="center"/>
        </w:trPr>
        <w:tc>
          <w:tcPr>
            <w:tcW w:w="809" w:type="dxa"/>
          </w:tcPr>
          <w:p w14:paraId="16A68851"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0DC8446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Recognize the various forms of skills and roles required for managers. </w:t>
            </w:r>
          </w:p>
        </w:tc>
      </w:tr>
      <w:tr w:rsidR="00534FE1" w:rsidRPr="00D2166B" w14:paraId="4E5C0439" w14:textId="77777777" w:rsidTr="00E60E35">
        <w:trPr>
          <w:jc w:val="center"/>
        </w:trPr>
        <w:tc>
          <w:tcPr>
            <w:tcW w:w="809" w:type="dxa"/>
          </w:tcPr>
          <w:p w14:paraId="61EBAD43"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CLO5</w:t>
            </w:r>
          </w:p>
        </w:tc>
        <w:tc>
          <w:tcPr>
            <w:tcW w:w="8262" w:type="dxa"/>
          </w:tcPr>
          <w:p w14:paraId="2962CCEA"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Address and use a systematic and comprehensive approach to solve organizational problems as a manager.</w:t>
            </w:r>
          </w:p>
        </w:tc>
      </w:tr>
    </w:tbl>
    <w:p w14:paraId="61316C31" w14:textId="77777777" w:rsidR="00B574BD" w:rsidRPr="00886F20" w:rsidRDefault="00B574BD" w:rsidP="00B574BD">
      <w:pPr>
        <w:pStyle w:val="NoSpacing"/>
        <w:rPr>
          <w:rFonts w:ascii="Book Antiqua" w:hAnsi="Book Antiqua"/>
          <w:b/>
          <w:bCs/>
          <w:sz w:val="18"/>
          <w:szCs w:val="18"/>
        </w:rPr>
      </w:pPr>
      <w:r>
        <w:rPr>
          <w:rFonts w:ascii="Book Antiqua" w:hAnsi="Book Antiqua"/>
          <w:sz w:val="18"/>
          <w:szCs w:val="18"/>
        </w:rPr>
        <w:t xml:space="preserve">  </w:t>
      </w:r>
      <w:r w:rsidRPr="00886F20">
        <w:rPr>
          <w:rFonts w:ascii="Book Antiqua" w:hAnsi="Book Antiqua"/>
          <w:b/>
          <w:bCs/>
          <w:sz w:val="18"/>
          <w:szCs w:val="18"/>
        </w:rPr>
        <w:t>Table 02: Mapping of Course Learning Outcomes to program Learning Outcomes-</w:t>
      </w:r>
    </w:p>
    <w:tbl>
      <w:tblPr>
        <w:tblW w:w="946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945"/>
        <w:gridCol w:w="1097"/>
        <w:gridCol w:w="1097"/>
        <w:gridCol w:w="1097"/>
        <w:gridCol w:w="1097"/>
        <w:gridCol w:w="1097"/>
        <w:gridCol w:w="941"/>
        <w:gridCol w:w="1134"/>
      </w:tblGrid>
      <w:tr w:rsidR="00B574BD" w:rsidRPr="00D2166B" w14:paraId="61E7138E" w14:textId="77777777" w:rsidTr="000D039A">
        <w:tc>
          <w:tcPr>
            <w:tcW w:w="964" w:type="dxa"/>
          </w:tcPr>
          <w:p w14:paraId="40107761"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52C0AD70"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4CA7C6D"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7143A2A"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4E082B8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A7BDFA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D409157"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11497D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6E12CA48"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5ECBBB89" w14:textId="77777777" w:rsidTr="000D039A">
        <w:tc>
          <w:tcPr>
            <w:tcW w:w="964" w:type="dxa"/>
          </w:tcPr>
          <w:p w14:paraId="78E621E6"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FAF634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681464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7212AB"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43142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768AA1B"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15529F6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DBA2B3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A183C3E" w14:textId="77777777" w:rsidR="00B574BD" w:rsidRPr="00D2166B" w:rsidRDefault="00B574BD" w:rsidP="000D039A">
            <w:pPr>
              <w:spacing w:after="0" w:line="240" w:lineRule="auto"/>
              <w:jc w:val="center"/>
              <w:rPr>
                <w:rFonts w:ascii="Book Antiqua" w:eastAsia="Cambria" w:hAnsi="Book Antiqua" w:cs="Cambria"/>
                <w:b/>
                <w:sz w:val="18"/>
                <w:szCs w:val="18"/>
              </w:rPr>
            </w:pPr>
          </w:p>
        </w:tc>
      </w:tr>
      <w:tr w:rsidR="00B574BD" w:rsidRPr="00D2166B" w14:paraId="11410AA8" w14:textId="77777777" w:rsidTr="000D039A">
        <w:tc>
          <w:tcPr>
            <w:tcW w:w="964" w:type="dxa"/>
          </w:tcPr>
          <w:p w14:paraId="48E66CA2"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AE251F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76FB677"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3B7DA7B"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45860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2934E47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2C613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A9B8F7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CDACEE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5BA9D5F7" w14:textId="77777777" w:rsidTr="000D039A">
        <w:tc>
          <w:tcPr>
            <w:tcW w:w="964" w:type="dxa"/>
          </w:tcPr>
          <w:p w14:paraId="0742771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1BE09A8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961F9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45B95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1E348B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276A859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934F77"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7A5C53C1"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134" w:type="dxa"/>
          </w:tcPr>
          <w:p w14:paraId="430616E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06A6294C" w14:textId="77777777" w:rsidTr="000D039A">
        <w:tc>
          <w:tcPr>
            <w:tcW w:w="964" w:type="dxa"/>
          </w:tcPr>
          <w:p w14:paraId="1D823F1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28BB57C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6245CB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06B5D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7C057B"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EAEE8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CD0596"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2F5C17D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B0B96D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477681D7" w14:textId="77777777" w:rsidTr="000D039A">
        <w:tc>
          <w:tcPr>
            <w:tcW w:w="964" w:type="dxa"/>
          </w:tcPr>
          <w:p w14:paraId="2F8AF9D7"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019F6D8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3A4F6D"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405F1F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1FC50E"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64D7726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4C4B0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1E7508A"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134" w:type="dxa"/>
          </w:tcPr>
          <w:p w14:paraId="0209A7C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3B1AE908" w14:textId="285FFB50" w:rsidR="00534FE1" w:rsidRPr="00D2166B" w:rsidRDefault="00534FE1" w:rsidP="00534FE1">
      <w:pPr>
        <w:pStyle w:val="NoSpacing"/>
        <w:rPr>
          <w:rFonts w:ascii="Book Antiqua" w:hAnsi="Book Antiqua"/>
          <w:sz w:val="18"/>
          <w:szCs w:val="18"/>
        </w:rPr>
      </w:pPr>
    </w:p>
    <w:p w14:paraId="6B945069" w14:textId="02670CBB"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602</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33DDAA1B"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 xml:space="preserve">Course Name: Management Science </w:t>
      </w:r>
      <w:r w:rsidRPr="00D6778F">
        <w:rPr>
          <w:rFonts w:ascii="Book Antiqua" w:hAnsi="Book Antiqua"/>
          <w:b/>
          <w:bCs/>
          <w:color w:val="0000FF"/>
          <w:sz w:val="22"/>
        </w:rPr>
        <w:tab/>
      </w:r>
    </w:p>
    <w:p w14:paraId="59D39F41" w14:textId="77777777" w:rsidR="00534FE1" w:rsidRPr="00D2166B" w:rsidRDefault="00534FE1" w:rsidP="00534FE1">
      <w:pPr>
        <w:pStyle w:val="NoSpacing"/>
        <w:rPr>
          <w:rFonts w:ascii="Book Antiqua" w:hAnsi="Book Antiqua"/>
          <w:sz w:val="18"/>
          <w:szCs w:val="18"/>
        </w:rPr>
      </w:pPr>
    </w:p>
    <w:p w14:paraId="26916B77"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cs="Arial"/>
          <w:sz w:val="18"/>
          <w:szCs w:val="18"/>
        </w:rPr>
        <w:t>Management Science is concerned with developing and applying models and concepts that help to illuminate management issues and solve managerial problems. The models used can often be represented mathematically, but sometimes computer-based, visual or verbal representations are used.</w:t>
      </w:r>
      <w:r w:rsidRPr="00D2166B">
        <w:rPr>
          <w:rFonts w:ascii="Book Antiqua" w:hAnsi="Book Antiqua"/>
          <w:sz w:val="18"/>
          <w:szCs w:val="18"/>
        </w:rPr>
        <w:t xml:space="preserve"> </w:t>
      </w:r>
      <w:r w:rsidRPr="00D2166B">
        <w:rPr>
          <w:rFonts w:ascii="Book Antiqua" w:hAnsi="Book Antiqua" w:cs="Arial"/>
          <w:sz w:val="18"/>
          <w:szCs w:val="18"/>
        </w:rPr>
        <w:t>In short,</w:t>
      </w:r>
      <w:r w:rsidRPr="00D2166B">
        <w:rPr>
          <w:rFonts w:ascii="Book Antiqua" w:hAnsi="Book Antiqua"/>
          <w:sz w:val="18"/>
          <w:szCs w:val="18"/>
        </w:rPr>
        <w:t xml:space="preserve"> </w:t>
      </w:r>
      <w:r w:rsidRPr="00D2166B">
        <w:rPr>
          <w:rFonts w:ascii="Book Antiqua" w:hAnsi="Book Antiqua" w:cs="Arial"/>
          <w:sz w:val="18"/>
          <w:szCs w:val="18"/>
        </w:rPr>
        <w:t>Management Science can be termed as applied Operations Research.</w:t>
      </w:r>
      <w:r w:rsidRPr="00D2166B">
        <w:rPr>
          <w:rFonts w:ascii="Book Antiqua" w:hAnsi="Book Antiqua"/>
          <w:sz w:val="18"/>
          <w:szCs w:val="18"/>
        </w:rPr>
        <w:t xml:space="preserve"> </w:t>
      </w:r>
      <w:r w:rsidRPr="00D2166B">
        <w:rPr>
          <w:rFonts w:ascii="Book Antiqua" w:hAnsi="Book Antiqua" w:cs="Arial"/>
          <w:sz w:val="18"/>
          <w:szCs w:val="18"/>
        </w:rPr>
        <w:t xml:space="preserve">This course is designed for the MBA/EMBA students in such a way that enables them appreciate the use of various research operations tools in decision making in organizations. </w:t>
      </w:r>
      <w:r w:rsidRPr="00D2166B">
        <w:rPr>
          <w:rFonts w:ascii="Book Antiqua" w:hAnsi="Book Antiqua" w:cs="Times-Roman"/>
          <w:sz w:val="18"/>
          <w:szCs w:val="18"/>
        </w:rPr>
        <w:t>At the end of the course, participants are expected to demonstrate a working knowledge of the various Management Science tools in making decisions as well as being able to formulate organizational problems for optimal solutions.</w:t>
      </w:r>
      <w:r w:rsidRPr="00D2166B">
        <w:rPr>
          <w:rFonts w:ascii="Book Antiqua" w:hAnsi="Book Antiqua"/>
          <w:sz w:val="18"/>
          <w:szCs w:val="18"/>
        </w:rPr>
        <w:t xml:space="preserve">                               </w:t>
      </w:r>
    </w:p>
    <w:p w14:paraId="33D46875"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p>
    <w:p w14:paraId="0FF5BDE6" w14:textId="77777777" w:rsidR="00534FE1" w:rsidRPr="00886F20" w:rsidRDefault="00534FE1" w:rsidP="00534FE1">
      <w:pPr>
        <w:autoSpaceDE w:val="0"/>
        <w:autoSpaceDN w:val="0"/>
        <w:adjustRightInd w:val="0"/>
        <w:spacing w:after="0" w:line="240" w:lineRule="auto"/>
        <w:jc w:val="both"/>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676F2B" w:rsidRPr="00D2166B" w14:paraId="0973EA88" w14:textId="77777777" w:rsidTr="00E60E35">
        <w:trPr>
          <w:jc w:val="center"/>
        </w:trPr>
        <w:tc>
          <w:tcPr>
            <w:tcW w:w="809" w:type="dxa"/>
          </w:tcPr>
          <w:p w14:paraId="6182CC3C"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71E21606" w14:textId="77777777" w:rsidR="00534FE1" w:rsidRPr="00D2166B" w:rsidRDefault="00534FE1" w:rsidP="00E60E35">
            <w:pPr>
              <w:pStyle w:val="NoSpacing"/>
              <w:rPr>
                <w:rFonts w:ascii="Book Antiqua" w:hAnsi="Book Antiqua"/>
                <w:sz w:val="18"/>
                <w:szCs w:val="18"/>
              </w:rPr>
            </w:pPr>
            <w:r w:rsidRPr="00D2166B">
              <w:rPr>
                <w:rFonts w:ascii="Book Antiqua" w:hAnsi="Book Antiqua" w:cs="Times-Roman"/>
                <w:sz w:val="18"/>
                <w:szCs w:val="18"/>
              </w:rPr>
              <w:t>demonstrate a working knowledge of the various Management Science tools in making decisions</w:t>
            </w:r>
          </w:p>
        </w:tc>
      </w:tr>
      <w:tr w:rsidR="00676F2B" w:rsidRPr="00D2166B" w14:paraId="615B5C08" w14:textId="77777777" w:rsidTr="00E60E35">
        <w:trPr>
          <w:trHeight w:val="307"/>
          <w:jc w:val="center"/>
        </w:trPr>
        <w:tc>
          <w:tcPr>
            <w:tcW w:w="809" w:type="dxa"/>
          </w:tcPr>
          <w:p w14:paraId="3EF90ABE"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731E02B9" w14:textId="77777777" w:rsidR="00534FE1" w:rsidRPr="00D2166B" w:rsidRDefault="00534FE1" w:rsidP="00E60E35">
            <w:pPr>
              <w:pStyle w:val="NoSpacing"/>
              <w:rPr>
                <w:rFonts w:ascii="Book Antiqua" w:hAnsi="Book Antiqua"/>
                <w:sz w:val="18"/>
                <w:szCs w:val="18"/>
              </w:rPr>
            </w:pPr>
            <w:r w:rsidRPr="00D2166B">
              <w:rPr>
                <w:rFonts w:ascii="Book Antiqua" w:hAnsi="Book Antiqua" w:cs="Arial"/>
                <w:sz w:val="18"/>
                <w:szCs w:val="18"/>
              </w:rPr>
              <w:t>appreciate the use of various research operations tools in decision making in organizations</w:t>
            </w:r>
          </w:p>
        </w:tc>
      </w:tr>
      <w:tr w:rsidR="00534FE1" w:rsidRPr="00D2166B" w14:paraId="23F02F48" w14:textId="77777777" w:rsidTr="00E60E35">
        <w:trPr>
          <w:jc w:val="center"/>
        </w:trPr>
        <w:tc>
          <w:tcPr>
            <w:tcW w:w="809" w:type="dxa"/>
          </w:tcPr>
          <w:p w14:paraId="08E67D3F"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D5F814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use a systematic and comprehensive approach to solve organizational problems as a manager.</w:t>
            </w:r>
          </w:p>
        </w:tc>
      </w:tr>
    </w:tbl>
    <w:p w14:paraId="3EF0BDCD" w14:textId="77777777" w:rsidR="00B574BD" w:rsidRPr="00886F20" w:rsidRDefault="00B574BD" w:rsidP="00B574BD">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945"/>
        <w:gridCol w:w="1097"/>
        <w:gridCol w:w="1097"/>
        <w:gridCol w:w="1097"/>
        <w:gridCol w:w="1097"/>
        <w:gridCol w:w="1097"/>
        <w:gridCol w:w="941"/>
        <w:gridCol w:w="737"/>
      </w:tblGrid>
      <w:tr w:rsidR="00B574BD" w:rsidRPr="00D2166B" w14:paraId="02CE9390" w14:textId="77777777" w:rsidTr="000D039A">
        <w:tc>
          <w:tcPr>
            <w:tcW w:w="964" w:type="dxa"/>
          </w:tcPr>
          <w:p w14:paraId="34AE480D"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1D0EE7C0"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5FDD801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F8826A2"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53EEFBE"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A800C2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D5F6D51"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0F18FE5"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737" w:type="dxa"/>
          </w:tcPr>
          <w:p w14:paraId="0E2A2B5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3156AC60" w14:textId="77777777" w:rsidTr="000D039A">
        <w:tc>
          <w:tcPr>
            <w:tcW w:w="964" w:type="dxa"/>
          </w:tcPr>
          <w:p w14:paraId="49FFA9B1"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701DD5D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A1E1E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64A00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5D0EF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413869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2C2075C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452277B"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0EC186A2" w14:textId="77777777" w:rsidR="00B574BD" w:rsidRPr="00D2166B" w:rsidRDefault="00B574BD" w:rsidP="000D039A">
            <w:pPr>
              <w:spacing w:after="0" w:line="240" w:lineRule="auto"/>
              <w:jc w:val="center"/>
              <w:rPr>
                <w:rFonts w:ascii="Book Antiqua" w:eastAsia="Cambria" w:hAnsi="Book Antiqua" w:cs="Cambria"/>
                <w:b/>
                <w:sz w:val="18"/>
                <w:szCs w:val="18"/>
              </w:rPr>
            </w:pPr>
          </w:p>
        </w:tc>
      </w:tr>
      <w:tr w:rsidR="00B574BD" w:rsidRPr="00D2166B" w14:paraId="1DAAD7A0" w14:textId="77777777" w:rsidTr="000D039A">
        <w:tc>
          <w:tcPr>
            <w:tcW w:w="964" w:type="dxa"/>
          </w:tcPr>
          <w:p w14:paraId="651FA934"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AAB10E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B5103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03AF53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DD97B8"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01240C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4C622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85DFA5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7859875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126A1530" w14:textId="77777777" w:rsidTr="000D039A">
        <w:tc>
          <w:tcPr>
            <w:tcW w:w="964" w:type="dxa"/>
          </w:tcPr>
          <w:p w14:paraId="3E1ECAB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3E5309F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B354BB"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4C63C4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40398C2"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590814F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618C39D"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1F1511E3"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737" w:type="dxa"/>
          </w:tcPr>
          <w:p w14:paraId="065BFF9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50529B7F" w14:textId="04D01CE2" w:rsidR="00534FE1" w:rsidRPr="00D2166B" w:rsidRDefault="00534FE1" w:rsidP="00534FE1">
      <w:pPr>
        <w:pStyle w:val="NoSpacing"/>
        <w:rPr>
          <w:rFonts w:ascii="Book Antiqua" w:hAnsi="Book Antiqua"/>
          <w:sz w:val="18"/>
          <w:szCs w:val="18"/>
        </w:rPr>
      </w:pPr>
    </w:p>
    <w:p w14:paraId="6EEAC2F8" w14:textId="4AE9CB28" w:rsidR="00E33996" w:rsidRPr="00E33996" w:rsidRDefault="00E33996" w:rsidP="00E33996">
      <w:pPr>
        <w:pStyle w:val="NoSpacing"/>
        <w:rPr>
          <w:rFonts w:ascii="Book Antiqua" w:hAnsi="Book Antiqua"/>
          <w:b/>
          <w:bCs/>
          <w:color w:val="0000FF"/>
          <w:sz w:val="22"/>
        </w:rPr>
      </w:pPr>
      <w:r w:rsidRPr="00E33996">
        <w:rPr>
          <w:rFonts w:ascii="Book Antiqua" w:hAnsi="Book Antiqua" w:cs="Arial"/>
          <w:b/>
          <w:color w:val="0000FF"/>
          <w:sz w:val="22"/>
        </w:rPr>
        <w:t xml:space="preserve">Course Code: MGT 603 </w:t>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r w:rsidRPr="00E33996">
        <w:rPr>
          <w:rFonts w:ascii="Book Antiqua" w:hAnsi="Book Antiqua" w:cs="Arial"/>
          <w:b/>
          <w:color w:val="0000FF"/>
          <w:sz w:val="22"/>
        </w:rPr>
        <w:tab/>
      </w:r>
      <w:proofErr w:type="gramStart"/>
      <w:r w:rsidRPr="00E33996">
        <w:rPr>
          <w:rFonts w:ascii="Book Antiqua" w:hAnsi="Book Antiqua"/>
          <w:b/>
          <w:bCs/>
          <w:color w:val="0000FF"/>
          <w:sz w:val="22"/>
        </w:rPr>
        <w:t>Credits :</w:t>
      </w:r>
      <w:proofErr w:type="gramEnd"/>
      <w:r w:rsidRPr="00E33996">
        <w:rPr>
          <w:rFonts w:ascii="Book Antiqua" w:hAnsi="Book Antiqua"/>
          <w:b/>
          <w:bCs/>
          <w:color w:val="0000FF"/>
          <w:sz w:val="22"/>
        </w:rPr>
        <w:t xml:space="preserve"> 03</w:t>
      </w:r>
    </w:p>
    <w:p w14:paraId="7F5CE7C4" w14:textId="132B243C" w:rsidR="00E33996" w:rsidRPr="00E33996" w:rsidRDefault="00E33996" w:rsidP="00E33996">
      <w:pPr>
        <w:rPr>
          <w:rFonts w:ascii="Book Antiqua" w:hAnsi="Book Antiqua" w:cs="Arial"/>
          <w:b/>
          <w:color w:val="0000FF"/>
        </w:rPr>
      </w:pPr>
      <w:r w:rsidRPr="00E33996">
        <w:rPr>
          <w:rFonts w:ascii="Book Antiqua" w:hAnsi="Book Antiqua" w:cs="Arial"/>
          <w:b/>
          <w:color w:val="0000FF"/>
        </w:rPr>
        <w:t>Course Name: Course Description</w:t>
      </w:r>
    </w:p>
    <w:p w14:paraId="2A344BC1" w14:textId="3AB12297" w:rsidR="00E33996" w:rsidRPr="00E33996" w:rsidRDefault="00E33996" w:rsidP="00E33996">
      <w:pPr>
        <w:jc w:val="both"/>
        <w:rPr>
          <w:rFonts w:ascii="Book Antiqua" w:hAnsi="Book Antiqua" w:cs="Arial"/>
          <w:sz w:val="18"/>
          <w:szCs w:val="18"/>
        </w:rPr>
      </w:pPr>
      <w:r w:rsidRPr="00E33996">
        <w:rPr>
          <w:rFonts w:ascii="Book Antiqua" w:hAnsi="Book Antiqua" w:cs="Arial"/>
          <w:sz w:val="18"/>
          <w:szCs w:val="18"/>
        </w:rPr>
        <w:t xml:space="preserve">This course builds design thinking, analytical skills, and strategic vision for </w:t>
      </w:r>
      <w:r>
        <w:rPr>
          <w:rFonts w:ascii="Book Antiqua" w:hAnsi="Book Antiqua" w:cs="Arial"/>
          <w:sz w:val="18"/>
          <w:szCs w:val="18"/>
        </w:rPr>
        <w:t xml:space="preserve">designing </w:t>
      </w:r>
      <w:r w:rsidRPr="00E33996">
        <w:rPr>
          <w:rFonts w:ascii="Book Antiqua" w:hAnsi="Book Antiqua" w:cs="Arial"/>
          <w:sz w:val="18"/>
          <w:szCs w:val="18"/>
        </w:rPr>
        <w:t>sustainable</w:t>
      </w:r>
      <w:r>
        <w:rPr>
          <w:rFonts w:ascii="Book Antiqua" w:hAnsi="Book Antiqua" w:cs="Arial"/>
          <w:sz w:val="18"/>
          <w:szCs w:val="18"/>
        </w:rPr>
        <w:t>,</w:t>
      </w:r>
      <w:r w:rsidRPr="00E33996">
        <w:rPr>
          <w:rFonts w:ascii="Book Antiqua" w:hAnsi="Book Antiqua" w:cs="Arial"/>
          <w:sz w:val="18"/>
          <w:szCs w:val="18"/>
        </w:rPr>
        <w:t xml:space="preserve"> high</w:t>
      </w:r>
      <w:r>
        <w:rPr>
          <w:rFonts w:ascii="Book Antiqua" w:hAnsi="Book Antiqua" w:cs="Arial"/>
          <w:sz w:val="18"/>
          <w:szCs w:val="18"/>
        </w:rPr>
        <w:t>-</w:t>
      </w:r>
      <w:r w:rsidRPr="00E33996">
        <w:rPr>
          <w:rFonts w:ascii="Book Antiqua" w:hAnsi="Book Antiqua" w:cs="Arial"/>
          <w:sz w:val="18"/>
          <w:szCs w:val="18"/>
        </w:rPr>
        <w:t>impact businesses. Students learn to embed sustainability principles and frameworks into decision</w:t>
      </w:r>
      <w:r>
        <w:rPr>
          <w:rFonts w:ascii="Book Antiqua" w:hAnsi="Book Antiqua" w:cs="Arial"/>
          <w:sz w:val="18"/>
          <w:szCs w:val="18"/>
        </w:rPr>
        <w:t>-</w:t>
      </w:r>
      <w:r w:rsidRPr="00E33996">
        <w:rPr>
          <w:rFonts w:ascii="Book Antiqua" w:hAnsi="Book Antiqua" w:cs="Arial"/>
          <w:sz w:val="18"/>
          <w:szCs w:val="18"/>
        </w:rPr>
        <w:t xml:space="preserve">making, value chains, </w:t>
      </w:r>
      <w:r w:rsidRPr="00E33996">
        <w:rPr>
          <w:rFonts w:ascii="Book Antiqua" w:hAnsi="Book Antiqua" w:cs="Arial"/>
          <w:sz w:val="18"/>
          <w:szCs w:val="18"/>
        </w:rPr>
        <w:lastRenderedPageBreak/>
        <w:t>and impact management, balancing profitability with social and environmental responsibility for now and future-oriented practices. Core topics include global and local sustainability frameworks, circular economy, data analytics, impact assessment, and stakeholder advocacy. Coursework features real</w:t>
      </w:r>
      <w:r>
        <w:rPr>
          <w:rFonts w:ascii="Book Antiqua" w:hAnsi="Book Antiqua" w:cs="Arial"/>
          <w:sz w:val="18"/>
          <w:szCs w:val="18"/>
        </w:rPr>
        <w:t>-</w:t>
      </w:r>
      <w:r w:rsidRPr="00E33996">
        <w:rPr>
          <w:rFonts w:ascii="Book Antiqua" w:hAnsi="Book Antiqua" w:cs="Arial"/>
          <w:sz w:val="18"/>
          <w:szCs w:val="18"/>
        </w:rPr>
        <w:t>world cases and projects led by industry experts. The curriculum prepares students for leadership and senior management roles such as Sustainability Consultant, ESG Analyst, Strategy Manager, Supply Chain Director, and Corporate Responsibility Officer.</w:t>
      </w:r>
    </w:p>
    <w:p w14:paraId="661D6EFA" w14:textId="362F6544" w:rsidR="008E678E" w:rsidRDefault="008E678E" w:rsidP="008E678E">
      <w:pPr>
        <w:autoSpaceDE w:val="0"/>
        <w:autoSpaceDN w:val="0"/>
        <w:adjustRightInd w:val="0"/>
        <w:spacing w:after="0" w:line="240" w:lineRule="auto"/>
        <w:jc w:val="both"/>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p w14:paraId="1057933F" w14:textId="77777777" w:rsidR="00E8590E" w:rsidRPr="00886F20" w:rsidRDefault="00E8590E" w:rsidP="008E678E">
      <w:pPr>
        <w:autoSpaceDE w:val="0"/>
        <w:autoSpaceDN w:val="0"/>
        <w:adjustRightInd w:val="0"/>
        <w:spacing w:after="0" w:line="240" w:lineRule="auto"/>
        <w:jc w:val="both"/>
        <w:rPr>
          <w:rFonts w:ascii="Book Antiqua" w:hAnsi="Book Antiqua"/>
          <w:b/>
          <w:bCs/>
          <w:sz w:val="18"/>
          <w:szCs w:val="18"/>
        </w:rPr>
      </w:pPr>
    </w:p>
    <w:tbl>
      <w:tblPr>
        <w:tblStyle w:val="TableGrid"/>
        <w:tblW w:w="0" w:type="auto"/>
        <w:jc w:val="center"/>
        <w:tblLook w:val="04A0" w:firstRow="1" w:lastRow="0" w:firstColumn="1" w:lastColumn="0" w:noHBand="0" w:noVBand="1"/>
      </w:tblPr>
      <w:tblGrid>
        <w:gridCol w:w="809"/>
        <w:gridCol w:w="8262"/>
      </w:tblGrid>
      <w:tr w:rsidR="008E678E" w:rsidRPr="00D2166B" w14:paraId="27C3C0CE" w14:textId="77777777" w:rsidTr="00E8590E">
        <w:trPr>
          <w:jc w:val="center"/>
        </w:trPr>
        <w:tc>
          <w:tcPr>
            <w:tcW w:w="809" w:type="dxa"/>
          </w:tcPr>
          <w:p w14:paraId="12376CE0" w14:textId="77777777" w:rsidR="008E678E" w:rsidRPr="00D2166B" w:rsidRDefault="008E678E" w:rsidP="00E8590E">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7358911B" w14:textId="72F2EBBA" w:rsidR="008E678E" w:rsidRPr="00D2166B" w:rsidRDefault="008E678E" w:rsidP="00E8590E">
            <w:pPr>
              <w:pStyle w:val="NoSpacing"/>
              <w:rPr>
                <w:rFonts w:ascii="Book Antiqua" w:hAnsi="Book Antiqua"/>
                <w:sz w:val="18"/>
                <w:szCs w:val="18"/>
              </w:rPr>
            </w:pPr>
            <w:r>
              <w:rPr>
                <w:rFonts w:ascii="Book Antiqua" w:hAnsi="Book Antiqua" w:cs="Times-Roman"/>
                <w:sz w:val="18"/>
                <w:szCs w:val="18"/>
              </w:rPr>
              <w:t>Evaluate essential sustainability principles, frameworks, and ethics for applicability in strategic management of diverse business contexts.</w:t>
            </w:r>
          </w:p>
        </w:tc>
      </w:tr>
      <w:tr w:rsidR="008E678E" w:rsidRPr="00D2166B" w14:paraId="6A9EE1C5" w14:textId="77777777" w:rsidTr="00E8590E">
        <w:trPr>
          <w:jc w:val="center"/>
        </w:trPr>
        <w:tc>
          <w:tcPr>
            <w:tcW w:w="809" w:type="dxa"/>
          </w:tcPr>
          <w:p w14:paraId="5CA5565D" w14:textId="29012001" w:rsidR="008E678E" w:rsidRPr="00D2166B" w:rsidRDefault="008E678E" w:rsidP="00E8590E">
            <w:pPr>
              <w:pStyle w:val="NoSpacing"/>
              <w:rPr>
                <w:rFonts w:ascii="Book Antiqua" w:hAnsi="Book Antiqua"/>
                <w:sz w:val="18"/>
                <w:szCs w:val="18"/>
              </w:rPr>
            </w:pPr>
            <w:r>
              <w:rPr>
                <w:rFonts w:ascii="Book Antiqua" w:hAnsi="Book Antiqua"/>
                <w:sz w:val="18"/>
                <w:szCs w:val="18"/>
              </w:rPr>
              <w:t>CLO2</w:t>
            </w:r>
          </w:p>
        </w:tc>
        <w:tc>
          <w:tcPr>
            <w:tcW w:w="8262" w:type="dxa"/>
          </w:tcPr>
          <w:p w14:paraId="4DEF2658" w14:textId="2B359929" w:rsidR="008E678E" w:rsidRDefault="008E678E" w:rsidP="00E8590E">
            <w:pPr>
              <w:pStyle w:val="NoSpacing"/>
              <w:rPr>
                <w:rFonts w:ascii="Book Antiqua" w:hAnsi="Book Antiqua" w:cs="Times-Roman"/>
                <w:sz w:val="18"/>
                <w:szCs w:val="18"/>
              </w:rPr>
            </w:pPr>
            <w:r>
              <w:rPr>
                <w:rFonts w:ascii="Book Antiqua" w:hAnsi="Book Antiqua" w:cs="Times-Roman"/>
                <w:sz w:val="18"/>
                <w:szCs w:val="18"/>
              </w:rPr>
              <w:t>Integrate sustainability with mechanisms of circular economy, resource efficiency, social return of investment and impact management to design sustainable and innovative business value chains.</w:t>
            </w:r>
          </w:p>
        </w:tc>
      </w:tr>
      <w:tr w:rsidR="008E678E" w:rsidRPr="00D2166B" w14:paraId="13B88633" w14:textId="77777777" w:rsidTr="00E8590E">
        <w:trPr>
          <w:jc w:val="center"/>
        </w:trPr>
        <w:tc>
          <w:tcPr>
            <w:tcW w:w="809" w:type="dxa"/>
          </w:tcPr>
          <w:p w14:paraId="4E23D59C" w14:textId="424188B8" w:rsidR="008E678E" w:rsidRPr="00D2166B" w:rsidRDefault="008E678E" w:rsidP="00E8590E">
            <w:pPr>
              <w:pStyle w:val="NoSpacing"/>
              <w:rPr>
                <w:rFonts w:ascii="Book Antiqua" w:hAnsi="Book Antiqua"/>
                <w:sz w:val="18"/>
                <w:szCs w:val="18"/>
              </w:rPr>
            </w:pPr>
            <w:r>
              <w:rPr>
                <w:rFonts w:ascii="Book Antiqua" w:hAnsi="Book Antiqua"/>
                <w:sz w:val="18"/>
                <w:szCs w:val="18"/>
              </w:rPr>
              <w:t>CLO3</w:t>
            </w:r>
          </w:p>
        </w:tc>
        <w:tc>
          <w:tcPr>
            <w:tcW w:w="8262" w:type="dxa"/>
          </w:tcPr>
          <w:p w14:paraId="4FC6ABC5" w14:textId="6726D7FA" w:rsidR="008E678E" w:rsidRDefault="008E678E" w:rsidP="00E8590E">
            <w:pPr>
              <w:pStyle w:val="NoSpacing"/>
              <w:rPr>
                <w:rFonts w:ascii="Book Antiqua" w:hAnsi="Book Antiqua" w:cs="Times-Roman"/>
                <w:sz w:val="18"/>
                <w:szCs w:val="18"/>
              </w:rPr>
            </w:pPr>
            <w:proofErr w:type="spellStart"/>
            <w:r>
              <w:rPr>
                <w:rFonts w:ascii="Book Antiqua" w:hAnsi="Book Antiqua" w:cs="Times-Roman"/>
                <w:sz w:val="18"/>
                <w:szCs w:val="18"/>
              </w:rPr>
              <w:t>Analyze</w:t>
            </w:r>
            <w:proofErr w:type="spellEnd"/>
            <w:r>
              <w:rPr>
                <w:rFonts w:ascii="Book Antiqua" w:hAnsi="Book Antiqua" w:cs="Times-Roman"/>
                <w:sz w:val="18"/>
                <w:szCs w:val="18"/>
              </w:rPr>
              <w:t xml:space="preserve"> dilemmas (ethical, social and economic perspectives) in sustainability decision-making and lead/advocate responsible managerial choices among various stakeholders.</w:t>
            </w:r>
          </w:p>
        </w:tc>
      </w:tr>
      <w:tr w:rsidR="008E678E" w:rsidRPr="00D2166B" w14:paraId="5004DEE6" w14:textId="77777777" w:rsidTr="00E8590E">
        <w:trPr>
          <w:jc w:val="center"/>
        </w:trPr>
        <w:tc>
          <w:tcPr>
            <w:tcW w:w="809" w:type="dxa"/>
          </w:tcPr>
          <w:p w14:paraId="4172E3F1" w14:textId="65E80421" w:rsidR="008E678E" w:rsidRDefault="008E678E" w:rsidP="00E8590E">
            <w:pPr>
              <w:pStyle w:val="NoSpacing"/>
              <w:rPr>
                <w:rFonts w:ascii="Book Antiqua" w:hAnsi="Book Antiqua"/>
                <w:sz w:val="18"/>
                <w:szCs w:val="18"/>
              </w:rPr>
            </w:pPr>
            <w:r>
              <w:rPr>
                <w:rFonts w:ascii="Book Antiqua" w:hAnsi="Book Antiqua"/>
                <w:sz w:val="18"/>
                <w:szCs w:val="18"/>
              </w:rPr>
              <w:t>CLO4</w:t>
            </w:r>
          </w:p>
        </w:tc>
        <w:tc>
          <w:tcPr>
            <w:tcW w:w="8262" w:type="dxa"/>
          </w:tcPr>
          <w:p w14:paraId="6F9F5ECD" w14:textId="10F35962" w:rsidR="008E678E" w:rsidRDefault="008E678E" w:rsidP="00E8590E">
            <w:pPr>
              <w:pStyle w:val="NoSpacing"/>
              <w:rPr>
                <w:rFonts w:ascii="Book Antiqua" w:hAnsi="Book Antiqua" w:cs="Times-Roman"/>
                <w:sz w:val="18"/>
                <w:szCs w:val="18"/>
              </w:rPr>
            </w:pPr>
            <w:r>
              <w:rPr>
                <w:rFonts w:ascii="Book Antiqua" w:hAnsi="Book Antiqua" w:cs="Times-Roman"/>
                <w:sz w:val="18"/>
                <w:szCs w:val="18"/>
              </w:rPr>
              <w:t>Implement systems for data analytics and reporting, including generating evidence-based inputs, change management and impact assessment that continuously address people, planet and profit concerns while maintaining competitive advantage.</w:t>
            </w:r>
          </w:p>
        </w:tc>
      </w:tr>
      <w:tr w:rsidR="008E678E" w:rsidRPr="00D2166B" w14:paraId="57BCDB5E" w14:textId="77777777" w:rsidTr="00E8590E">
        <w:trPr>
          <w:jc w:val="center"/>
        </w:trPr>
        <w:tc>
          <w:tcPr>
            <w:tcW w:w="809" w:type="dxa"/>
          </w:tcPr>
          <w:p w14:paraId="252DEFE3" w14:textId="033878B3" w:rsidR="008E678E" w:rsidRDefault="008E678E" w:rsidP="00E8590E">
            <w:pPr>
              <w:pStyle w:val="NoSpacing"/>
              <w:rPr>
                <w:rFonts w:ascii="Book Antiqua" w:hAnsi="Book Antiqua"/>
                <w:sz w:val="18"/>
                <w:szCs w:val="18"/>
              </w:rPr>
            </w:pPr>
            <w:r>
              <w:rPr>
                <w:rFonts w:ascii="Book Antiqua" w:hAnsi="Book Antiqua"/>
                <w:sz w:val="18"/>
                <w:szCs w:val="18"/>
              </w:rPr>
              <w:t>CLO5</w:t>
            </w:r>
          </w:p>
        </w:tc>
        <w:tc>
          <w:tcPr>
            <w:tcW w:w="8262" w:type="dxa"/>
          </w:tcPr>
          <w:p w14:paraId="6E58979A" w14:textId="287B0C72" w:rsidR="008E678E" w:rsidRDefault="008E678E" w:rsidP="00E8590E">
            <w:pPr>
              <w:pStyle w:val="NoSpacing"/>
              <w:rPr>
                <w:rFonts w:ascii="Book Antiqua" w:hAnsi="Book Antiqua" w:cs="Times-Roman"/>
                <w:sz w:val="18"/>
                <w:szCs w:val="18"/>
              </w:rPr>
            </w:pPr>
            <w:r>
              <w:rPr>
                <w:rFonts w:ascii="Book Antiqua" w:hAnsi="Book Antiqua" w:cs="Times-Roman"/>
                <w:sz w:val="18"/>
                <w:szCs w:val="18"/>
              </w:rPr>
              <w:t>Advocate and innovate cases for sustainable business processes and impact, persuading the network of business stakeholders in local and global markets</w:t>
            </w:r>
          </w:p>
        </w:tc>
      </w:tr>
    </w:tbl>
    <w:p w14:paraId="0EC6AB25" w14:textId="77777777" w:rsidR="00E33996" w:rsidRDefault="00E33996" w:rsidP="00534FE1">
      <w:pPr>
        <w:pStyle w:val="NoSpacing"/>
        <w:rPr>
          <w:rFonts w:ascii="Book Antiqua" w:hAnsi="Book Antiqua"/>
          <w:b/>
          <w:bCs/>
          <w:color w:val="0000FF"/>
          <w:sz w:val="22"/>
        </w:rPr>
      </w:pPr>
    </w:p>
    <w:p w14:paraId="4C63FCE0" w14:textId="04DB132F"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604</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ab/>
        <w:t xml:space="preserve">                                                    Credits</w:t>
      </w:r>
      <w:r w:rsidRPr="00D6778F">
        <w:rPr>
          <w:rFonts w:ascii="Book Antiqua" w:hAnsi="Book Antiqua"/>
          <w:b/>
          <w:bCs/>
          <w:color w:val="0000FF"/>
          <w:sz w:val="22"/>
        </w:rPr>
        <w:tab/>
        <w:t>: 03</w:t>
      </w:r>
    </w:p>
    <w:p w14:paraId="32E90DD8"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Name: Organizational Development and Change</w:t>
      </w:r>
    </w:p>
    <w:p w14:paraId="31C4E399" w14:textId="77777777" w:rsidR="00534FE1" w:rsidRPr="00D2166B" w:rsidRDefault="00534FE1" w:rsidP="00534FE1">
      <w:pPr>
        <w:pStyle w:val="NoSpacing"/>
        <w:rPr>
          <w:rFonts w:ascii="Book Antiqua" w:hAnsi="Book Antiqua"/>
          <w:sz w:val="18"/>
          <w:szCs w:val="18"/>
        </w:rPr>
      </w:pPr>
    </w:p>
    <w:p w14:paraId="695C2D09"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Change is an inescapable part of life. To be a good leader or manager, one has to be conscious about organizational development in the midst of change. Student will learn how to be good stewards of change, as in planned change; how to respond to unexpected change; formulas for change; and why most organization change efforts fail. This course will touch upon the social and human factors in organizational development and change. </w:t>
      </w:r>
    </w:p>
    <w:p w14:paraId="2575EF09" w14:textId="77777777" w:rsidR="00886F20" w:rsidRDefault="00886F20" w:rsidP="00534FE1">
      <w:pPr>
        <w:spacing w:after="0" w:line="240" w:lineRule="auto"/>
        <w:rPr>
          <w:rFonts w:ascii="Book Antiqua" w:hAnsi="Book Antiqua"/>
          <w:sz w:val="18"/>
          <w:szCs w:val="18"/>
        </w:rPr>
      </w:pPr>
    </w:p>
    <w:p w14:paraId="1038A4EA" w14:textId="148AA202" w:rsidR="00534FE1" w:rsidRPr="00886F20" w:rsidRDefault="00534FE1" w:rsidP="00534FE1">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534FE1" w:rsidRPr="00D2166B" w14:paraId="637D8B43" w14:textId="77777777" w:rsidTr="00E60E35">
        <w:trPr>
          <w:jc w:val="center"/>
        </w:trPr>
        <w:tc>
          <w:tcPr>
            <w:tcW w:w="809" w:type="dxa"/>
          </w:tcPr>
          <w:p w14:paraId="681B5509"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7B9A24AA"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equip student with ab understanding of the power of change and how to cope with, instead of being crushed by, it.  </w:t>
            </w:r>
          </w:p>
        </w:tc>
      </w:tr>
    </w:tbl>
    <w:p w14:paraId="79F7A24E" w14:textId="77777777" w:rsidR="0028652C" w:rsidRDefault="0028652C" w:rsidP="0028652C">
      <w:r w:rsidRPr="000F070B">
        <w:t>Table 02: Mapping of Course Learning Outcomes to program Learning Outcomes-</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45"/>
        <w:gridCol w:w="1097"/>
        <w:gridCol w:w="1097"/>
        <w:gridCol w:w="1097"/>
        <w:gridCol w:w="1097"/>
        <w:gridCol w:w="1097"/>
        <w:gridCol w:w="941"/>
        <w:gridCol w:w="879"/>
      </w:tblGrid>
      <w:tr w:rsidR="0028652C" w:rsidRPr="00D2166B" w14:paraId="4FDAC6F0" w14:textId="77777777" w:rsidTr="000D039A">
        <w:tc>
          <w:tcPr>
            <w:tcW w:w="993" w:type="dxa"/>
          </w:tcPr>
          <w:p w14:paraId="2C1A74F6" w14:textId="77777777" w:rsidR="0028652C" w:rsidRPr="00D2166B" w:rsidRDefault="0028652C" w:rsidP="000D039A">
            <w:pPr>
              <w:spacing w:after="0" w:line="240" w:lineRule="auto"/>
              <w:jc w:val="both"/>
              <w:rPr>
                <w:rFonts w:ascii="Book Antiqua" w:eastAsia="Cambria" w:hAnsi="Book Antiqua" w:cs="Cambria"/>
                <w:b/>
                <w:sz w:val="18"/>
                <w:szCs w:val="18"/>
              </w:rPr>
            </w:pPr>
          </w:p>
        </w:tc>
        <w:tc>
          <w:tcPr>
            <w:tcW w:w="945" w:type="dxa"/>
          </w:tcPr>
          <w:p w14:paraId="0E05C721"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EB4F497"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F17EFCA"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456F54B"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70D2113"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DBAC625"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1505708"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879" w:type="dxa"/>
          </w:tcPr>
          <w:p w14:paraId="52277C5C"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8652C" w:rsidRPr="00D2166B" w14:paraId="09DBA443" w14:textId="77777777" w:rsidTr="000D039A">
        <w:tc>
          <w:tcPr>
            <w:tcW w:w="993" w:type="dxa"/>
          </w:tcPr>
          <w:p w14:paraId="170EC626"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CD454EE"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CAFFFB"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ECB3200"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644A0077"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0600C69A"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66CFAE9A"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941" w:type="dxa"/>
          </w:tcPr>
          <w:p w14:paraId="486A2DAD"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2C67169F" w14:textId="77777777" w:rsidR="0028652C" w:rsidRPr="00D2166B" w:rsidRDefault="0028652C" w:rsidP="000D039A">
            <w:pPr>
              <w:spacing w:after="0" w:line="240" w:lineRule="auto"/>
              <w:jc w:val="center"/>
              <w:rPr>
                <w:rFonts w:ascii="Book Antiqua" w:eastAsia="Cambria" w:hAnsi="Book Antiqua" w:cs="Cambria"/>
                <w:b/>
                <w:sz w:val="18"/>
                <w:szCs w:val="18"/>
              </w:rPr>
            </w:pPr>
          </w:p>
        </w:tc>
      </w:tr>
      <w:tr w:rsidR="0028652C" w:rsidRPr="00D2166B" w14:paraId="6367C866" w14:textId="77777777" w:rsidTr="000D039A">
        <w:tc>
          <w:tcPr>
            <w:tcW w:w="993" w:type="dxa"/>
          </w:tcPr>
          <w:p w14:paraId="4A39514A"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3F07182"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0A3F31BE"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3563EB44"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454DBE"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5EC45B25"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E99493"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4F5A816"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0F3E4849"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r>
      <w:tr w:rsidR="0028652C" w:rsidRPr="00D2166B" w14:paraId="3AECA356" w14:textId="77777777" w:rsidTr="000D039A">
        <w:tc>
          <w:tcPr>
            <w:tcW w:w="993" w:type="dxa"/>
          </w:tcPr>
          <w:p w14:paraId="1F7FCD85" w14:textId="77777777" w:rsidR="0028652C" w:rsidRPr="00D2166B" w:rsidRDefault="0028652C"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4FC2057"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7165D9"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5D112C"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688891"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524C1CBC" w14:textId="77777777" w:rsidR="0028652C" w:rsidRPr="00D2166B" w:rsidRDefault="0028652C"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F72E17"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941" w:type="dxa"/>
          </w:tcPr>
          <w:p w14:paraId="41B0015F"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879" w:type="dxa"/>
          </w:tcPr>
          <w:p w14:paraId="18316B43" w14:textId="77777777" w:rsidR="0028652C" w:rsidRPr="00D2166B" w:rsidRDefault="0028652C" w:rsidP="000D039A">
            <w:pPr>
              <w:spacing w:after="0" w:line="240" w:lineRule="auto"/>
              <w:jc w:val="center"/>
              <w:rPr>
                <w:rFonts w:ascii="Book Antiqua" w:eastAsia="Cambria" w:hAnsi="Book Antiqua" w:cs="Cambria"/>
                <w:b/>
                <w:sz w:val="18"/>
                <w:szCs w:val="18"/>
              </w:rPr>
            </w:pPr>
          </w:p>
        </w:tc>
      </w:tr>
      <w:tr w:rsidR="0028652C" w:rsidRPr="00D2166B" w14:paraId="6C43D5A7" w14:textId="77777777" w:rsidTr="000D039A">
        <w:tc>
          <w:tcPr>
            <w:tcW w:w="993" w:type="dxa"/>
          </w:tcPr>
          <w:p w14:paraId="2342E459" w14:textId="77777777" w:rsidR="0028652C" w:rsidRPr="00D2166B" w:rsidRDefault="0028652C" w:rsidP="000D039A">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CLO4</w:t>
            </w:r>
          </w:p>
        </w:tc>
        <w:tc>
          <w:tcPr>
            <w:tcW w:w="945" w:type="dxa"/>
          </w:tcPr>
          <w:p w14:paraId="583EF675"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0281D554"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49E19D6E"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6F615B5A"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04FA8D1A"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1B03C63C"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941" w:type="dxa"/>
          </w:tcPr>
          <w:p w14:paraId="7AD8B094"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879" w:type="dxa"/>
          </w:tcPr>
          <w:p w14:paraId="65FB143A"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r>
      <w:tr w:rsidR="0028652C" w:rsidRPr="00D2166B" w14:paraId="2381415A" w14:textId="77777777" w:rsidTr="000D039A">
        <w:tc>
          <w:tcPr>
            <w:tcW w:w="993" w:type="dxa"/>
          </w:tcPr>
          <w:p w14:paraId="016846AE" w14:textId="77777777" w:rsidR="0028652C" w:rsidRPr="00D2166B" w:rsidRDefault="0028652C" w:rsidP="000D039A">
            <w:pPr>
              <w:spacing w:after="0" w:line="240" w:lineRule="auto"/>
              <w:jc w:val="both"/>
              <w:rPr>
                <w:rFonts w:ascii="Book Antiqua" w:eastAsia="Cambria" w:hAnsi="Book Antiqua" w:cs="Cambria"/>
                <w:b/>
                <w:sz w:val="18"/>
                <w:szCs w:val="18"/>
              </w:rPr>
            </w:pPr>
            <w:r>
              <w:rPr>
                <w:rFonts w:ascii="Book Antiqua" w:eastAsia="Cambria" w:hAnsi="Book Antiqua" w:cs="Cambria"/>
                <w:b/>
                <w:sz w:val="18"/>
                <w:szCs w:val="18"/>
              </w:rPr>
              <w:t>CLO5</w:t>
            </w:r>
          </w:p>
        </w:tc>
        <w:tc>
          <w:tcPr>
            <w:tcW w:w="945" w:type="dxa"/>
          </w:tcPr>
          <w:p w14:paraId="186C40FA"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0C058068"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4A1BBCA2"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1097" w:type="dxa"/>
          </w:tcPr>
          <w:p w14:paraId="25206071"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66209927" w14:textId="77777777" w:rsidR="0028652C" w:rsidRPr="00D2166B" w:rsidRDefault="0028652C" w:rsidP="000D039A">
            <w:pPr>
              <w:spacing w:after="0" w:line="240" w:lineRule="auto"/>
              <w:jc w:val="center"/>
              <w:rPr>
                <w:rFonts w:ascii="Book Antiqua" w:eastAsia="Cambria" w:hAnsi="Book Antiqua" w:cs="Cambria"/>
                <w:b/>
                <w:sz w:val="18"/>
                <w:szCs w:val="18"/>
              </w:rPr>
            </w:pPr>
            <w:r>
              <w:rPr>
                <w:rFonts w:ascii="Book Antiqua" w:eastAsia="Cambria" w:hAnsi="Book Antiqua" w:cs="Cambria"/>
                <w:b/>
                <w:sz w:val="18"/>
                <w:szCs w:val="18"/>
              </w:rPr>
              <w:t>X</w:t>
            </w:r>
          </w:p>
        </w:tc>
        <w:tc>
          <w:tcPr>
            <w:tcW w:w="1097" w:type="dxa"/>
          </w:tcPr>
          <w:p w14:paraId="0BA05FA9"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941" w:type="dxa"/>
          </w:tcPr>
          <w:p w14:paraId="22829EDA" w14:textId="77777777" w:rsidR="0028652C" w:rsidRPr="00D2166B" w:rsidRDefault="0028652C" w:rsidP="000D039A">
            <w:pPr>
              <w:spacing w:after="0" w:line="240" w:lineRule="auto"/>
              <w:jc w:val="center"/>
              <w:rPr>
                <w:rFonts w:ascii="Book Antiqua" w:eastAsia="Cambria" w:hAnsi="Book Antiqua" w:cs="Cambria"/>
                <w:b/>
                <w:sz w:val="18"/>
                <w:szCs w:val="18"/>
              </w:rPr>
            </w:pPr>
          </w:p>
        </w:tc>
        <w:tc>
          <w:tcPr>
            <w:tcW w:w="879" w:type="dxa"/>
          </w:tcPr>
          <w:p w14:paraId="0814DD7A" w14:textId="77777777" w:rsidR="0028652C" w:rsidRPr="00D2166B" w:rsidRDefault="0028652C" w:rsidP="000D039A">
            <w:pPr>
              <w:spacing w:after="0" w:line="240" w:lineRule="auto"/>
              <w:jc w:val="center"/>
              <w:rPr>
                <w:rFonts w:ascii="Book Antiqua" w:eastAsia="Cambria" w:hAnsi="Book Antiqua" w:cs="Cambria"/>
                <w:b/>
                <w:sz w:val="18"/>
                <w:szCs w:val="18"/>
              </w:rPr>
            </w:pPr>
          </w:p>
        </w:tc>
      </w:tr>
    </w:tbl>
    <w:p w14:paraId="30B4DDBB" w14:textId="77777777" w:rsidR="0028652C" w:rsidRDefault="0028652C" w:rsidP="0028652C"/>
    <w:p w14:paraId="62546CC5" w14:textId="77777777" w:rsidR="00534FE1" w:rsidRPr="00D2166B" w:rsidRDefault="00534FE1" w:rsidP="00534FE1">
      <w:pPr>
        <w:pStyle w:val="NoSpacing"/>
        <w:rPr>
          <w:rFonts w:ascii="Book Antiqua" w:hAnsi="Book Antiqua"/>
          <w:sz w:val="18"/>
          <w:szCs w:val="18"/>
        </w:rPr>
      </w:pPr>
    </w:p>
    <w:p w14:paraId="785EAE3C" w14:textId="322ADF57" w:rsidR="00534FE1" w:rsidRPr="00D6778F" w:rsidRDefault="00534FE1" w:rsidP="00534FE1">
      <w:pPr>
        <w:spacing w:after="0" w:line="240" w:lineRule="auto"/>
        <w:rPr>
          <w:rFonts w:ascii="Book Antiqua" w:eastAsia="Times New Roman" w:hAnsi="Book Antiqua" w:cs="Times New Roman"/>
          <w:color w:val="0000FF"/>
        </w:rPr>
      </w:pPr>
      <w:r w:rsidRPr="00D6778F">
        <w:rPr>
          <w:rFonts w:ascii="Book Antiqua" w:eastAsia="Times New Roman" w:hAnsi="Book Antiqua" w:cs="Times New Roman"/>
          <w:b/>
          <w:bCs/>
          <w:color w:val="0000FF"/>
        </w:rPr>
        <w:t>Course Code: MGT 605</w:t>
      </w:r>
      <w:r w:rsidR="00D6778F">
        <w:rPr>
          <w:rFonts w:ascii="Book Antiqua" w:eastAsia="Times New Roman" w:hAnsi="Book Antiqua" w:cs="Times New Roman"/>
          <w:b/>
          <w:bCs/>
          <w:color w:val="0000FF"/>
        </w:rPr>
        <w:tab/>
      </w:r>
      <w:r w:rsidR="00D6778F">
        <w:rPr>
          <w:rFonts w:ascii="Book Antiqua" w:eastAsia="Times New Roman" w:hAnsi="Book Antiqua" w:cs="Times New Roman"/>
          <w:b/>
          <w:bCs/>
          <w:color w:val="0000FF"/>
        </w:rPr>
        <w:tab/>
      </w:r>
      <w:r w:rsidR="00D6778F">
        <w:rPr>
          <w:rFonts w:ascii="Book Antiqua" w:eastAsia="Times New Roman" w:hAnsi="Book Antiqua" w:cs="Times New Roman"/>
          <w:b/>
          <w:bCs/>
          <w:color w:val="0000FF"/>
        </w:rPr>
        <w:tab/>
      </w:r>
      <w:r w:rsid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t>Credits</w:t>
      </w:r>
      <w:r w:rsidRPr="00D6778F">
        <w:rPr>
          <w:rFonts w:ascii="Book Antiqua" w:eastAsia="Times New Roman" w:hAnsi="Book Antiqua" w:cs="Times New Roman"/>
          <w:b/>
          <w:bCs/>
          <w:color w:val="0000FF"/>
        </w:rPr>
        <w:tab/>
        <w:t>: 03</w:t>
      </w:r>
    </w:p>
    <w:p w14:paraId="634F2A1B" w14:textId="77777777" w:rsidR="00534FE1" w:rsidRPr="00D2166B" w:rsidRDefault="00534FE1" w:rsidP="00534FE1">
      <w:pPr>
        <w:spacing w:after="0" w:line="240" w:lineRule="auto"/>
        <w:rPr>
          <w:rFonts w:ascii="Book Antiqua" w:eastAsia="Times New Roman" w:hAnsi="Book Antiqua" w:cs="Times New Roman"/>
        </w:rPr>
      </w:pPr>
      <w:r w:rsidRPr="00D6778F">
        <w:rPr>
          <w:rFonts w:ascii="Book Antiqua" w:eastAsia="Times New Roman" w:hAnsi="Book Antiqua" w:cs="Times New Roman"/>
          <w:b/>
          <w:bCs/>
          <w:color w:val="0000FF"/>
        </w:rPr>
        <w:t>Course Name: Industrial Relations</w:t>
      </w:r>
      <w:r w:rsidRPr="00D6778F">
        <w:rPr>
          <w:rFonts w:ascii="Book Antiqua" w:eastAsia="Times New Roman" w:hAnsi="Book Antiqua" w:cs="Times New Roman"/>
          <w:b/>
          <w:bCs/>
          <w:color w:val="0000FF"/>
        </w:rPr>
        <w:tab/>
      </w:r>
      <w:r w:rsidRPr="00D6778F">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6F0F46D1" w14:textId="77777777" w:rsidR="00534FE1" w:rsidRPr="00D2166B" w:rsidRDefault="00534FE1" w:rsidP="00534FE1">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course is designed to acquaint students the structure, environment and functions of trade unions, employer associations. Throughout the course, students will be introduced to historical &amp; theoretical dimension of employee employer relations and factors surrounding it. The course deals with law and policy in labor-management and union-member relations, unfair labor practices, and union internal affairs. Emphasis will be given on origin of development of trade union, trade unionism in the subcontinent, theories of union, safety of work premises, process of collective bargaining, industrial dispute, grievance handling, strike and lockout, arbitration and labor laws including factories act, minimum wages act, workmen’s compensation etc. Practical case situations will be examined using game theory.</w:t>
      </w:r>
    </w:p>
    <w:p w14:paraId="381CA72E" w14:textId="77777777" w:rsidR="00534FE1" w:rsidRPr="00D2166B" w:rsidRDefault="00534FE1" w:rsidP="00534FE1">
      <w:pPr>
        <w:spacing w:after="0" w:line="240" w:lineRule="auto"/>
        <w:jc w:val="both"/>
        <w:rPr>
          <w:rFonts w:ascii="Book Antiqua" w:eastAsia="Times New Roman" w:hAnsi="Book Antiqua" w:cs="Times New Roman"/>
          <w:b/>
          <w:bCs/>
          <w:sz w:val="18"/>
          <w:szCs w:val="18"/>
        </w:rPr>
      </w:pPr>
    </w:p>
    <w:p w14:paraId="18D32DD0" w14:textId="77777777" w:rsidR="000D039A" w:rsidRDefault="000D039A" w:rsidP="00534FE1">
      <w:pPr>
        <w:spacing w:after="0" w:line="240" w:lineRule="auto"/>
        <w:rPr>
          <w:rFonts w:ascii="Book Antiqua" w:hAnsi="Book Antiqua" w:cs="Times New Roman"/>
          <w:b/>
          <w:bCs/>
          <w:sz w:val="18"/>
          <w:szCs w:val="18"/>
        </w:rPr>
      </w:pPr>
    </w:p>
    <w:p w14:paraId="3E464EE0" w14:textId="77777777" w:rsidR="00534FE1" w:rsidRPr="00D2166B" w:rsidRDefault="00534FE1" w:rsidP="00534FE1">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lastRenderedPageBreak/>
        <w:t>Table 01: Course Learning Outcomes (CLO): At the end of the course, the students will be able to:</w:t>
      </w:r>
    </w:p>
    <w:tbl>
      <w:tblPr>
        <w:tblStyle w:val="TableGrid1"/>
        <w:tblW w:w="0" w:type="auto"/>
        <w:tblLook w:val="04A0" w:firstRow="1" w:lastRow="0" w:firstColumn="1" w:lastColumn="0" w:noHBand="0" w:noVBand="1"/>
      </w:tblPr>
      <w:tblGrid>
        <w:gridCol w:w="1101"/>
        <w:gridCol w:w="8475"/>
      </w:tblGrid>
      <w:tr w:rsidR="00676F2B" w:rsidRPr="00D2166B" w14:paraId="151AEB2C" w14:textId="77777777" w:rsidTr="00E60E35">
        <w:tc>
          <w:tcPr>
            <w:tcW w:w="1101" w:type="dxa"/>
          </w:tcPr>
          <w:p w14:paraId="2A4CC5F0" w14:textId="77777777" w:rsidR="00534FE1" w:rsidRPr="00D2166B" w:rsidRDefault="00534FE1" w:rsidP="00E60E35">
            <w:pPr>
              <w:rPr>
                <w:rFonts w:ascii="Book Antiqua" w:hAnsi="Book Antiqua"/>
                <w:sz w:val="18"/>
                <w:szCs w:val="18"/>
              </w:rPr>
            </w:pPr>
            <w:r w:rsidRPr="00D2166B">
              <w:rPr>
                <w:rFonts w:ascii="Book Antiqua" w:hAnsi="Book Antiqua"/>
                <w:sz w:val="18"/>
                <w:szCs w:val="18"/>
              </w:rPr>
              <w:t>CLO1</w:t>
            </w:r>
          </w:p>
        </w:tc>
        <w:tc>
          <w:tcPr>
            <w:tcW w:w="8475" w:type="dxa"/>
          </w:tcPr>
          <w:p w14:paraId="5E524481" w14:textId="77777777" w:rsidR="00534FE1" w:rsidRPr="00D2166B" w:rsidRDefault="00534FE1" w:rsidP="00E60E35">
            <w:pPr>
              <w:jc w:val="both"/>
              <w:rPr>
                <w:rFonts w:ascii="Book Antiqua" w:hAnsi="Book Antiqua"/>
                <w:sz w:val="18"/>
                <w:szCs w:val="18"/>
              </w:rPr>
            </w:pPr>
            <w:r w:rsidRPr="00D2166B">
              <w:rPr>
                <w:rFonts w:ascii="Book Antiqua" w:hAnsi="Book Antiqua"/>
                <w:sz w:val="18"/>
                <w:szCs w:val="18"/>
              </w:rPr>
              <w:t>Demonstrate a clear and concise understanding of Industrial Relations (IR), Employee Relations (ER), and labor law of Bangladesh.</w:t>
            </w:r>
          </w:p>
        </w:tc>
      </w:tr>
      <w:tr w:rsidR="00676F2B" w:rsidRPr="00D2166B" w14:paraId="7FDBB006" w14:textId="77777777" w:rsidTr="00E60E35">
        <w:tc>
          <w:tcPr>
            <w:tcW w:w="1101" w:type="dxa"/>
          </w:tcPr>
          <w:p w14:paraId="44BCB673" w14:textId="77777777" w:rsidR="00534FE1" w:rsidRPr="00D2166B" w:rsidRDefault="00534FE1" w:rsidP="00E60E35">
            <w:pPr>
              <w:rPr>
                <w:rFonts w:ascii="Book Antiqua" w:hAnsi="Book Antiqua"/>
                <w:sz w:val="18"/>
                <w:szCs w:val="18"/>
              </w:rPr>
            </w:pPr>
            <w:r w:rsidRPr="00D2166B">
              <w:rPr>
                <w:rFonts w:ascii="Book Antiqua" w:hAnsi="Book Antiqua"/>
                <w:sz w:val="18"/>
                <w:szCs w:val="18"/>
              </w:rPr>
              <w:t>CLO2</w:t>
            </w:r>
          </w:p>
        </w:tc>
        <w:tc>
          <w:tcPr>
            <w:tcW w:w="8475" w:type="dxa"/>
          </w:tcPr>
          <w:p w14:paraId="16B02DDA" w14:textId="77777777" w:rsidR="00534FE1" w:rsidRPr="00D2166B" w:rsidRDefault="00534FE1" w:rsidP="00E60E35">
            <w:pPr>
              <w:jc w:val="both"/>
              <w:rPr>
                <w:rFonts w:ascii="Book Antiqua" w:hAnsi="Book Antiqua"/>
                <w:sz w:val="18"/>
                <w:szCs w:val="18"/>
              </w:rPr>
            </w:pPr>
            <w:r w:rsidRPr="00D2166B">
              <w:rPr>
                <w:rFonts w:ascii="Book Antiqua" w:hAnsi="Book Antiqua"/>
                <w:sz w:val="18"/>
                <w:szCs w:val="18"/>
              </w:rPr>
              <w:t xml:space="preserve"> Develop the capability, acceptability and applicability of industrial relations and employee relations with human resources practices.</w:t>
            </w:r>
          </w:p>
        </w:tc>
      </w:tr>
      <w:tr w:rsidR="00676F2B" w:rsidRPr="00D2166B" w14:paraId="1F523D48" w14:textId="77777777" w:rsidTr="00E60E35">
        <w:tc>
          <w:tcPr>
            <w:tcW w:w="1101" w:type="dxa"/>
          </w:tcPr>
          <w:p w14:paraId="29FCE059" w14:textId="77777777" w:rsidR="00534FE1" w:rsidRPr="00D2166B" w:rsidRDefault="00534FE1" w:rsidP="00E60E35">
            <w:pPr>
              <w:rPr>
                <w:rFonts w:ascii="Book Antiqua" w:hAnsi="Book Antiqua"/>
                <w:sz w:val="18"/>
                <w:szCs w:val="18"/>
              </w:rPr>
            </w:pPr>
            <w:r w:rsidRPr="00D2166B">
              <w:rPr>
                <w:rFonts w:ascii="Book Antiqua" w:hAnsi="Book Antiqua"/>
                <w:sz w:val="18"/>
                <w:szCs w:val="18"/>
              </w:rPr>
              <w:t>CLO3</w:t>
            </w:r>
          </w:p>
        </w:tc>
        <w:tc>
          <w:tcPr>
            <w:tcW w:w="8475" w:type="dxa"/>
          </w:tcPr>
          <w:p w14:paraId="65378E12" w14:textId="77777777" w:rsidR="00534FE1" w:rsidRPr="00D2166B" w:rsidRDefault="00534FE1" w:rsidP="00E60E35">
            <w:pPr>
              <w:rPr>
                <w:rFonts w:ascii="Book Antiqua" w:hAnsi="Book Antiqua"/>
                <w:sz w:val="18"/>
                <w:szCs w:val="18"/>
              </w:rPr>
            </w:pPr>
            <w:r w:rsidRPr="00D2166B">
              <w:rPr>
                <w:rFonts w:ascii="Book Antiqua" w:hAnsi="Book Antiqua"/>
                <w:sz w:val="18"/>
                <w:szCs w:val="18"/>
              </w:rPr>
              <w:t>Demonstration critical thinking and problem solving of issues based on project work and case analysis.</w:t>
            </w:r>
          </w:p>
        </w:tc>
      </w:tr>
      <w:tr w:rsidR="00534FE1" w:rsidRPr="00D2166B" w14:paraId="1F9B284A" w14:textId="77777777" w:rsidTr="00E60E35">
        <w:tc>
          <w:tcPr>
            <w:tcW w:w="1101" w:type="dxa"/>
          </w:tcPr>
          <w:p w14:paraId="3105A67C" w14:textId="77777777" w:rsidR="00534FE1" w:rsidRPr="00D2166B" w:rsidRDefault="00534FE1" w:rsidP="00E60E35">
            <w:pPr>
              <w:rPr>
                <w:rFonts w:ascii="Book Antiqua" w:hAnsi="Book Antiqua"/>
                <w:sz w:val="18"/>
                <w:szCs w:val="18"/>
              </w:rPr>
            </w:pPr>
            <w:r w:rsidRPr="00D2166B">
              <w:rPr>
                <w:rFonts w:ascii="Book Antiqua" w:hAnsi="Book Antiqua"/>
                <w:sz w:val="18"/>
                <w:szCs w:val="18"/>
              </w:rPr>
              <w:t>CLO4</w:t>
            </w:r>
          </w:p>
        </w:tc>
        <w:tc>
          <w:tcPr>
            <w:tcW w:w="8475" w:type="dxa"/>
          </w:tcPr>
          <w:p w14:paraId="40D0A6C8" w14:textId="77777777" w:rsidR="00534FE1" w:rsidRPr="00D2166B" w:rsidRDefault="00534FE1" w:rsidP="00E60E35">
            <w:pPr>
              <w:rPr>
                <w:rFonts w:ascii="Book Antiqua" w:hAnsi="Book Antiqua"/>
                <w:sz w:val="18"/>
                <w:szCs w:val="18"/>
              </w:rPr>
            </w:pPr>
            <w:r w:rsidRPr="00D2166B">
              <w:rPr>
                <w:rFonts w:ascii="Book Antiqua" w:hAnsi="Book Antiqua"/>
                <w:sz w:val="18"/>
                <w:szCs w:val="18"/>
              </w:rPr>
              <w:t xml:space="preserve"> Able to understand good academic report writing, presentation, and industrial negotiation and bargaining skill </w:t>
            </w:r>
            <w:r w:rsidRPr="00D2166B">
              <w:rPr>
                <w:rFonts w:ascii="Book Antiqua" w:hAnsi="Book Antiqua"/>
                <w:sz w:val="18"/>
                <w:szCs w:val="18"/>
                <w:highlight w:val="yellow"/>
              </w:rPr>
              <w:t xml:space="preserve"> </w:t>
            </w:r>
          </w:p>
        </w:tc>
      </w:tr>
    </w:tbl>
    <w:p w14:paraId="789155EE" w14:textId="77777777" w:rsidR="000D039A" w:rsidRDefault="000D039A" w:rsidP="00B574BD">
      <w:pPr>
        <w:spacing w:after="0" w:line="240" w:lineRule="auto"/>
        <w:rPr>
          <w:rFonts w:ascii="Book Antiqua" w:hAnsi="Book Antiqua" w:cs="Times New Roman"/>
          <w:b/>
          <w:bCs/>
          <w:sz w:val="18"/>
          <w:szCs w:val="18"/>
        </w:rPr>
      </w:pPr>
    </w:p>
    <w:p w14:paraId="2131CFEE" w14:textId="77777777" w:rsidR="00B574BD" w:rsidRPr="00D2166B" w:rsidRDefault="00B574BD" w:rsidP="00B574BD">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t>Table 02: Mapping of Course Learning Outcomes to program Learning Outcomes-</w:t>
      </w:r>
    </w:p>
    <w:tbl>
      <w:tblPr>
        <w:tblStyle w:val="TableGrid1"/>
        <w:tblW w:w="7372" w:type="dxa"/>
        <w:tblInd w:w="-5" w:type="dxa"/>
        <w:tblLook w:val="04A0" w:firstRow="1" w:lastRow="0" w:firstColumn="1" w:lastColumn="0" w:noHBand="0" w:noVBand="1"/>
      </w:tblPr>
      <w:tblGrid>
        <w:gridCol w:w="993"/>
        <w:gridCol w:w="850"/>
        <w:gridCol w:w="851"/>
        <w:gridCol w:w="850"/>
        <w:gridCol w:w="851"/>
        <w:gridCol w:w="708"/>
        <w:gridCol w:w="851"/>
        <w:gridCol w:w="709"/>
        <w:gridCol w:w="709"/>
      </w:tblGrid>
      <w:tr w:rsidR="00B574BD" w:rsidRPr="00D2166B" w14:paraId="51146A1D" w14:textId="77777777" w:rsidTr="000D039A">
        <w:tc>
          <w:tcPr>
            <w:tcW w:w="993" w:type="dxa"/>
          </w:tcPr>
          <w:p w14:paraId="0F02A06A" w14:textId="77777777" w:rsidR="00B574BD" w:rsidRPr="00D2166B" w:rsidRDefault="00B574BD" w:rsidP="000D039A">
            <w:pPr>
              <w:rPr>
                <w:rFonts w:ascii="Book Antiqua" w:hAnsi="Book Antiqua"/>
                <w:b/>
                <w:bCs/>
                <w:sz w:val="18"/>
                <w:szCs w:val="18"/>
              </w:rPr>
            </w:pPr>
          </w:p>
        </w:tc>
        <w:tc>
          <w:tcPr>
            <w:tcW w:w="850" w:type="dxa"/>
          </w:tcPr>
          <w:p w14:paraId="72D0AE27"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PLO1</w:t>
            </w:r>
          </w:p>
        </w:tc>
        <w:tc>
          <w:tcPr>
            <w:tcW w:w="851" w:type="dxa"/>
          </w:tcPr>
          <w:p w14:paraId="4AB5F3BC"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PLO2</w:t>
            </w:r>
          </w:p>
        </w:tc>
        <w:tc>
          <w:tcPr>
            <w:tcW w:w="850" w:type="dxa"/>
          </w:tcPr>
          <w:p w14:paraId="41544232"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PLO3</w:t>
            </w:r>
          </w:p>
        </w:tc>
        <w:tc>
          <w:tcPr>
            <w:tcW w:w="851" w:type="dxa"/>
          </w:tcPr>
          <w:p w14:paraId="587C5C44"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PLO4</w:t>
            </w:r>
          </w:p>
        </w:tc>
        <w:tc>
          <w:tcPr>
            <w:tcW w:w="708" w:type="dxa"/>
          </w:tcPr>
          <w:p w14:paraId="35EC9052"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PLO5</w:t>
            </w:r>
          </w:p>
        </w:tc>
        <w:tc>
          <w:tcPr>
            <w:tcW w:w="851" w:type="dxa"/>
          </w:tcPr>
          <w:p w14:paraId="4F6957AE"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PLO6</w:t>
            </w:r>
          </w:p>
        </w:tc>
        <w:tc>
          <w:tcPr>
            <w:tcW w:w="709" w:type="dxa"/>
          </w:tcPr>
          <w:p w14:paraId="17558967"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PLO7</w:t>
            </w:r>
          </w:p>
        </w:tc>
        <w:tc>
          <w:tcPr>
            <w:tcW w:w="709" w:type="dxa"/>
          </w:tcPr>
          <w:p w14:paraId="4784EA11"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PLO8</w:t>
            </w:r>
          </w:p>
        </w:tc>
      </w:tr>
      <w:tr w:rsidR="00B574BD" w:rsidRPr="00D2166B" w14:paraId="64BB7CA6" w14:textId="77777777" w:rsidTr="000D039A">
        <w:tc>
          <w:tcPr>
            <w:tcW w:w="993" w:type="dxa"/>
          </w:tcPr>
          <w:p w14:paraId="1737AF82"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CLO1</w:t>
            </w:r>
          </w:p>
        </w:tc>
        <w:tc>
          <w:tcPr>
            <w:tcW w:w="850" w:type="dxa"/>
          </w:tcPr>
          <w:p w14:paraId="4E54C0F4"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247B295C" w14:textId="77777777" w:rsidR="00B574BD" w:rsidRPr="00D2166B" w:rsidRDefault="00B574BD" w:rsidP="000D039A">
            <w:pPr>
              <w:rPr>
                <w:rFonts w:ascii="Book Antiqua" w:hAnsi="Book Antiqua"/>
                <w:b/>
                <w:bCs/>
                <w:sz w:val="18"/>
                <w:szCs w:val="18"/>
              </w:rPr>
            </w:pPr>
          </w:p>
        </w:tc>
        <w:tc>
          <w:tcPr>
            <w:tcW w:w="850" w:type="dxa"/>
          </w:tcPr>
          <w:p w14:paraId="23EE644C"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0B8A8217"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708" w:type="dxa"/>
          </w:tcPr>
          <w:p w14:paraId="5BAD74F6"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286CDB95"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c>
          <w:tcPr>
            <w:tcW w:w="709" w:type="dxa"/>
          </w:tcPr>
          <w:p w14:paraId="7330B147" w14:textId="77777777" w:rsidR="00B574BD" w:rsidRPr="00D2166B" w:rsidRDefault="00B574BD" w:rsidP="000D039A">
            <w:pPr>
              <w:rPr>
                <w:rFonts w:ascii="Book Antiqua" w:hAnsi="Book Antiqua"/>
                <w:b/>
                <w:bCs/>
                <w:sz w:val="18"/>
                <w:szCs w:val="18"/>
              </w:rPr>
            </w:pPr>
          </w:p>
        </w:tc>
        <w:tc>
          <w:tcPr>
            <w:tcW w:w="709" w:type="dxa"/>
          </w:tcPr>
          <w:p w14:paraId="2E0DDBF1"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r>
      <w:tr w:rsidR="00B574BD" w:rsidRPr="00D2166B" w14:paraId="0D6B230F" w14:textId="77777777" w:rsidTr="000D039A">
        <w:tc>
          <w:tcPr>
            <w:tcW w:w="993" w:type="dxa"/>
          </w:tcPr>
          <w:p w14:paraId="07A9CCD1"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CLO2</w:t>
            </w:r>
          </w:p>
        </w:tc>
        <w:tc>
          <w:tcPr>
            <w:tcW w:w="850" w:type="dxa"/>
          </w:tcPr>
          <w:p w14:paraId="18231F9B"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16804132" w14:textId="77777777" w:rsidR="00B574BD" w:rsidRPr="00D2166B" w:rsidRDefault="00B574BD" w:rsidP="000D039A">
            <w:pPr>
              <w:rPr>
                <w:rFonts w:ascii="Book Antiqua" w:hAnsi="Book Antiqua"/>
                <w:b/>
                <w:bCs/>
                <w:sz w:val="18"/>
                <w:szCs w:val="18"/>
              </w:rPr>
            </w:pPr>
          </w:p>
        </w:tc>
        <w:tc>
          <w:tcPr>
            <w:tcW w:w="850" w:type="dxa"/>
          </w:tcPr>
          <w:p w14:paraId="5151E45E"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4DB2D5BF"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708" w:type="dxa"/>
          </w:tcPr>
          <w:p w14:paraId="60BED3EE"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13D53F9C" w14:textId="77777777" w:rsidR="00B574BD" w:rsidRPr="00D2166B" w:rsidRDefault="00B574BD" w:rsidP="000D039A">
            <w:pPr>
              <w:rPr>
                <w:rFonts w:ascii="Book Antiqua" w:hAnsi="Book Antiqua"/>
                <w:b/>
                <w:bCs/>
                <w:sz w:val="18"/>
                <w:szCs w:val="18"/>
              </w:rPr>
            </w:pPr>
          </w:p>
        </w:tc>
        <w:tc>
          <w:tcPr>
            <w:tcW w:w="709" w:type="dxa"/>
          </w:tcPr>
          <w:p w14:paraId="76F5F798"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c>
          <w:tcPr>
            <w:tcW w:w="709" w:type="dxa"/>
          </w:tcPr>
          <w:p w14:paraId="55287DB3" w14:textId="77777777" w:rsidR="00B574BD" w:rsidRPr="00D2166B" w:rsidRDefault="00B574BD" w:rsidP="000D039A">
            <w:pPr>
              <w:rPr>
                <w:rFonts w:ascii="Book Antiqua" w:hAnsi="Book Antiqua"/>
                <w:b/>
                <w:bCs/>
                <w:sz w:val="18"/>
                <w:szCs w:val="18"/>
              </w:rPr>
            </w:pPr>
          </w:p>
        </w:tc>
      </w:tr>
      <w:tr w:rsidR="00B574BD" w:rsidRPr="00D2166B" w14:paraId="6CD470F3" w14:textId="77777777" w:rsidTr="000D039A">
        <w:tc>
          <w:tcPr>
            <w:tcW w:w="993" w:type="dxa"/>
          </w:tcPr>
          <w:p w14:paraId="622CA08F"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CLO3</w:t>
            </w:r>
          </w:p>
        </w:tc>
        <w:tc>
          <w:tcPr>
            <w:tcW w:w="850" w:type="dxa"/>
          </w:tcPr>
          <w:p w14:paraId="65186AEF"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74CB3C9F"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0" w:type="dxa"/>
          </w:tcPr>
          <w:p w14:paraId="33E18BE2"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6EC03B22"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708" w:type="dxa"/>
          </w:tcPr>
          <w:p w14:paraId="5FA985FB"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0585C6FA"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c>
          <w:tcPr>
            <w:tcW w:w="709" w:type="dxa"/>
          </w:tcPr>
          <w:p w14:paraId="782F21A9"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c>
          <w:tcPr>
            <w:tcW w:w="709" w:type="dxa"/>
          </w:tcPr>
          <w:p w14:paraId="432B3D1E"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r>
      <w:tr w:rsidR="00B574BD" w:rsidRPr="00D2166B" w14:paraId="10895730" w14:textId="77777777" w:rsidTr="000D039A">
        <w:tc>
          <w:tcPr>
            <w:tcW w:w="993" w:type="dxa"/>
          </w:tcPr>
          <w:p w14:paraId="2CFE1E4D"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CLO 4</w:t>
            </w:r>
          </w:p>
        </w:tc>
        <w:tc>
          <w:tcPr>
            <w:tcW w:w="850" w:type="dxa"/>
          </w:tcPr>
          <w:p w14:paraId="2BDD4BC3"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63B03EDF"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0" w:type="dxa"/>
          </w:tcPr>
          <w:p w14:paraId="7B68D257"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851" w:type="dxa"/>
          </w:tcPr>
          <w:p w14:paraId="7F5A51EE" w14:textId="77777777" w:rsidR="00B574BD" w:rsidRPr="00D2166B" w:rsidRDefault="00B574BD" w:rsidP="000D039A">
            <w:pPr>
              <w:rPr>
                <w:rFonts w:ascii="Book Antiqua" w:hAnsi="Book Antiqua"/>
                <w:b/>
                <w:bCs/>
                <w:sz w:val="18"/>
                <w:szCs w:val="18"/>
              </w:rPr>
            </w:pPr>
            <w:r w:rsidRPr="00D2166B">
              <w:rPr>
                <w:rFonts w:ascii="Book Antiqua" w:hAnsi="Book Antiqua"/>
                <w:b/>
                <w:bCs/>
                <w:sz w:val="18"/>
                <w:szCs w:val="18"/>
              </w:rPr>
              <w:t>X</w:t>
            </w:r>
          </w:p>
        </w:tc>
        <w:tc>
          <w:tcPr>
            <w:tcW w:w="708" w:type="dxa"/>
          </w:tcPr>
          <w:p w14:paraId="4706211B" w14:textId="77777777" w:rsidR="00B574BD" w:rsidRPr="00D2166B" w:rsidRDefault="00B574BD" w:rsidP="000D039A">
            <w:pPr>
              <w:rPr>
                <w:rFonts w:ascii="Book Antiqua" w:hAnsi="Book Antiqua"/>
                <w:b/>
                <w:bCs/>
                <w:sz w:val="18"/>
                <w:szCs w:val="18"/>
              </w:rPr>
            </w:pPr>
          </w:p>
        </w:tc>
        <w:tc>
          <w:tcPr>
            <w:tcW w:w="851" w:type="dxa"/>
          </w:tcPr>
          <w:p w14:paraId="5130D635"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c>
          <w:tcPr>
            <w:tcW w:w="709" w:type="dxa"/>
          </w:tcPr>
          <w:p w14:paraId="5996A172" w14:textId="77777777" w:rsidR="00B574BD" w:rsidRPr="00D2166B" w:rsidRDefault="00B574BD" w:rsidP="000D039A">
            <w:pPr>
              <w:rPr>
                <w:rFonts w:ascii="Book Antiqua" w:hAnsi="Book Antiqua"/>
                <w:b/>
                <w:bCs/>
                <w:sz w:val="18"/>
                <w:szCs w:val="18"/>
              </w:rPr>
            </w:pPr>
          </w:p>
        </w:tc>
        <w:tc>
          <w:tcPr>
            <w:tcW w:w="709" w:type="dxa"/>
          </w:tcPr>
          <w:p w14:paraId="02BC655D" w14:textId="77777777" w:rsidR="00B574BD" w:rsidRPr="00D2166B" w:rsidRDefault="00B574BD" w:rsidP="000D039A">
            <w:pPr>
              <w:rPr>
                <w:rFonts w:ascii="Book Antiqua" w:hAnsi="Book Antiqua"/>
                <w:b/>
                <w:bCs/>
                <w:sz w:val="18"/>
                <w:szCs w:val="18"/>
              </w:rPr>
            </w:pPr>
            <w:r w:rsidRPr="00D2166B">
              <w:rPr>
                <w:rFonts w:ascii="Book Antiqua" w:eastAsia="Times New Roman" w:hAnsi="Book Antiqua"/>
                <w:b/>
                <w:bCs/>
                <w:sz w:val="18"/>
                <w:szCs w:val="18"/>
              </w:rPr>
              <w:t>X</w:t>
            </w:r>
          </w:p>
        </w:tc>
      </w:tr>
    </w:tbl>
    <w:p w14:paraId="1E656C5C" w14:textId="77777777" w:rsidR="00534FE1" w:rsidRPr="00D2166B" w:rsidRDefault="00534FE1" w:rsidP="00534FE1">
      <w:pPr>
        <w:spacing w:after="0" w:line="240" w:lineRule="auto"/>
        <w:rPr>
          <w:rFonts w:ascii="Book Antiqua" w:hAnsi="Book Antiqua" w:cs="Times New Roman"/>
          <w:b/>
          <w:bCs/>
          <w:sz w:val="18"/>
          <w:szCs w:val="18"/>
        </w:rPr>
      </w:pPr>
    </w:p>
    <w:p w14:paraId="6813188B" w14:textId="348BC7C1"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607</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3FA169C8"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 xml:space="preserve">Course Name: Entrepreneurship </w:t>
      </w:r>
      <w:r w:rsidRPr="00D6778F">
        <w:rPr>
          <w:rFonts w:ascii="Book Antiqua" w:hAnsi="Book Antiqua"/>
          <w:b/>
          <w:bCs/>
          <w:color w:val="0000FF"/>
          <w:sz w:val="22"/>
        </w:rPr>
        <w:tab/>
      </w:r>
    </w:p>
    <w:p w14:paraId="2E63FCF7" w14:textId="77777777" w:rsidR="00534FE1" w:rsidRPr="00D2166B" w:rsidRDefault="00534FE1" w:rsidP="00534FE1">
      <w:pPr>
        <w:pStyle w:val="NoSpacing"/>
        <w:rPr>
          <w:rFonts w:ascii="Book Antiqua" w:hAnsi="Book Antiqua"/>
          <w:b/>
          <w:bCs/>
          <w:sz w:val="18"/>
          <w:szCs w:val="18"/>
        </w:rPr>
      </w:pPr>
    </w:p>
    <w:p w14:paraId="24DFD49C" w14:textId="21868D81" w:rsidR="00534FE1" w:rsidRPr="00D2166B" w:rsidRDefault="00534FE1" w:rsidP="00534FE1">
      <w:pPr>
        <w:pStyle w:val="NoSpacing"/>
        <w:rPr>
          <w:rFonts w:ascii="Book Antiqua" w:hAnsi="Book Antiqua"/>
          <w:sz w:val="18"/>
          <w:szCs w:val="18"/>
        </w:rPr>
      </w:pPr>
      <w:r w:rsidRPr="00D2166B">
        <w:rPr>
          <w:rFonts w:eastAsia="Times New Roman" w:cs="Times New Roman"/>
          <w:b/>
          <w:bCs/>
          <w:sz w:val="19"/>
          <w:szCs w:val="19"/>
        </w:rPr>
        <w:t>Course description:</w:t>
      </w:r>
      <w:r w:rsidRPr="00D2166B">
        <w:rPr>
          <w:rFonts w:eastAsia="Times New Roman" w:cs="Times New Roman"/>
          <w:sz w:val="19"/>
          <w:szCs w:val="19"/>
        </w:rPr>
        <w:t xml:space="preserve"> </w:t>
      </w:r>
      <w:r w:rsidRPr="00D2166B">
        <w:rPr>
          <w:rFonts w:ascii="Book Antiqua" w:hAnsi="Book Antiqua"/>
          <w:sz w:val="18"/>
          <w:szCs w:val="18"/>
        </w:rPr>
        <w:t xml:space="preserve">Entrepreneurship is a course fully designed to provide students with a solid foundation in understanding the rewards and risks of owning or operating a business enterprise. The course will give you the confidence to establish your own venture or design, manage and grow an entrepreneurial initiative within an existing company. Emphasis will be placed on the mastery of skills needed to plan, organize, manage, and finance a startup firm or a small business. Entrepreneurs in various forms of business situations will be examined, including building core competencies in achieving sustained competitive advantage, obtaining public sector support or private sector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39EC27E2" w14:textId="77777777" w:rsidR="00534FE1" w:rsidRPr="00886F20" w:rsidRDefault="00534FE1" w:rsidP="00534FE1">
      <w:pPr>
        <w:pStyle w:val="NoSpacing"/>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676F2B" w:rsidRPr="00D2166B" w14:paraId="4E932EEC" w14:textId="77777777" w:rsidTr="00E60E35">
        <w:trPr>
          <w:jc w:val="center"/>
        </w:trPr>
        <w:tc>
          <w:tcPr>
            <w:tcW w:w="809" w:type="dxa"/>
          </w:tcPr>
          <w:p w14:paraId="33C2E05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56246DBF" w14:textId="77777777" w:rsidR="00534FE1" w:rsidRPr="00D2166B" w:rsidRDefault="00534FE1" w:rsidP="00E60E35">
            <w:pPr>
              <w:rPr>
                <w:rFonts w:ascii="Book Antiqua" w:hAnsi="Book Antiqua" w:cstheme="majorBidi"/>
                <w:sz w:val="18"/>
                <w:szCs w:val="18"/>
              </w:rPr>
            </w:pPr>
            <w:r w:rsidRPr="00D2166B">
              <w:rPr>
                <w:rFonts w:ascii="Book Antiqua" w:hAnsi="Book Antiqua" w:cstheme="majorBidi"/>
                <w:sz w:val="18"/>
                <w:szCs w:val="18"/>
              </w:rPr>
              <w:t>Write, critique and refine a business plan;</w:t>
            </w:r>
          </w:p>
        </w:tc>
      </w:tr>
      <w:tr w:rsidR="00676F2B" w:rsidRPr="00D2166B" w14:paraId="7243E464" w14:textId="77777777" w:rsidTr="00E60E35">
        <w:trPr>
          <w:trHeight w:val="307"/>
          <w:jc w:val="center"/>
        </w:trPr>
        <w:tc>
          <w:tcPr>
            <w:tcW w:w="809" w:type="dxa"/>
          </w:tcPr>
          <w:p w14:paraId="7F7BFB35"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52611A89" w14:textId="77777777" w:rsidR="00534FE1" w:rsidRPr="00D2166B" w:rsidRDefault="00534FE1" w:rsidP="00E60E35">
            <w:pPr>
              <w:rPr>
                <w:rFonts w:ascii="Book Antiqua" w:hAnsi="Book Antiqua" w:cstheme="majorBidi"/>
                <w:sz w:val="18"/>
                <w:szCs w:val="18"/>
              </w:rPr>
            </w:pPr>
            <w:r w:rsidRPr="00D2166B">
              <w:rPr>
                <w:rFonts w:ascii="Book Antiqua" w:hAnsi="Book Antiqua" w:cstheme="majorBidi"/>
                <w:sz w:val="18"/>
                <w:szCs w:val="18"/>
              </w:rPr>
              <w:t>Better weigh the risks and rewards of starting a new business venture;</w:t>
            </w:r>
          </w:p>
        </w:tc>
      </w:tr>
      <w:tr w:rsidR="00676F2B" w:rsidRPr="00D2166B" w14:paraId="2B322ACF" w14:textId="77777777" w:rsidTr="00E60E35">
        <w:trPr>
          <w:jc w:val="center"/>
        </w:trPr>
        <w:tc>
          <w:tcPr>
            <w:tcW w:w="809" w:type="dxa"/>
          </w:tcPr>
          <w:p w14:paraId="319DBC6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B508605" w14:textId="77777777" w:rsidR="00534FE1" w:rsidRPr="00D2166B" w:rsidRDefault="00534FE1" w:rsidP="00E60E35">
            <w:pPr>
              <w:rPr>
                <w:rFonts w:ascii="Book Antiqua" w:hAnsi="Book Antiqua" w:cstheme="majorBidi"/>
                <w:sz w:val="18"/>
                <w:szCs w:val="18"/>
              </w:rPr>
            </w:pPr>
            <w:r w:rsidRPr="00D2166B">
              <w:rPr>
                <w:rFonts w:ascii="Book Antiqua" w:hAnsi="Book Antiqua" w:cstheme="majorBidi"/>
                <w:sz w:val="18"/>
                <w:szCs w:val="18"/>
              </w:rPr>
              <w:t>Personally assess their potential for becoming entrepreneurs;</w:t>
            </w:r>
          </w:p>
        </w:tc>
      </w:tr>
      <w:tr w:rsidR="00676F2B" w:rsidRPr="00D2166B" w14:paraId="6FD743D0" w14:textId="77777777" w:rsidTr="00E60E35">
        <w:trPr>
          <w:jc w:val="center"/>
        </w:trPr>
        <w:tc>
          <w:tcPr>
            <w:tcW w:w="809" w:type="dxa"/>
          </w:tcPr>
          <w:p w14:paraId="3EA11B7E"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45A897E0" w14:textId="77777777" w:rsidR="00534FE1" w:rsidRPr="00D2166B" w:rsidRDefault="00534FE1" w:rsidP="00E60E35">
            <w:pPr>
              <w:rPr>
                <w:rFonts w:ascii="Book Antiqua" w:hAnsi="Book Antiqua" w:cstheme="majorBidi"/>
                <w:sz w:val="18"/>
                <w:szCs w:val="18"/>
              </w:rPr>
            </w:pPr>
            <w:r w:rsidRPr="00D2166B">
              <w:rPr>
                <w:rFonts w:ascii="Book Antiqua" w:hAnsi="Book Antiqua" w:cstheme="majorBidi"/>
                <w:sz w:val="18"/>
                <w:szCs w:val="18"/>
              </w:rPr>
              <w:t xml:space="preserve">Recognize the risks and opportunities in growing a business from an entrepreneur-run business to one with the entrepreneur as a manager. </w:t>
            </w:r>
          </w:p>
        </w:tc>
      </w:tr>
      <w:tr w:rsidR="00534FE1" w:rsidRPr="00D2166B" w14:paraId="3E0D4BED" w14:textId="77777777" w:rsidTr="00E60E35">
        <w:trPr>
          <w:jc w:val="center"/>
        </w:trPr>
        <w:tc>
          <w:tcPr>
            <w:tcW w:w="809" w:type="dxa"/>
          </w:tcPr>
          <w:p w14:paraId="305181CB"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CLO5</w:t>
            </w:r>
          </w:p>
        </w:tc>
        <w:tc>
          <w:tcPr>
            <w:tcW w:w="8262" w:type="dxa"/>
          </w:tcPr>
          <w:p w14:paraId="41ED0CB5" w14:textId="77777777" w:rsidR="00534FE1" w:rsidRPr="00D2166B" w:rsidRDefault="00534FE1" w:rsidP="00E60E35">
            <w:pPr>
              <w:pStyle w:val="NoSpacing"/>
              <w:rPr>
                <w:rFonts w:ascii="Book Antiqua" w:hAnsi="Book Antiqua"/>
                <w:sz w:val="18"/>
                <w:szCs w:val="18"/>
              </w:rPr>
            </w:pPr>
            <w:r w:rsidRPr="00D2166B">
              <w:rPr>
                <w:rFonts w:ascii="Book Antiqua" w:hAnsi="Book Antiqua" w:cstheme="majorBidi"/>
                <w:sz w:val="18"/>
                <w:szCs w:val="18"/>
              </w:rPr>
              <w:t>Recognize the public and private support services to promote entrepreneurship.</w:t>
            </w:r>
          </w:p>
        </w:tc>
      </w:tr>
    </w:tbl>
    <w:p w14:paraId="7A9A95B3" w14:textId="77777777" w:rsidR="000D039A" w:rsidRDefault="000D039A" w:rsidP="00B574BD">
      <w:pPr>
        <w:pStyle w:val="NoSpacing"/>
        <w:rPr>
          <w:rFonts w:ascii="Book Antiqua" w:hAnsi="Book Antiqua"/>
          <w:b/>
          <w:bCs/>
          <w:sz w:val="18"/>
          <w:szCs w:val="18"/>
        </w:rPr>
      </w:pPr>
    </w:p>
    <w:p w14:paraId="41344A2B" w14:textId="77777777" w:rsidR="00B574BD" w:rsidRPr="00886F20" w:rsidRDefault="00B574BD" w:rsidP="00B574BD">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945"/>
        <w:gridCol w:w="1097"/>
        <w:gridCol w:w="1097"/>
        <w:gridCol w:w="1097"/>
        <w:gridCol w:w="1097"/>
        <w:gridCol w:w="1097"/>
        <w:gridCol w:w="941"/>
        <w:gridCol w:w="879"/>
      </w:tblGrid>
      <w:tr w:rsidR="00B574BD" w:rsidRPr="00D2166B" w14:paraId="1FA22415" w14:textId="77777777" w:rsidTr="000D039A">
        <w:tc>
          <w:tcPr>
            <w:tcW w:w="964" w:type="dxa"/>
          </w:tcPr>
          <w:p w14:paraId="0E0E18C9"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4DD97D3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BA632B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1F3D6F2"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289B431"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17D29112"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04142E25"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53AE350"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879" w:type="dxa"/>
          </w:tcPr>
          <w:p w14:paraId="0F2F2B70"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15B7ACDF" w14:textId="77777777" w:rsidTr="000D039A">
        <w:tc>
          <w:tcPr>
            <w:tcW w:w="964" w:type="dxa"/>
          </w:tcPr>
          <w:p w14:paraId="2A4EFC8B"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33B1BD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A7DB8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9E7EE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770CC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43121B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E7BFB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4B21BC7"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879" w:type="dxa"/>
          </w:tcPr>
          <w:p w14:paraId="6FE094C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51114D40" w14:textId="77777777" w:rsidTr="000D039A">
        <w:tc>
          <w:tcPr>
            <w:tcW w:w="964" w:type="dxa"/>
          </w:tcPr>
          <w:p w14:paraId="426FAB1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5104A25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9D5F5B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41750E"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A347DA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C5CBF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2E50B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8DC619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5998AC2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0BCFE297" w14:textId="77777777" w:rsidTr="000D039A">
        <w:tc>
          <w:tcPr>
            <w:tcW w:w="964" w:type="dxa"/>
          </w:tcPr>
          <w:p w14:paraId="1FCD7E7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979A2D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695632"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61C7D3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DFC00D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B926E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5171E5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42F51F44"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879" w:type="dxa"/>
          </w:tcPr>
          <w:p w14:paraId="50BD5E1A" w14:textId="77777777" w:rsidR="00B574BD" w:rsidRPr="00D2166B" w:rsidRDefault="00B574BD" w:rsidP="000D039A">
            <w:pPr>
              <w:spacing w:after="0" w:line="240" w:lineRule="auto"/>
              <w:jc w:val="center"/>
              <w:rPr>
                <w:rFonts w:ascii="Book Antiqua" w:eastAsia="Cambria" w:hAnsi="Book Antiqua" w:cs="Cambria"/>
                <w:b/>
                <w:sz w:val="18"/>
                <w:szCs w:val="18"/>
              </w:rPr>
            </w:pPr>
          </w:p>
        </w:tc>
      </w:tr>
      <w:tr w:rsidR="00B574BD" w:rsidRPr="00D2166B" w14:paraId="23125F77" w14:textId="77777777" w:rsidTr="000D039A">
        <w:tc>
          <w:tcPr>
            <w:tcW w:w="964" w:type="dxa"/>
          </w:tcPr>
          <w:p w14:paraId="413477D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4E6942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CD76B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1509504"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2B716D08"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97096A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2F519C0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8DC8ED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705FB79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543EADAF" w14:textId="77777777" w:rsidTr="000D039A">
        <w:tc>
          <w:tcPr>
            <w:tcW w:w="964" w:type="dxa"/>
          </w:tcPr>
          <w:p w14:paraId="12E522A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7B6E88D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84F18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32BC4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6CFF4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2891AD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D73C6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C348818"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879" w:type="dxa"/>
          </w:tcPr>
          <w:p w14:paraId="7655CA4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F26AA93" w14:textId="77777777" w:rsidR="00534FE1" w:rsidRPr="00D2166B" w:rsidRDefault="00534FE1" w:rsidP="00534FE1">
      <w:pPr>
        <w:pStyle w:val="NoSpacing"/>
        <w:rPr>
          <w:rFonts w:ascii="Book Antiqua" w:hAnsi="Book Antiqua"/>
          <w:sz w:val="18"/>
          <w:szCs w:val="18"/>
        </w:rPr>
      </w:pPr>
    </w:p>
    <w:p w14:paraId="46710E07" w14:textId="4451433E"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610</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7A33F124"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 xml:space="preserve">Course Name: Management of Innovation and Technology </w:t>
      </w:r>
      <w:r w:rsidRPr="00D6778F">
        <w:rPr>
          <w:rFonts w:ascii="Book Antiqua" w:hAnsi="Book Antiqua"/>
          <w:b/>
          <w:bCs/>
          <w:color w:val="0000FF"/>
          <w:sz w:val="22"/>
        </w:rPr>
        <w:tab/>
      </w:r>
    </w:p>
    <w:p w14:paraId="35B6E0AC" w14:textId="77777777" w:rsidR="00534FE1" w:rsidRPr="00D2166B" w:rsidRDefault="00534FE1" w:rsidP="00534FE1">
      <w:pPr>
        <w:pStyle w:val="NoSpacing"/>
        <w:rPr>
          <w:rFonts w:ascii="Book Antiqua" w:hAnsi="Book Antiqua"/>
          <w:b/>
          <w:bCs/>
          <w:sz w:val="18"/>
          <w:szCs w:val="18"/>
        </w:rPr>
      </w:pPr>
    </w:p>
    <w:p w14:paraId="43D60438" w14:textId="77777777" w:rsidR="00534FE1" w:rsidRPr="00D2166B" w:rsidRDefault="00534FE1" w:rsidP="00534FE1">
      <w:pPr>
        <w:pStyle w:val="NoSpacing"/>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It is essential for any organization to sustain in business. Life cycle of product is becoming shorter than ever before. This is happening because of rapid development in technology. Almost every moment, a new technology is penetrating the market, and older technology is phasing out. That is why it is essential for the managers to decide about the right timings of introducing new technologies, determine level of use, estimate demand, and prepare plan for new technology. It is also necessary to decide about which technology to adopt, and which not. Companies have to concentrate on developing their own in-house capability to innovate technology. Thus, it is wise to strengthen Research and Development (R&amp;D) capability as well. Without innovation and modern technological adoption, the chances of nation and firm to be competitive in the world arena are increasingly becoming difficult. Any missed chance would bean loosing competitiveness, and ultimately going out of business. Thus, a thorough understanding on management of innovation and technology is very important.</w:t>
      </w:r>
    </w:p>
    <w:p w14:paraId="046CBB1A" w14:textId="7F876AC1" w:rsidR="00534FE1" w:rsidRPr="00D2166B" w:rsidRDefault="00534FE1" w:rsidP="00534FE1">
      <w:pPr>
        <w:pStyle w:val="NoSpacing"/>
        <w:rPr>
          <w:rFonts w:ascii="Book Antiqua" w:hAnsi="Book Antiqua"/>
          <w:sz w:val="18"/>
          <w:szCs w:val="18"/>
        </w:rPr>
      </w:pPr>
      <w:r w:rsidRPr="00D2166B">
        <w:rPr>
          <w:rFonts w:ascii="Book Antiqua" w:hAnsi="Book Antiqua"/>
          <w:sz w:val="18"/>
          <w:szCs w:val="18"/>
        </w:rPr>
        <w:tab/>
      </w:r>
      <w:r w:rsidRPr="00D2166B">
        <w:rPr>
          <w:rFonts w:ascii="Book Antiqua" w:hAnsi="Book Antiqua"/>
          <w:sz w:val="18"/>
          <w:szCs w:val="18"/>
        </w:rPr>
        <w:tab/>
        <w:t xml:space="preserve">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5A52975B" w14:textId="77777777" w:rsidR="00534FE1" w:rsidRPr="00886F20" w:rsidRDefault="00534FE1" w:rsidP="00534FE1">
      <w:pPr>
        <w:pStyle w:val="NoSpacing"/>
        <w:rPr>
          <w:rFonts w:ascii="Book Antiqua" w:hAnsi="Book Antiqua"/>
          <w:b/>
          <w:bCs/>
          <w:sz w:val="18"/>
          <w:szCs w:val="18"/>
        </w:rPr>
      </w:pPr>
      <w:r w:rsidRPr="00886F20">
        <w:rPr>
          <w:rFonts w:ascii="Book Antiqua" w:hAnsi="Book Antiqua"/>
          <w:b/>
          <w:bCs/>
          <w:sz w:val="18"/>
          <w:szCs w:val="18"/>
        </w:rPr>
        <w:lastRenderedPageBreak/>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676F2B" w:rsidRPr="00D2166B" w14:paraId="52E6CCFB" w14:textId="77777777" w:rsidTr="00E60E35">
        <w:trPr>
          <w:jc w:val="center"/>
        </w:trPr>
        <w:tc>
          <w:tcPr>
            <w:tcW w:w="809" w:type="dxa"/>
          </w:tcPr>
          <w:p w14:paraId="2D855FC4"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70B7B6A5" w14:textId="77777777" w:rsidR="00534FE1" w:rsidRPr="00D2166B" w:rsidRDefault="00534FE1" w:rsidP="00E60E35">
            <w:pPr>
              <w:rPr>
                <w:rFonts w:ascii="Book Antiqua" w:hAnsi="Book Antiqua" w:cstheme="majorBidi"/>
                <w:sz w:val="18"/>
                <w:szCs w:val="18"/>
              </w:rPr>
            </w:pPr>
            <w:r w:rsidRPr="00D2166B">
              <w:rPr>
                <w:rFonts w:ascii="Book Antiqua" w:hAnsi="Book Antiqua"/>
                <w:sz w:val="18"/>
                <w:szCs w:val="18"/>
              </w:rPr>
              <w:t>Demonstrate their ability to prepare effective policy and plan</w:t>
            </w:r>
          </w:p>
        </w:tc>
      </w:tr>
      <w:tr w:rsidR="00676F2B" w:rsidRPr="00D2166B" w14:paraId="212D820B" w14:textId="77777777" w:rsidTr="00E60E35">
        <w:trPr>
          <w:trHeight w:val="307"/>
          <w:jc w:val="center"/>
        </w:trPr>
        <w:tc>
          <w:tcPr>
            <w:tcW w:w="809" w:type="dxa"/>
          </w:tcPr>
          <w:p w14:paraId="7B528888"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284CB0F5" w14:textId="77777777" w:rsidR="00534FE1" w:rsidRPr="00D2166B" w:rsidRDefault="00534FE1" w:rsidP="00E60E35">
            <w:pPr>
              <w:rPr>
                <w:rFonts w:ascii="Book Antiqua" w:hAnsi="Book Antiqua" w:cstheme="majorBidi"/>
                <w:sz w:val="18"/>
                <w:szCs w:val="18"/>
              </w:rPr>
            </w:pPr>
            <w:r w:rsidRPr="00D2166B">
              <w:rPr>
                <w:rFonts w:ascii="Book Antiqua" w:hAnsi="Book Antiqua"/>
                <w:sz w:val="18"/>
                <w:szCs w:val="18"/>
              </w:rPr>
              <w:t>Address the issues related to technology life cycle and become capable to pin-point the right time to introduce appropriate technology more effectively.</w:t>
            </w:r>
          </w:p>
        </w:tc>
      </w:tr>
      <w:tr w:rsidR="00534FE1" w:rsidRPr="00D2166B" w14:paraId="0F868311" w14:textId="77777777" w:rsidTr="00E60E35">
        <w:trPr>
          <w:jc w:val="center"/>
        </w:trPr>
        <w:tc>
          <w:tcPr>
            <w:tcW w:w="809" w:type="dxa"/>
          </w:tcPr>
          <w:p w14:paraId="69E2AE1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383CCCB8" w14:textId="77777777" w:rsidR="00534FE1" w:rsidRPr="00D2166B" w:rsidRDefault="00534FE1" w:rsidP="00E60E35">
            <w:pPr>
              <w:rPr>
                <w:rFonts w:ascii="Book Antiqua" w:hAnsi="Book Antiqua" w:cstheme="majorBidi"/>
                <w:sz w:val="18"/>
                <w:szCs w:val="18"/>
              </w:rPr>
            </w:pPr>
            <w:r w:rsidRPr="00D2166B">
              <w:rPr>
                <w:rFonts w:ascii="Book Antiqua" w:hAnsi="Book Antiqua"/>
                <w:sz w:val="18"/>
                <w:szCs w:val="18"/>
              </w:rPr>
              <w:t>Prepare technology plans in teams through project assignment and case analysis</w:t>
            </w:r>
          </w:p>
        </w:tc>
      </w:tr>
    </w:tbl>
    <w:p w14:paraId="486EE9D0" w14:textId="77777777" w:rsidR="009A6933" w:rsidRDefault="009A6933" w:rsidP="00534FE1">
      <w:pPr>
        <w:pStyle w:val="NoSpacing"/>
        <w:rPr>
          <w:rFonts w:ascii="Book Antiqua" w:hAnsi="Book Antiqua"/>
          <w:b/>
          <w:bCs/>
          <w:sz w:val="18"/>
          <w:szCs w:val="18"/>
        </w:rPr>
      </w:pPr>
    </w:p>
    <w:p w14:paraId="4FBCB771" w14:textId="77777777" w:rsidR="00B574BD" w:rsidRDefault="00B574BD" w:rsidP="00B574BD">
      <w:pPr>
        <w:pStyle w:val="NoSpacing"/>
        <w:rPr>
          <w:rFonts w:ascii="Book Antiqua" w:hAnsi="Book Antiqua"/>
          <w:b/>
          <w:bCs/>
          <w:sz w:val="18"/>
          <w:szCs w:val="18"/>
        </w:rPr>
      </w:pPr>
    </w:p>
    <w:p w14:paraId="4BBF6E98" w14:textId="47BD99A9" w:rsidR="00B574BD" w:rsidRPr="00886F20" w:rsidRDefault="00B574BD" w:rsidP="00B574BD">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945"/>
        <w:gridCol w:w="1097"/>
        <w:gridCol w:w="1097"/>
        <w:gridCol w:w="1097"/>
        <w:gridCol w:w="1097"/>
        <w:gridCol w:w="1097"/>
        <w:gridCol w:w="941"/>
        <w:gridCol w:w="879"/>
      </w:tblGrid>
      <w:tr w:rsidR="00B574BD" w:rsidRPr="00D2166B" w14:paraId="0823F883" w14:textId="77777777" w:rsidTr="000D039A">
        <w:tc>
          <w:tcPr>
            <w:tcW w:w="964" w:type="dxa"/>
          </w:tcPr>
          <w:p w14:paraId="0A02988F"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20A3698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38148077"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5912AF4"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D297E5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BE00C06"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D39FBCD"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47DB51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879" w:type="dxa"/>
          </w:tcPr>
          <w:p w14:paraId="259960D1"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16B1398B" w14:textId="77777777" w:rsidTr="000D039A">
        <w:tc>
          <w:tcPr>
            <w:tcW w:w="964" w:type="dxa"/>
          </w:tcPr>
          <w:p w14:paraId="6701711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D5D2FD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B02125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858FE1"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3ED9E8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DE686B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FCA074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484D8B9"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879" w:type="dxa"/>
          </w:tcPr>
          <w:p w14:paraId="077B0D13"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0F812690" w14:textId="77777777" w:rsidTr="000D039A">
        <w:tc>
          <w:tcPr>
            <w:tcW w:w="964" w:type="dxa"/>
          </w:tcPr>
          <w:p w14:paraId="27F94058"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026485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7B0DE7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530D9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83D20A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1AE62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EFD7D6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DC0BA9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05C2714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1CD9215F" w14:textId="77777777" w:rsidTr="000D039A">
        <w:tc>
          <w:tcPr>
            <w:tcW w:w="964" w:type="dxa"/>
          </w:tcPr>
          <w:p w14:paraId="68B10D65"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B5BC68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DC76B9"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6C361E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90052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229D6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FC87E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4F5887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5A80DE33" w14:textId="77777777" w:rsidR="00B574BD" w:rsidRPr="00D2166B" w:rsidRDefault="00B574BD" w:rsidP="000D039A">
            <w:pPr>
              <w:spacing w:after="0" w:line="240" w:lineRule="auto"/>
              <w:jc w:val="center"/>
              <w:rPr>
                <w:rFonts w:ascii="Book Antiqua" w:eastAsia="Cambria" w:hAnsi="Book Antiqua" w:cs="Cambria"/>
                <w:b/>
                <w:sz w:val="18"/>
                <w:szCs w:val="18"/>
              </w:rPr>
            </w:pPr>
          </w:p>
        </w:tc>
      </w:tr>
    </w:tbl>
    <w:p w14:paraId="3E6E921C" w14:textId="77777777" w:rsidR="00886F20" w:rsidRPr="00D2166B" w:rsidRDefault="00886F20" w:rsidP="00534FE1">
      <w:pPr>
        <w:pStyle w:val="NoSpacing"/>
        <w:rPr>
          <w:rFonts w:ascii="Book Antiqua" w:eastAsia="Cambria" w:hAnsi="Book Antiqua"/>
          <w:sz w:val="18"/>
          <w:szCs w:val="18"/>
        </w:rPr>
      </w:pPr>
    </w:p>
    <w:p w14:paraId="466BEE34" w14:textId="195D9C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619</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ab/>
        <w:t xml:space="preserve">                                                    Credits</w:t>
      </w:r>
      <w:r w:rsidRPr="00D6778F">
        <w:rPr>
          <w:rFonts w:ascii="Book Antiqua" w:hAnsi="Book Antiqua"/>
          <w:b/>
          <w:bCs/>
          <w:color w:val="0000FF"/>
          <w:sz w:val="22"/>
        </w:rPr>
        <w:tab/>
        <w:t>: 03</w:t>
      </w:r>
    </w:p>
    <w:p w14:paraId="359E21C6"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Name: Service Management</w:t>
      </w:r>
    </w:p>
    <w:p w14:paraId="0E827D74" w14:textId="77777777" w:rsidR="00534FE1" w:rsidRPr="00D2166B" w:rsidRDefault="00534FE1" w:rsidP="00534FE1">
      <w:pPr>
        <w:pStyle w:val="NoSpacing"/>
        <w:rPr>
          <w:rFonts w:ascii="Book Antiqua" w:hAnsi="Book Antiqua"/>
          <w:sz w:val="18"/>
          <w:szCs w:val="18"/>
        </w:rPr>
      </w:pPr>
    </w:p>
    <w:p w14:paraId="3F137A6C"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This course examines the development and management of services packages, emphasizing relevant managerial topics such as yield management, queuing, quality measurement, service value and consistency. The course predominately focuses on management and growth of professional services such as health care, tax consulting, travel and tourism, banking and transportation etc. It addresses leading services in the global as well South Asian context, emphasizing the key attributes of managing service excellence across a range of industries. Field surveys of service organizations and empirical project are integral components of the course.  </w:t>
      </w:r>
    </w:p>
    <w:p w14:paraId="0BFD6A23" w14:textId="77777777" w:rsidR="00886F20" w:rsidRDefault="00886F20" w:rsidP="00534FE1">
      <w:pPr>
        <w:spacing w:after="0" w:line="240" w:lineRule="auto"/>
        <w:rPr>
          <w:rFonts w:ascii="Book Antiqua" w:hAnsi="Book Antiqua"/>
          <w:sz w:val="18"/>
          <w:szCs w:val="18"/>
        </w:rPr>
      </w:pPr>
    </w:p>
    <w:p w14:paraId="694C4C4F" w14:textId="32E811BE" w:rsidR="00534FE1" w:rsidRPr="00886F20" w:rsidRDefault="00534FE1" w:rsidP="00534FE1">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1129"/>
        <w:gridCol w:w="8221"/>
      </w:tblGrid>
      <w:tr w:rsidR="00676F2B" w:rsidRPr="00D2166B" w14:paraId="76C12306" w14:textId="77777777" w:rsidTr="00E60E35">
        <w:trPr>
          <w:jc w:val="center"/>
        </w:trPr>
        <w:tc>
          <w:tcPr>
            <w:tcW w:w="1129" w:type="dxa"/>
          </w:tcPr>
          <w:p w14:paraId="2F18730E"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21" w:type="dxa"/>
          </w:tcPr>
          <w:p w14:paraId="58029954"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learn about the effective design, planning and control mechanism of service operations.  </w:t>
            </w:r>
          </w:p>
        </w:tc>
      </w:tr>
      <w:tr w:rsidR="00676F2B" w:rsidRPr="00D2166B" w14:paraId="3C343E6A" w14:textId="77777777" w:rsidTr="00E60E35">
        <w:trPr>
          <w:trHeight w:val="307"/>
          <w:jc w:val="center"/>
        </w:trPr>
        <w:tc>
          <w:tcPr>
            <w:tcW w:w="1129" w:type="dxa"/>
          </w:tcPr>
          <w:p w14:paraId="6A699284"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21" w:type="dxa"/>
          </w:tcPr>
          <w:p w14:paraId="6F26BD2C"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market leaders in service sector in order to understand the operations of successful services firms that can be benchmarks for management practice. </w:t>
            </w:r>
          </w:p>
        </w:tc>
      </w:tr>
      <w:tr w:rsidR="00676F2B" w:rsidRPr="00D2166B" w14:paraId="33353DD1" w14:textId="77777777" w:rsidTr="00E60E35">
        <w:trPr>
          <w:trHeight w:val="288"/>
          <w:jc w:val="center"/>
        </w:trPr>
        <w:tc>
          <w:tcPr>
            <w:tcW w:w="1129" w:type="dxa"/>
          </w:tcPr>
          <w:p w14:paraId="3B4B450B"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21" w:type="dxa"/>
          </w:tcPr>
          <w:p w14:paraId="51A49D59"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learn the analytical and strategic imperatives to manage a service effectively and efficiently. </w:t>
            </w:r>
          </w:p>
        </w:tc>
      </w:tr>
      <w:tr w:rsidR="00676F2B" w:rsidRPr="00D2166B" w14:paraId="66A12607" w14:textId="77777777" w:rsidTr="00E60E35">
        <w:trPr>
          <w:jc w:val="center"/>
        </w:trPr>
        <w:tc>
          <w:tcPr>
            <w:tcW w:w="1129" w:type="dxa"/>
          </w:tcPr>
          <w:p w14:paraId="1C9156A4"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CLO4</w:t>
            </w:r>
          </w:p>
        </w:tc>
        <w:tc>
          <w:tcPr>
            <w:tcW w:w="8221" w:type="dxa"/>
          </w:tcPr>
          <w:p w14:paraId="0EB591A5"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learn about imperative service growth and expansion both domestically and internationally. </w:t>
            </w:r>
          </w:p>
        </w:tc>
      </w:tr>
      <w:tr w:rsidR="00534FE1" w:rsidRPr="00D2166B" w14:paraId="7D5BE71E" w14:textId="77777777" w:rsidTr="00E60E35">
        <w:trPr>
          <w:jc w:val="center"/>
        </w:trPr>
        <w:tc>
          <w:tcPr>
            <w:tcW w:w="1129" w:type="dxa"/>
          </w:tcPr>
          <w:p w14:paraId="4F3CD87F"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CLO5</w:t>
            </w:r>
          </w:p>
        </w:tc>
        <w:tc>
          <w:tcPr>
            <w:tcW w:w="8221" w:type="dxa"/>
          </w:tcPr>
          <w:p w14:paraId="6C4A66F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learn about the opportunities that information technology can have for enhancing service firms’ competitiveness.  </w:t>
            </w:r>
          </w:p>
        </w:tc>
      </w:tr>
    </w:tbl>
    <w:p w14:paraId="4F9E0BAE" w14:textId="77777777" w:rsidR="00B574BD" w:rsidRDefault="00B574BD" w:rsidP="00B574BD">
      <w:pPr>
        <w:pStyle w:val="NoSpacing"/>
        <w:rPr>
          <w:rFonts w:ascii="Book Antiqua" w:hAnsi="Book Antiqua"/>
          <w:b/>
          <w:bCs/>
          <w:sz w:val="18"/>
          <w:szCs w:val="18"/>
        </w:rPr>
      </w:pPr>
    </w:p>
    <w:p w14:paraId="1D3D908F" w14:textId="3C4C2116" w:rsidR="00B574BD" w:rsidRPr="00886F20" w:rsidRDefault="00B574BD" w:rsidP="00B574BD">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45"/>
        <w:gridCol w:w="1097"/>
        <w:gridCol w:w="1097"/>
        <w:gridCol w:w="1097"/>
        <w:gridCol w:w="1097"/>
        <w:gridCol w:w="1097"/>
        <w:gridCol w:w="941"/>
        <w:gridCol w:w="1021"/>
      </w:tblGrid>
      <w:tr w:rsidR="00B574BD" w:rsidRPr="00D2166B" w14:paraId="0731AA22" w14:textId="77777777" w:rsidTr="000D039A">
        <w:tc>
          <w:tcPr>
            <w:tcW w:w="993" w:type="dxa"/>
          </w:tcPr>
          <w:p w14:paraId="5DDF7B64"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618D8311"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CEA17EB"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BA445B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812A7C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3EBAC57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E36806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2BE9F51F"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021" w:type="dxa"/>
          </w:tcPr>
          <w:p w14:paraId="496D7516"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7FA83377" w14:textId="77777777" w:rsidTr="000D039A">
        <w:tc>
          <w:tcPr>
            <w:tcW w:w="993" w:type="dxa"/>
          </w:tcPr>
          <w:p w14:paraId="1758855D"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A00FE4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328AEA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C239D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31541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77369D8"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1B0507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40CE77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0E19679A" w14:textId="77777777" w:rsidR="00B574BD" w:rsidRPr="00D2166B" w:rsidRDefault="00B574BD" w:rsidP="000D039A">
            <w:pPr>
              <w:spacing w:after="0" w:line="240" w:lineRule="auto"/>
              <w:jc w:val="center"/>
              <w:rPr>
                <w:rFonts w:ascii="Book Antiqua" w:eastAsia="Cambria" w:hAnsi="Book Antiqua" w:cs="Cambria"/>
                <w:b/>
                <w:sz w:val="18"/>
                <w:szCs w:val="18"/>
              </w:rPr>
            </w:pPr>
          </w:p>
        </w:tc>
      </w:tr>
      <w:tr w:rsidR="00B574BD" w:rsidRPr="00D2166B" w14:paraId="14EF5B3B" w14:textId="77777777" w:rsidTr="000D039A">
        <w:tc>
          <w:tcPr>
            <w:tcW w:w="993" w:type="dxa"/>
          </w:tcPr>
          <w:p w14:paraId="72CB6918"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08BAA2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90AFAA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053D93E9"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6601113"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E7BC34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006EC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4A6859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21" w:type="dxa"/>
          </w:tcPr>
          <w:p w14:paraId="535F954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5D203DBD" w14:textId="77777777" w:rsidTr="000D039A">
        <w:tc>
          <w:tcPr>
            <w:tcW w:w="993" w:type="dxa"/>
          </w:tcPr>
          <w:p w14:paraId="3D8B990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F79D2D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F9B7320"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9C82B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44F9C7E"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3D336AD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8965E25"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3BA69971"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21" w:type="dxa"/>
          </w:tcPr>
          <w:p w14:paraId="0159626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49BE5353" w14:textId="77777777" w:rsidR="00534FE1" w:rsidRPr="00D2166B" w:rsidRDefault="00534FE1" w:rsidP="00534FE1">
      <w:pPr>
        <w:pStyle w:val="NoSpacing"/>
        <w:rPr>
          <w:rFonts w:ascii="Book Antiqua" w:hAnsi="Book Antiqua"/>
          <w:sz w:val="18"/>
          <w:szCs w:val="18"/>
        </w:rPr>
      </w:pPr>
    </w:p>
    <w:p w14:paraId="4EC48365" w14:textId="7B16A2C8"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656</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63F1A523"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 xml:space="preserve">Course Name: leadership Theory and Practice </w:t>
      </w:r>
      <w:r w:rsidRPr="00D6778F">
        <w:rPr>
          <w:rFonts w:ascii="Book Antiqua" w:hAnsi="Book Antiqua"/>
          <w:b/>
          <w:bCs/>
          <w:color w:val="0000FF"/>
          <w:sz w:val="22"/>
        </w:rPr>
        <w:tab/>
      </w:r>
    </w:p>
    <w:p w14:paraId="48591BB0" w14:textId="77777777" w:rsidR="00534FE1" w:rsidRPr="00D2166B" w:rsidRDefault="00534FE1" w:rsidP="00534FE1">
      <w:pPr>
        <w:pStyle w:val="NoSpacing"/>
        <w:rPr>
          <w:rFonts w:ascii="Book Antiqua" w:hAnsi="Book Antiqua"/>
          <w:sz w:val="18"/>
          <w:szCs w:val="18"/>
        </w:rPr>
      </w:pPr>
    </w:p>
    <w:p w14:paraId="1D87FEF7"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In the age of globalization and competitive business environment appropriate leadership is the pivotal factor which makes the difference. This course examines the theories and models of leadership and followership. Environmental and contextual factors, organizational objectives and strategy, company culture, and individual and group ethical standards will be examined to integrate situational determinants of leadership effectiveness. This course will offer a new framework on what “leadership” entails, along with developing an understanding for the skills and knowledge to how best address leadership opportunities now and in the future. Students’ will be able to understand and apply diverse approaches to the leadership in organizations which will be emphasized by readings and case analyses of pertinent management and leadership materials. The emphasis is on building a sound and effective practice, and on improving the ability to apply such knowledge to actual business problems.                               </w:t>
      </w:r>
    </w:p>
    <w:p w14:paraId="054CFCE9"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p>
    <w:p w14:paraId="758F2C71" w14:textId="77777777" w:rsidR="00534FE1" w:rsidRPr="00886F20" w:rsidRDefault="00534FE1" w:rsidP="00534FE1">
      <w:pPr>
        <w:autoSpaceDE w:val="0"/>
        <w:autoSpaceDN w:val="0"/>
        <w:adjustRightInd w:val="0"/>
        <w:spacing w:after="0" w:line="240" w:lineRule="auto"/>
        <w:jc w:val="both"/>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676F2B" w:rsidRPr="00D2166B" w14:paraId="0CAEDC5E" w14:textId="77777777" w:rsidTr="00E60E35">
        <w:trPr>
          <w:jc w:val="center"/>
        </w:trPr>
        <w:tc>
          <w:tcPr>
            <w:tcW w:w="809" w:type="dxa"/>
          </w:tcPr>
          <w:p w14:paraId="10A8D4E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37FD54E6"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To introduced with the basic concepts, theories, traits and role of Leadership.</w:t>
            </w:r>
          </w:p>
        </w:tc>
      </w:tr>
      <w:tr w:rsidR="00676F2B" w:rsidRPr="00D2166B" w14:paraId="7D46716D" w14:textId="77777777" w:rsidTr="00E60E35">
        <w:trPr>
          <w:trHeight w:val="307"/>
          <w:jc w:val="center"/>
        </w:trPr>
        <w:tc>
          <w:tcPr>
            <w:tcW w:w="809" w:type="dxa"/>
          </w:tcPr>
          <w:p w14:paraId="2B48A956"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1D95220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To assess the state of current leadership capacity within organizations and suggest how a leadership needs analysis can support and enhance organizational effectiveness.</w:t>
            </w:r>
          </w:p>
        </w:tc>
      </w:tr>
      <w:tr w:rsidR="00676F2B" w:rsidRPr="00D2166B" w14:paraId="064ABD7A" w14:textId="77777777" w:rsidTr="00E60E35">
        <w:trPr>
          <w:jc w:val="center"/>
        </w:trPr>
        <w:tc>
          <w:tcPr>
            <w:tcW w:w="809" w:type="dxa"/>
          </w:tcPr>
          <w:p w14:paraId="127A6679"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lastRenderedPageBreak/>
              <w:t>CLO3</w:t>
            </w:r>
          </w:p>
        </w:tc>
        <w:tc>
          <w:tcPr>
            <w:tcW w:w="8262" w:type="dxa"/>
          </w:tcPr>
          <w:p w14:paraId="7CB9FDCE"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evaluate personal values, beliefs and ethical standards to increase self-awareness in regard to personal leadership </w:t>
            </w:r>
            <w:proofErr w:type="spellStart"/>
            <w:r w:rsidRPr="00D2166B">
              <w:rPr>
                <w:rFonts w:ascii="Book Antiqua" w:hAnsi="Book Antiqua"/>
                <w:sz w:val="18"/>
                <w:szCs w:val="18"/>
              </w:rPr>
              <w:t>behaviors</w:t>
            </w:r>
            <w:proofErr w:type="spellEnd"/>
            <w:r w:rsidRPr="00D2166B">
              <w:rPr>
                <w:rFonts w:ascii="Book Antiqua" w:hAnsi="Book Antiqua"/>
                <w:sz w:val="18"/>
                <w:szCs w:val="18"/>
              </w:rPr>
              <w:t xml:space="preserve"> and reactions to leadership </w:t>
            </w:r>
            <w:proofErr w:type="spellStart"/>
            <w:r w:rsidRPr="00D2166B">
              <w:rPr>
                <w:rFonts w:ascii="Book Antiqua" w:hAnsi="Book Antiqua"/>
                <w:sz w:val="18"/>
                <w:szCs w:val="18"/>
              </w:rPr>
              <w:t>behaviors</w:t>
            </w:r>
            <w:proofErr w:type="spellEnd"/>
            <w:r w:rsidRPr="00D2166B">
              <w:rPr>
                <w:rFonts w:ascii="Book Antiqua" w:hAnsi="Book Antiqua"/>
                <w:sz w:val="18"/>
                <w:szCs w:val="18"/>
              </w:rPr>
              <w:t xml:space="preserve"> of others.</w:t>
            </w:r>
          </w:p>
        </w:tc>
      </w:tr>
      <w:tr w:rsidR="00676F2B" w:rsidRPr="00D2166B" w14:paraId="45AD9B23" w14:textId="77777777" w:rsidTr="00E60E35">
        <w:trPr>
          <w:jc w:val="center"/>
        </w:trPr>
        <w:tc>
          <w:tcPr>
            <w:tcW w:w="809" w:type="dxa"/>
          </w:tcPr>
          <w:p w14:paraId="7C53ABB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30EE6BE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To determine how leading a team is different from leading a group of individuals. To trace out the special challenges involved in leading geographically dispersed (virtual) teams.</w:t>
            </w:r>
          </w:p>
        </w:tc>
      </w:tr>
      <w:tr w:rsidR="00534FE1" w:rsidRPr="00D2166B" w14:paraId="3DD201AA" w14:textId="77777777" w:rsidTr="00E60E35">
        <w:trPr>
          <w:jc w:val="center"/>
        </w:trPr>
        <w:tc>
          <w:tcPr>
            <w:tcW w:w="809" w:type="dxa"/>
          </w:tcPr>
          <w:p w14:paraId="302565FB"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CLO5</w:t>
            </w:r>
          </w:p>
        </w:tc>
        <w:tc>
          <w:tcPr>
            <w:tcW w:w="8262" w:type="dxa"/>
          </w:tcPr>
          <w:p w14:paraId="25C626FA"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To comprehend leadership at the Personal, Interpersonal, Team and Organizational levels (PITO) and the array of leader-follower-situation variables that affect the leadership process.</w:t>
            </w:r>
          </w:p>
        </w:tc>
      </w:tr>
    </w:tbl>
    <w:p w14:paraId="54BAD2B3" w14:textId="77777777" w:rsidR="00B574BD" w:rsidRDefault="00B574BD" w:rsidP="00B574BD">
      <w:pPr>
        <w:pStyle w:val="NoSpacing"/>
        <w:rPr>
          <w:rFonts w:ascii="Book Antiqua" w:hAnsi="Book Antiqua"/>
          <w:b/>
          <w:bCs/>
          <w:sz w:val="18"/>
          <w:szCs w:val="18"/>
        </w:rPr>
      </w:pPr>
    </w:p>
    <w:p w14:paraId="7E3D0FCA" w14:textId="77777777" w:rsidR="00B574BD" w:rsidRDefault="00B574BD" w:rsidP="00B574BD">
      <w:pPr>
        <w:pStyle w:val="NoSpacing"/>
        <w:rPr>
          <w:rFonts w:ascii="Book Antiqua" w:hAnsi="Book Antiqua"/>
          <w:b/>
          <w:bCs/>
          <w:sz w:val="18"/>
          <w:szCs w:val="18"/>
        </w:rPr>
      </w:pPr>
    </w:p>
    <w:p w14:paraId="49B88788" w14:textId="1E31F97E" w:rsidR="00B574BD" w:rsidRPr="00886F20" w:rsidRDefault="00B574BD" w:rsidP="00B574BD">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
        <w:gridCol w:w="945"/>
        <w:gridCol w:w="1097"/>
        <w:gridCol w:w="1097"/>
        <w:gridCol w:w="1097"/>
        <w:gridCol w:w="1097"/>
        <w:gridCol w:w="1097"/>
        <w:gridCol w:w="941"/>
        <w:gridCol w:w="737"/>
      </w:tblGrid>
      <w:tr w:rsidR="00B574BD" w:rsidRPr="00D2166B" w14:paraId="301E0768" w14:textId="77777777" w:rsidTr="000D039A">
        <w:tc>
          <w:tcPr>
            <w:tcW w:w="964" w:type="dxa"/>
          </w:tcPr>
          <w:p w14:paraId="47345289" w14:textId="77777777" w:rsidR="00B574BD" w:rsidRPr="00D2166B" w:rsidRDefault="00B574BD" w:rsidP="000D039A">
            <w:pPr>
              <w:spacing w:after="0" w:line="240" w:lineRule="auto"/>
              <w:jc w:val="both"/>
              <w:rPr>
                <w:rFonts w:ascii="Book Antiqua" w:eastAsia="Cambria" w:hAnsi="Book Antiqua" w:cs="Cambria"/>
                <w:b/>
                <w:sz w:val="18"/>
                <w:szCs w:val="18"/>
              </w:rPr>
            </w:pPr>
          </w:p>
        </w:tc>
        <w:tc>
          <w:tcPr>
            <w:tcW w:w="945" w:type="dxa"/>
          </w:tcPr>
          <w:p w14:paraId="3D4F1B5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ED90D6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7E43417"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8AEF9A5"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BAC1DF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5072DBB"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F7228F7"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737" w:type="dxa"/>
          </w:tcPr>
          <w:p w14:paraId="799A50E3"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B574BD" w:rsidRPr="00D2166B" w14:paraId="0E9F8BE4" w14:textId="77777777" w:rsidTr="000D039A">
        <w:tc>
          <w:tcPr>
            <w:tcW w:w="964" w:type="dxa"/>
          </w:tcPr>
          <w:p w14:paraId="0B0EECB0"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69ACF7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16C70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DF12FD"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E868D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70C219B"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6772150B"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E9E29C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34B49406" w14:textId="77777777" w:rsidR="00B574BD" w:rsidRPr="00D2166B" w:rsidRDefault="00B574BD" w:rsidP="000D039A">
            <w:pPr>
              <w:spacing w:after="0" w:line="240" w:lineRule="auto"/>
              <w:jc w:val="center"/>
              <w:rPr>
                <w:rFonts w:ascii="Book Antiqua" w:eastAsia="Cambria" w:hAnsi="Book Antiqua" w:cs="Cambria"/>
                <w:b/>
                <w:sz w:val="18"/>
                <w:szCs w:val="18"/>
              </w:rPr>
            </w:pPr>
          </w:p>
        </w:tc>
      </w:tr>
      <w:tr w:rsidR="00B574BD" w:rsidRPr="00D2166B" w14:paraId="570988E6" w14:textId="77777777" w:rsidTr="000D039A">
        <w:tc>
          <w:tcPr>
            <w:tcW w:w="964" w:type="dxa"/>
          </w:tcPr>
          <w:p w14:paraId="19C657E9"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6927545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DA9CFE"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1C56F8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544ACF"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42C6CD07"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B4599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4DEAE3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0DCEF13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1B518E1A" w14:textId="77777777" w:rsidTr="000D039A">
        <w:tc>
          <w:tcPr>
            <w:tcW w:w="964" w:type="dxa"/>
          </w:tcPr>
          <w:p w14:paraId="23D5D44C"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D3E1AEF"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9C2CE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743B5E"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21652A1"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6C96E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E6AA9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612A2416"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737" w:type="dxa"/>
          </w:tcPr>
          <w:p w14:paraId="28B74EAA"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4A4808D1" w14:textId="77777777" w:rsidTr="000D039A">
        <w:tc>
          <w:tcPr>
            <w:tcW w:w="964" w:type="dxa"/>
          </w:tcPr>
          <w:p w14:paraId="22C533B8"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025DDD22"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65F9192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479331"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4E67FF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C8E7CC"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B7163B0"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941" w:type="dxa"/>
          </w:tcPr>
          <w:p w14:paraId="080A23F8"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08128A15"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B574BD" w:rsidRPr="00D2166B" w14:paraId="78413C7C" w14:textId="77777777" w:rsidTr="000D039A">
        <w:tc>
          <w:tcPr>
            <w:tcW w:w="964" w:type="dxa"/>
          </w:tcPr>
          <w:p w14:paraId="488714D0" w14:textId="77777777" w:rsidR="00B574BD" w:rsidRPr="00D2166B" w:rsidRDefault="00B574BD"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0136561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90903C"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70FA214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DB2061" w14:textId="77777777" w:rsidR="00B574BD" w:rsidRPr="00D2166B" w:rsidRDefault="00B574BD" w:rsidP="000D039A">
            <w:pPr>
              <w:spacing w:after="0" w:line="240" w:lineRule="auto"/>
              <w:jc w:val="center"/>
              <w:rPr>
                <w:rFonts w:ascii="Book Antiqua" w:eastAsia="Cambria" w:hAnsi="Book Antiqua" w:cs="Cambria"/>
                <w:b/>
                <w:sz w:val="18"/>
                <w:szCs w:val="18"/>
              </w:rPr>
            </w:pPr>
          </w:p>
        </w:tc>
        <w:tc>
          <w:tcPr>
            <w:tcW w:w="1097" w:type="dxa"/>
          </w:tcPr>
          <w:p w14:paraId="5F761642"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40C6D4"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0189F96" w14:textId="77777777" w:rsidR="00B574BD" w:rsidRPr="00D2166B" w:rsidRDefault="00B574BD"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2BAF1EE7" w14:textId="77777777" w:rsidR="00B574BD" w:rsidRPr="00D2166B" w:rsidRDefault="00B574BD" w:rsidP="000D039A">
            <w:pPr>
              <w:spacing w:after="0" w:line="240" w:lineRule="auto"/>
              <w:jc w:val="center"/>
              <w:rPr>
                <w:rFonts w:ascii="Book Antiqua" w:eastAsia="Cambria" w:hAnsi="Book Antiqua" w:cs="Cambria"/>
                <w:b/>
                <w:sz w:val="18"/>
                <w:szCs w:val="18"/>
              </w:rPr>
            </w:pPr>
          </w:p>
        </w:tc>
      </w:tr>
    </w:tbl>
    <w:p w14:paraId="3C969D1E" w14:textId="77777777" w:rsidR="00534FE1" w:rsidRPr="00D2166B" w:rsidRDefault="00534FE1" w:rsidP="00534FE1">
      <w:pPr>
        <w:pStyle w:val="NoSpacing"/>
        <w:rPr>
          <w:rFonts w:ascii="Book Antiqua" w:hAnsi="Book Antiqua"/>
          <w:sz w:val="18"/>
          <w:szCs w:val="18"/>
        </w:rPr>
      </w:pPr>
    </w:p>
    <w:p w14:paraId="3B495721" w14:textId="1E72B0D4"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670</w:t>
      </w:r>
      <w:r w:rsidR="00D6778F">
        <w:rPr>
          <w:rFonts w:ascii="Book Antiqua" w:hAnsi="Book Antiqua"/>
          <w:b/>
          <w:bCs/>
          <w:color w:val="0000FF"/>
          <w:sz w:val="22"/>
        </w:rPr>
        <w:tab/>
        <w:t xml:space="preserve">            </w:t>
      </w:r>
      <w:r w:rsidRPr="00D6778F">
        <w:rPr>
          <w:rFonts w:ascii="Book Antiqua" w:hAnsi="Book Antiqua"/>
          <w:b/>
          <w:bCs/>
          <w:color w:val="0000FF"/>
          <w:sz w:val="22"/>
        </w:rPr>
        <w:t xml:space="preserve">  </w:t>
      </w:r>
      <w:r w:rsidRPr="00D6778F">
        <w:rPr>
          <w:rFonts w:ascii="Book Antiqua" w:hAnsi="Book Antiqua"/>
          <w:b/>
          <w:bCs/>
          <w:color w:val="0000FF"/>
          <w:sz w:val="22"/>
        </w:rPr>
        <w:tab/>
      </w:r>
      <w:r w:rsidRPr="00D6778F">
        <w:rPr>
          <w:rFonts w:ascii="Book Antiqua" w:hAnsi="Book Antiqua"/>
          <w:b/>
          <w:bCs/>
          <w:color w:val="0000FF"/>
          <w:sz w:val="22"/>
        </w:rPr>
        <w:tab/>
        <w:t xml:space="preserve">                   </w:t>
      </w:r>
      <w:r w:rsidR="00D6778F">
        <w:rPr>
          <w:rFonts w:ascii="Book Antiqua" w:hAnsi="Book Antiqua"/>
          <w:b/>
          <w:bCs/>
          <w:color w:val="0000FF"/>
          <w:sz w:val="22"/>
        </w:rPr>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07A062C9"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 xml:space="preserve">Course Name: Strategic Planning  </w:t>
      </w:r>
    </w:p>
    <w:p w14:paraId="2EFA6BAC" w14:textId="77777777" w:rsidR="00534FE1" w:rsidRPr="00D2166B" w:rsidRDefault="00534FE1" w:rsidP="00534FE1">
      <w:pPr>
        <w:pStyle w:val="NoSpacing"/>
        <w:rPr>
          <w:rFonts w:ascii="Book Antiqua" w:hAnsi="Book Antiqua"/>
          <w:b/>
          <w:bCs/>
          <w:sz w:val="18"/>
          <w:szCs w:val="18"/>
        </w:rPr>
      </w:pPr>
    </w:p>
    <w:p w14:paraId="5801773B"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 xml:space="preserve">In the competitive financial market in Bangladesh today, it is essential for every organization to have its game plan for growing the business, staking out a market position, attracting and pleasing customers, competing successfully, conducting operations and achieving targeted objectives. An organization must be able to craft its strategy to indicate the choices its managers have made about how to attract and please customers, how to respond to changing market conditions, how to compete, grow and manage its businesses. </w:t>
      </w:r>
    </w:p>
    <w:p w14:paraId="4B47F2CA"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hAnsi="Book Antiqua"/>
          <w:sz w:val="18"/>
          <w:szCs w:val="18"/>
        </w:rPr>
        <w:t xml:space="preserve">Mangers mainly face three questions: (1) Where are they now? (2) Where do they want to go? (3) How they will get there? Strategic planning course teaches the managers to find answers to all these questions. </w:t>
      </w:r>
    </w:p>
    <w:p w14:paraId="223A1FDA" w14:textId="224FD5BD" w:rsidR="00534FE1"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hAnsi="Book Antiqua"/>
          <w:sz w:val="18"/>
          <w:szCs w:val="18"/>
        </w:rPr>
        <w:t xml:space="preserve">Against this backdrop, this course is design to train the mangers to enable them to devise the strategic plan of an organization. </w:t>
      </w:r>
    </w:p>
    <w:p w14:paraId="6BC76808" w14:textId="77777777" w:rsidR="00886F20" w:rsidRPr="00D2166B" w:rsidRDefault="00886F20" w:rsidP="00534FE1">
      <w:pPr>
        <w:autoSpaceDE w:val="0"/>
        <w:autoSpaceDN w:val="0"/>
        <w:adjustRightInd w:val="0"/>
        <w:spacing w:after="0" w:line="240" w:lineRule="auto"/>
        <w:jc w:val="both"/>
        <w:rPr>
          <w:rFonts w:ascii="Book Antiqua" w:hAnsi="Book Antiqua"/>
          <w:sz w:val="18"/>
          <w:szCs w:val="18"/>
        </w:rPr>
      </w:pPr>
    </w:p>
    <w:p w14:paraId="2AE4BA53" w14:textId="77777777" w:rsidR="00534FE1" w:rsidRPr="00886F20" w:rsidRDefault="00534FE1" w:rsidP="00534FE1">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951"/>
        <w:gridCol w:w="8262"/>
      </w:tblGrid>
      <w:tr w:rsidR="00676F2B" w:rsidRPr="00D2166B" w14:paraId="58C9D6AB" w14:textId="77777777" w:rsidTr="00E60E35">
        <w:trPr>
          <w:jc w:val="center"/>
        </w:trPr>
        <w:tc>
          <w:tcPr>
            <w:tcW w:w="951" w:type="dxa"/>
          </w:tcPr>
          <w:p w14:paraId="23CCCA9C"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02858EF4"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understand the growing role of strategic planning in a rapidly changing global business environment. </w:t>
            </w:r>
          </w:p>
        </w:tc>
      </w:tr>
      <w:tr w:rsidR="00676F2B" w:rsidRPr="00D2166B" w14:paraId="5EFBFD27" w14:textId="77777777" w:rsidTr="00E60E35">
        <w:trPr>
          <w:trHeight w:val="307"/>
          <w:jc w:val="center"/>
        </w:trPr>
        <w:tc>
          <w:tcPr>
            <w:tcW w:w="951" w:type="dxa"/>
          </w:tcPr>
          <w:p w14:paraId="523D4885"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14140477"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learn methodologies, tools and techniques for successful strategy formulation for effective execution. </w:t>
            </w:r>
          </w:p>
        </w:tc>
      </w:tr>
      <w:tr w:rsidR="00676F2B" w:rsidRPr="00D2166B" w14:paraId="677F745A" w14:textId="77777777" w:rsidTr="00E60E35">
        <w:trPr>
          <w:jc w:val="center"/>
        </w:trPr>
        <w:tc>
          <w:tcPr>
            <w:tcW w:w="951" w:type="dxa"/>
          </w:tcPr>
          <w:p w14:paraId="042BBCA7"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1CF11355"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improve conceptual skills for conducting environmental analysis and improving decision making ability. </w:t>
            </w:r>
          </w:p>
        </w:tc>
      </w:tr>
      <w:tr w:rsidR="00534FE1" w:rsidRPr="00D2166B" w14:paraId="184746DA" w14:textId="77777777" w:rsidTr="00E60E35">
        <w:trPr>
          <w:jc w:val="center"/>
        </w:trPr>
        <w:tc>
          <w:tcPr>
            <w:tcW w:w="951" w:type="dxa"/>
          </w:tcPr>
          <w:p w14:paraId="1F9F7DAF"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CLO4</w:t>
            </w:r>
          </w:p>
        </w:tc>
        <w:tc>
          <w:tcPr>
            <w:tcW w:w="8262" w:type="dxa"/>
          </w:tcPr>
          <w:p w14:paraId="44A5660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To demonstrate examples of strategic planning practices by leading business entities. </w:t>
            </w:r>
          </w:p>
        </w:tc>
      </w:tr>
    </w:tbl>
    <w:p w14:paraId="31452AEF" w14:textId="77777777" w:rsidR="00534FE1" w:rsidRDefault="00534FE1" w:rsidP="00534FE1">
      <w:pPr>
        <w:pStyle w:val="NoSpacing"/>
        <w:rPr>
          <w:rFonts w:ascii="Book Antiqua" w:eastAsia="Cambria" w:hAnsi="Book Antiqua"/>
          <w:sz w:val="18"/>
          <w:szCs w:val="18"/>
        </w:rPr>
      </w:pPr>
    </w:p>
    <w:p w14:paraId="6395D742" w14:textId="77777777" w:rsidR="001F4600" w:rsidRPr="00886F20" w:rsidRDefault="001F4600" w:rsidP="001F4600">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45"/>
        <w:gridCol w:w="1097"/>
        <w:gridCol w:w="1097"/>
        <w:gridCol w:w="1097"/>
        <w:gridCol w:w="1097"/>
        <w:gridCol w:w="1097"/>
        <w:gridCol w:w="941"/>
        <w:gridCol w:w="737"/>
      </w:tblGrid>
      <w:tr w:rsidR="001F4600" w:rsidRPr="00D2166B" w14:paraId="161DB63D" w14:textId="77777777" w:rsidTr="000D039A">
        <w:tc>
          <w:tcPr>
            <w:tcW w:w="993" w:type="dxa"/>
          </w:tcPr>
          <w:p w14:paraId="066FE376" w14:textId="77777777" w:rsidR="001F4600" w:rsidRPr="00D2166B" w:rsidRDefault="001F4600" w:rsidP="000D039A">
            <w:pPr>
              <w:spacing w:after="0" w:line="240" w:lineRule="auto"/>
              <w:jc w:val="both"/>
              <w:rPr>
                <w:rFonts w:ascii="Book Antiqua" w:eastAsia="Cambria" w:hAnsi="Book Antiqua" w:cs="Cambria"/>
                <w:b/>
                <w:sz w:val="18"/>
                <w:szCs w:val="18"/>
              </w:rPr>
            </w:pPr>
          </w:p>
        </w:tc>
        <w:tc>
          <w:tcPr>
            <w:tcW w:w="945" w:type="dxa"/>
          </w:tcPr>
          <w:p w14:paraId="0D75C93D"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AB5D271"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C573C7A"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9B7DEBA"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DE84736"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23009A9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93760A1"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737" w:type="dxa"/>
          </w:tcPr>
          <w:p w14:paraId="0C82EF29"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F4600" w:rsidRPr="00D2166B" w14:paraId="75F72BB0" w14:textId="77777777" w:rsidTr="000D039A">
        <w:tc>
          <w:tcPr>
            <w:tcW w:w="993" w:type="dxa"/>
          </w:tcPr>
          <w:p w14:paraId="0CE4FA6F"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768379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42A39D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2FA6CC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2B456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11CAEB"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3CA27F0D"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0F0DBD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732F3AFF" w14:textId="77777777" w:rsidR="001F4600" w:rsidRPr="00D2166B" w:rsidRDefault="001F4600" w:rsidP="000D039A">
            <w:pPr>
              <w:spacing w:after="0" w:line="240" w:lineRule="auto"/>
              <w:jc w:val="center"/>
              <w:rPr>
                <w:rFonts w:ascii="Book Antiqua" w:eastAsia="Cambria" w:hAnsi="Book Antiqua" w:cs="Cambria"/>
                <w:b/>
                <w:sz w:val="18"/>
                <w:szCs w:val="18"/>
              </w:rPr>
            </w:pPr>
          </w:p>
        </w:tc>
      </w:tr>
      <w:tr w:rsidR="001F4600" w:rsidRPr="00D2166B" w14:paraId="7C1FA8ED" w14:textId="77777777" w:rsidTr="000D039A">
        <w:tc>
          <w:tcPr>
            <w:tcW w:w="993" w:type="dxa"/>
          </w:tcPr>
          <w:p w14:paraId="26540416"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02D914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F2BA0CB"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77C46E9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5D2FBF5"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4A18B7E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153E0D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9E5CD0E"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7FF8855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5E769756" w14:textId="77777777" w:rsidTr="000D039A">
        <w:tc>
          <w:tcPr>
            <w:tcW w:w="993" w:type="dxa"/>
          </w:tcPr>
          <w:p w14:paraId="65A07BF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8C093E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F7420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EAD3EC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74EBE65"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22EB21ED"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18156E4"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49EF41D8"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737" w:type="dxa"/>
          </w:tcPr>
          <w:p w14:paraId="7ABDCD3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40A20B7" w14:textId="77777777" w:rsidR="001F4600" w:rsidRPr="00D2166B" w:rsidRDefault="001F4600" w:rsidP="00534FE1">
      <w:pPr>
        <w:pStyle w:val="NoSpacing"/>
        <w:rPr>
          <w:rFonts w:ascii="Book Antiqua" w:eastAsia="Cambria" w:hAnsi="Book Antiqua"/>
          <w:sz w:val="18"/>
          <w:szCs w:val="18"/>
        </w:rPr>
      </w:pPr>
    </w:p>
    <w:p w14:paraId="458CE2B3" w14:textId="76897FEA"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 675</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 xml:space="preserve">         </w:t>
      </w:r>
      <w:r w:rsidR="00D6778F">
        <w:rPr>
          <w:rFonts w:ascii="Book Antiqua" w:hAnsi="Book Antiqua"/>
          <w:b/>
          <w:bCs/>
          <w:color w:val="0000FF"/>
          <w:sz w:val="22"/>
        </w:rPr>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48E1B8A1"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Name: Total Quality Management</w:t>
      </w:r>
    </w:p>
    <w:p w14:paraId="1674DCE5" w14:textId="77777777" w:rsidR="00534FE1" w:rsidRPr="00D2166B" w:rsidRDefault="00534FE1" w:rsidP="00534FE1">
      <w:pPr>
        <w:pStyle w:val="NoSpacing"/>
        <w:rPr>
          <w:rFonts w:ascii="Book Antiqua" w:hAnsi="Book Antiqua"/>
          <w:sz w:val="18"/>
          <w:szCs w:val="18"/>
        </w:rPr>
      </w:pPr>
    </w:p>
    <w:p w14:paraId="1C4AFFF4" w14:textId="77777777" w:rsidR="00534FE1" w:rsidRPr="00D2166B" w:rsidRDefault="00534FE1" w:rsidP="00886F20">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w:t>
      </w:r>
      <w:r w:rsidRPr="00D2166B">
        <w:rPr>
          <w:rFonts w:ascii="Book Antiqua" w:hAnsi="Book Antiqua"/>
          <w:sz w:val="18"/>
          <w:szCs w:val="18"/>
        </w:rPr>
        <w:t>The business world has witnessed “Quality” to become a common norm for success in business. The “Quality revolution” began in Japan after World War II, and has now spread to different parts of the world. “Quality” as a concept has gone through both revolutionary and evolutionary changes over time. The most modern idea of quality says – quality is not the responsibility of a few persons only, rather a responsibility of all in the organization. When the philosophy of ‘Customer satisfaction’ became the definition of quality, the organization-wide quality management got establishment. This is Total Quality Management (TQM), which advocates for end-less continuous improvement. This course intends to distribute knowledge on what and how to manage different aspects of quality management in the whole organization. This course would help the students to have a good view of different tools, techniques and philosophies of TQM, along with implementation approach.</w:t>
      </w:r>
    </w:p>
    <w:p w14:paraId="79F35530" w14:textId="77777777" w:rsidR="00886F20" w:rsidRDefault="00886F20" w:rsidP="00886F20">
      <w:pPr>
        <w:spacing w:after="0" w:line="240" w:lineRule="auto"/>
        <w:rPr>
          <w:rFonts w:ascii="Book Antiqua" w:hAnsi="Book Antiqua"/>
          <w:sz w:val="18"/>
          <w:szCs w:val="18"/>
        </w:rPr>
      </w:pPr>
    </w:p>
    <w:p w14:paraId="044A076A" w14:textId="5BEEF9D5" w:rsidR="00534FE1" w:rsidRPr="00886F20" w:rsidRDefault="00534FE1" w:rsidP="00886F20">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809"/>
        <w:gridCol w:w="8262"/>
      </w:tblGrid>
      <w:tr w:rsidR="00676F2B" w:rsidRPr="00D2166B" w14:paraId="1B633695" w14:textId="77777777" w:rsidTr="00E60E35">
        <w:trPr>
          <w:jc w:val="center"/>
        </w:trPr>
        <w:tc>
          <w:tcPr>
            <w:tcW w:w="809" w:type="dxa"/>
          </w:tcPr>
          <w:p w14:paraId="270B23D5" w14:textId="77777777" w:rsidR="00534FE1" w:rsidRPr="00D2166B" w:rsidRDefault="00534FE1" w:rsidP="00886F20">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716A704D" w14:textId="77777777" w:rsidR="00534FE1" w:rsidRPr="00D2166B" w:rsidRDefault="00534FE1" w:rsidP="00886F20">
            <w:pPr>
              <w:pStyle w:val="NoSpacing"/>
              <w:rPr>
                <w:rFonts w:ascii="Book Antiqua" w:hAnsi="Book Antiqua"/>
                <w:sz w:val="18"/>
                <w:szCs w:val="18"/>
              </w:rPr>
            </w:pPr>
            <w:r w:rsidRPr="00D2166B">
              <w:rPr>
                <w:rFonts w:ascii="Book Antiqua" w:hAnsi="Book Antiqua"/>
                <w:sz w:val="18"/>
                <w:szCs w:val="18"/>
              </w:rPr>
              <w:t>Develop a strong theoretical background regarding quality control of products and services, their methods and techniques.</w:t>
            </w:r>
          </w:p>
        </w:tc>
      </w:tr>
      <w:tr w:rsidR="00676F2B" w:rsidRPr="00D2166B" w14:paraId="439EE6A3" w14:textId="77777777" w:rsidTr="00E60E35">
        <w:trPr>
          <w:trHeight w:val="307"/>
          <w:jc w:val="center"/>
        </w:trPr>
        <w:tc>
          <w:tcPr>
            <w:tcW w:w="809" w:type="dxa"/>
          </w:tcPr>
          <w:p w14:paraId="4831A84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34127853"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 xml:space="preserve">Enhance the skills on </w:t>
            </w:r>
            <w:proofErr w:type="spellStart"/>
            <w:r w:rsidRPr="00D2166B">
              <w:rPr>
                <w:rFonts w:ascii="Book Antiqua" w:hAnsi="Book Antiqua"/>
                <w:sz w:val="18"/>
                <w:szCs w:val="18"/>
              </w:rPr>
              <w:t>analyzing</w:t>
            </w:r>
            <w:proofErr w:type="spellEnd"/>
            <w:r w:rsidRPr="00D2166B">
              <w:rPr>
                <w:rFonts w:ascii="Book Antiqua" w:hAnsi="Book Antiqua"/>
                <w:sz w:val="18"/>
                <w:szCs w:val="18"/>
              </w:rPr>
              <w:t xml:space="preserve"> quality management issues with respect to the concepts of TQM, making decisions and planning regarding continuous improvement.</w:t>
            </w:r>
          </w:p>
        </w:tc>
      </w:tr>
      <w:tr w:rsidR="00534FE1" w:rsidRPr="00D2166B" w14:paraId="41AB8222" w14:textId="77777777" w:rsidTr="00E60E35">
        <w:trPr>
          <w:jc w:val="center"/>
        </w:trPr>
        <w:tc>
          <w:tcPr>
            <w:tcW w:w="809" w:type="dxa"/>
          </w:tcPr>
          <w:p w14:paraId="4202D6E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01FC2887"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Develop the capability to solve real-world decision making problems related to quality management, relating theories with practice through several case studies.</w:t>
            </w:r>
          </w:p>
        </w:tc>
      </w:tr>
    </w:tbl>
    <w:p w14:paraId="0120BF1B" w14:textId="77777777" w:rsidR="001F4600" w:rsidRDefault="001F4600" w:rsidP="00534FE1">
      <w:pPr>
        <w:spacing w:after="0" w:line="240" w:lineRule="auto"/>
        <w:rPr>
          <w:rFonts w:ascii="Book Antiqua" w:eastAsia="Cambria" w:hAnsi="Book Antiqua" w:cs="Cambria"/>
          <w:b/>
          <w:color w:val="0000FF"/>
        </w:rPr>
      </w:pPr>
    </w:p>
    <w:p w14:paraId="000021AD" w14:textId="77777777" w:rsidR="001F4600" w:rsidRPr="00886F20" w:rsidRDefault="001F4600" w:rsidP="001F4600">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45"/>
        <w:gridCol w:w="1097"/>
        <w:gridCol w:w="1097"/>
        <w:gridCol w:w="1097"/>
        <w:gridCol w:w="1097"/>
        <w:gridCol w:w="1097"/>
        <w:gridCol w:w="941"/>
        <w:gridCol w:w="737"/>
      </w:tblGrid>
      <w:tr w:rsidR="001F4600" w:rsidRPr="00D2166B" w14:paraId="3BF89B47" w14:textId="77777777" w:rsidTr="000D039A">
        <w:tc>
          <w:tcPr>
            <w:tcW w:w="993" w:type="dxa"/>
          </w:tcPr>
          <w:p w14:paraId="20188D24" w14:textId="77777777" w:rsidR="001F4600" w:rsidRPr="00D2166B" w:rsidRDefault="001F4600" w:rsidP="000D039A">
            <w:pPr>
              <w:spacing w:after="0" w:line="240" w:lineRule="auto"/>
              <w:jc w:val="both"/>
              <w:rPr>
                <w:rFonts w:ascii="Book Antiqua" w:eastAsia="Cambria" w:hAnsi="Book Antiqua" w:cs="Cambria"/>
                <w:b/>
                <w:sz w:val="18"/>
                <w:szCs w:val="18"/>
              </w:rPr>
            </w:pPr>
          </w:p>
        </w:tc>
        <w:tc>
          <w:tcPr>
            <w:tcW w:w="945" w:type="dxa"/>
          </w:tcPr>
          <w:p w14:paraId="68EB66C2"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9D20F72"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7AA762A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27F88A5"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1A9C06F"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8485FC2"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2B8E626E"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737" w:type="dxa"/>
          </w:tcPr>
          <w:p w14:paraId="1062DE58"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F4600" w:rsidRPr="00D2166B" w14:paraId="6B77A00E" w14:textId="77777777" w:rsidTr="000D039A">
        <w:tc>
          <w:tcPr>
            <w:tcW w:w="993" w:type="dxa"/>
          </w:tcPr>
          <w:p w14:paraId="4B69CD4E"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4F6135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518B15"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519C97"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F11F4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49B924"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3B506575"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6510901"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3DD33A7D" w14:textId="77777777" w:rsidR="001F4600" w:rsidRPr="00D2166B" w:rsidRDefault="001F4600" w:rsidP="000D039A">
            <w:pPr>
              <w:spacing w:after="0" w:line="240" w:lineRule="auto"/>
              <w:jc w:val="center"/>
              <w:rPr>
                <w:rFonts w:ascii="Book Antiqua" w:eastAsia="Cambria" w:hAnsi="Book Antiqua" w:cs="Cambria"/>
                <w:b/>
                <w:sz w:val="18"/>
                <w:szCs w:val="18"/>
              </w:rPr>
            </w:pPr>
          </w:p>
        </w:tc>
      </w:tr>
      <w:tr w:rsidR="001F4600" w:rsidRPr="00D2166B" w14:paraId="7E7131A5" w14:textId="77777777" w:rsidTr="000D039A">
        <w:tc>
          <w:tcPr>
            <w:tcW w:w="993" w:type="dxa"/>
          </w:tcPr>
          <w:p w14:paraId="67442056"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3B99689F"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4F6C63"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0CFDD687"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11BB43E"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1EDE4EA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7CCD0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BD2D29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21E58D7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6CE2FC3F" w14:textId="77777777" w:rsidTr="000D039A">
        <w:tc>
          <w:tcPr>
            <w:tcW w:w="993" w:type="dxa"/>
          </w:tcPr>
          <w:p w14:paraId="578A8D36"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79583DA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417B11"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01B27BF"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D0ABCB"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4C5B69AE"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9F2175E"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07776537"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737" w:type="dxa"/>
          </w:tcPr>
          <w:p w14:paraId="0A72B05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7D59FB06" w14:textId="77777777" w:rsidR="001F4600" w:rsidRDefault="001F4600" w:rsidP="00534FE1">
      <w:pPr>
        <w:spacing w:after="0" w:line="240" w:lineRule="auto"/>
        <w:rPr>
          <w:rFonts w:ascii="Book Antiqua" w:eastAsia="Cambria" w:hAnsi="Book Antiqua" w:cs="Cambria"/>
          <w:b/>
          <w:color w:val="0000FF"/>
        </w:rPr>
      </w:pPr>
    </w:p>
    <w:p w14:paraId="229865F6" w14:textId="605022F5" w:rsidR="00534FE1" w:rsidRPr="00D6778F" w:rsidRDefault="00534FE1" w:rsidP="00534FE1">
      <w:pPr>
        <w:spacing w:after="0" w:line="240" w:lineRule="auto"/>
        <w:rPr>
          <w:rFonts w:ascii="Book Antiqua" w:eastAsia="Cambria" w:hAnsi="Book Antiqua" w:cs="Cambria"/>
          <w:b/>
          <w:color w:val="0000FF"/>
        </w:rPr>
      </w:pPr>
      <w:r w:rsidRPr="00D6778F">
        <w:rPr>
          <w:rFonts w:ascii="Book Antiqua" w:eastAsia="Cambria" w:hAnsi="Book Antiqua" w:cs="Cambria"/>
          <w:b/>
          <w:color w:val="0000FF"/>
        </w:rPr>
        <w:t>Course Code: MGT 680</w:t>
      </w:r>
      <w:r w:rsidR="00D6778F">
        <w:rPr>
          <w:rFonts w:ascii="Book Antiqua" w:eastAsia="Cambria" w:hAnsi="Book Antiqua" w:cs="Cambria"/>
          <w:b/>
          <w:color w:val="0000FF"/>
        </w:rPr>
        <w:tab/>
      </w:r>
      <w:r w:rsidR="00D6778F">
        <w:rPr>
          <w:rFonts w:ascii="Book Antiqua" w:eastAsia="Cambria" w:hAnsi="Book Antiqua" w:cs="Cambria"/>
          <w:b/>
          <w:color w:val="0000FF"/>
        </w:rPr>
        <w:tab/>
      </w:r>
      <w:r w:rsidR="00D6778F">
        <w:rPr>
          <w:rFonts w:ascii="Book Antiqua" w:eastAsia="Cambria" w:hAnsi="Book Antiqua" w:cs="Cambria"/>
          <w:b/>
          <w:color w:val="0000FF"/>
        </w:rPr>
        <w:tab/>
      </w:r>
      <w:r w:rsidRPr="00D6778F">
        <w:rPr>
          <w:rFonts w:ascii="Book Antiqua" w:eastAsia="Cambria" w:hAnsi="Book Antiqua" w:cs="Cambria"/>
          <w:b/>
          <w:color w:val="0000FF"/>
        </w:rPr>
        <w:tab/>
        <w:t xml:space="preserve">                                  Credits</w:t>
      </w:r>
      <w:r w:rsidRPr="00D6778F">
        <w:rPr>
          <w:rFonts w:ascii="Book Antiqua" w:eastAsia="Cambria" w:hAnsi="Book Antiqua" w:cs="Cambria"/>
          <w:b/>
          <w:color w:val="0000FF"/>
        </w:rPr>
        <w:tab/>
      </w:r>
      <w:r w:rsidRPr="00D6778F">
        <w:rPr>
          <w:rFonts w:ascii="Book Antiqua" w:eastAsia="Cambria" w:hAnsi="Book Antiqua" w:cs="Cambria"/>
          <w:b/>
          <w:color w:val="0000FF"/>
        </w:rPr>
        <w:tab/>
        <w:t>: 03</w:t>
      </w:r>
    </w:p>
    <w:p w14:paraId="4B8C4032" w14:textId="77777777" w:rsidR="00534FE1" w:rsidRPr="00D6778F" w:rsidRDefault="00534FE1" w:rsidP="00534FE1">
      <w:pPr>
        <w:spacing w:after="0" w:line="240" w:lineRule="auto"/>
        <w:jc w:val="both"/>
        <w:rPr>
          <w:rFonts w:ascii="Book Antiqua" w:eastAsia="Cambria" w:hAnsi="Book Antiqua" w:cs="Cambria"/>
          <w:b/>
          <w:color w:val="0000FF"/>
        </w:rPr>
      </w:pPr>
      <w:r w:rsidRPr="00D6778F">
        <w:rPr>
          <w:rFonts w:ascii="Book Antiqua" w:eastAsia="Cambria" w:hAnsi="Book Antiqua" w:cs="Cambria"/>
          <w:b/>
          <w:color w:val="0000FF"/>
        </w:rPr>
        <w:t>Course Name: Supply Chain Management</w:t>
      </w:r>
    </w:p>
    <w:p w14:paraId="5E878FFC" w14:textId="77777777" w:rsidR="00534FE1" w:rsidRPr="00D2166B" w:rsidRDefault="00534FE1" w:rsidP="00534FE1">
      <w:pPr>
        <w:spacing w:after="0" w:line="240" w:lineRule="auto"/>
        <w:jc w:val="both"/>
        <w:rPr>
          <w:rFonts w:ascii="Book Antiqua" w:eastAsia="Cambria" w:hAnsi="Book Antiqua" w:cs="Cambria"/>
          <w:b/>
          <w:sz w:val="18"/>
          <w:szCs w:val="18"/>
        </w:rPr>
      </w:pPr>
    </w:p>
    <w:p w14:paraId="11AB9DE0" w14:textId="77777777" w:rsidR="00534FE1" w:rsidRPr="00D2166B" w:rsidRDefault="00534FE1" w:rsidP="00534FE1">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This course focuses on the network of companies that work together to design, produce, deliver, and service products. Major topics include material, information, and capital flows; challenges to effective supply chain management, including variability, organizational silos, the bullwhip effect, and tradeoffs; product design and metrics for supply chain management; B2B integration; supply chain strategies; and impact of internet on supply chain management. The objectives of this course are to-</w:t>
      </w:r>
    </w:p>
    <w:p w14:paraId="7FD4605B" w14:textId="77777777" w:rsidR="00534FE1" w:rsidRPr="00D2166B" w:rsidRDefault="00534FE1" w:rsidP="00534FE1">
      <w:pPr>
        <w:pStyle w:val="ListParagraph"/>
        <w:numPr>
          <w:ilvl w:val="0"/>
          <w:numId w:val="28"/>
        </w:numPr>
        <w:spacing w:after="0" w:line="240" w:lineRule="auto"/>
        <w:rPr>
          <w:rFonts w:ascii="Book Antiqua" w:hAnsi="Book Antiqua" w:cs="Times New Roman"/>
          <w:sz w:val="18"/>
          <w:szCs w:val="18"/>
        </w:rPr>
      </w:pPr>
      <w:r w:rsidRPr="00D2166B">
        <w:rPr>
          <w:rFonts w:ascii="Book Antiqua" w:hAnsi="Book Antiqua" w:cs="Times New Roman"/>
          <w:sz w:val="18"/>
          <w:szCs w:val="18"/>
        </w:rPr>
        <w:t>Introduce the fundamental concepts of Supply Chain Management (SCM) to better manage the logistics, demand and supply of goods, services, finance and information.</w:t>
      </w:r>
    </w:p>
    <w:p w14:paraId="118175ED" w14:textId="77777777" w:rsidR="00534FE1" w:rsidRPr="00D2166B" w:rsidRDefault="00534FE1" w:rsidP="00534FE1">
      <w:pPr>
        <w:pStyle w:val="ListParagraph"/>
        <w:numPr>
          <w:ilvl w:val="0"/>
          <w:numId w:val="28"/>
        </w:numPr>
        <w:spacing w:after="0" w:line="240" w:lineRule="auto"/>
        <w:rPr>
          <w:rFonts w:ascii="Book Antiqua" w:hAnsi="Book Antiqua" w:cs="Times New Roman"/>
          <w:sz w:val="18"/>
          <w:szCs w:val="18"/>
        </w:rPr>
      </w:pPr>
      <w:r w:rsidRPr="00D2166B">
        <w:rPr>
          <w:rFonts w:ascii="Book Antiqua" w:hAnsi="Book Antiqua" w:cs="Times New Roman"/>
          <w:sz w:val="18"/>
          <w:szCs w:val="18"/>
        </w:rPr>
        <w:t>Teach various methods to analyze strategic and operational decisions related to SCM such as facility location, inventory management, transportation and so on.</w:t>
      </w:r>
    </w:p>
    <w:p w14:paraId="2E95CA1C" w14:textId="77777777" w:rsidR="00534FE1" w:rsidRPr="00D2166B" w:rsidRDefault="00534FE1" w:rsidP="00534FE1">
      <w:pPr>
        <w:pStyle w:val="ListParagraph"/>
        <w:numPr>
          <w:ilvl w:val="0"/>
          <w:numId w:val="28"/>
        </w:num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Equip students with SCM tools to solve real world logistics problems and to take supply chain decisions.</w:t>
      </w:r>
    </w:p>
    <w:p w14:paraId="176DF92D" w14:textId="77777777" w:rsidR="000D039A" w:rsidRDefault="000D039A" w:rsidP="00534FE1">
      <w:pPr>
        <w:spacing w:after="0" w:line="240" w:lineRule="auto"/>
        <w:jc w:val="both"/>
        <w:rPr>
          <w:rFonts w:ascii="Book Antiqua" w:eastAsia="Cambria" w:hAnsi="Book Antiqua" w:cs="Cambria"/>
          <w:b/>
          <w:sz w:val="18"/>
          <w:szCs w:val="18"/>
        </w:rPr>
      </w:pPr>
    </w:p>
    <w:p w14:paraId="53B0C9B5" w14:textId="70FC86DF"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087"/>
      </w:tblGrid>
      <w:tr w:rsidR="00676F2B" w:rsidRPr="00D2166B" w14:paraId="65E6F133" w14:textId="77777777" w:rsidTr="00E60E35">
        <w:trPr>
          <w:trHeight w:val="580"/>
        </w:trPr>
        <w:tc>
          <w:tcPr>
            <w:tcW w:w="1122" w:type="dxa"/>
          </w:tcPr>
          <w:p w14:paraId="4036FDE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087" w:type="dxa"/>
          </w:tcPr>
          <w:p w14:paraId="18B8000F" w14:textId="77777777" w:rsidR="00534FE1" w:rsidRPr="00D2166B" w:rsidRDefault="00534FE1" w:rsidP="00E60E35">
            <w:pPr>
              <w:spacing w:after="0" w:line="240" w:lineRule="auto"/>
              <w:rPr>
                <w:rFonts w:ascii="Book Antiqua" w:hAnsi="Book Antiqua" w:cs="Times New Roman"/>
                <w:sz w:val="18"/>
                <w:szCs w:val="18"/>
              </w:rPr>
            </w:pPr>
            <w:r w:rsidRPr="00D2166B">
              <w:rPr>
                <w:rFonts w:ascii="Book Antiqua" w:hAnsi="Book Antiqua" w:cs="Times New Roman"/>
                <w:sz w:val="18"/>
                <w:szCs w:val="18"/>
              </w:rPr>
              <w:t>Understand the importance of Supply Chain Management (SCM) to a firm’s competitive advantage and sustainability.</w:t>
            </w:r>
          </w:p>
        </w:tc>
      </w:tr>
      <w:tr w:rsidR="00676F2B" w:rsidRPr="00D2166B" w14:paraId="4AF4ED91" w14:textId="77777777" w:rsidTr="00E60E35">
        <w:trPr>
          <w:trHeight w:val="478"/>
        </w:trPr>
        <w:tc>
          <w:tcPr>
            <w:tcW w:w="1122" w:type="dxa"/>
          </w:tcPr>
          <w:p w14:paraId="67C022B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087" w:type="dxa"/>
          </w:tcPr>
          <w:p w14:paraId="5101BE78" w14:textId="77777777" w:rsidR="00534FE1" w:rsidRPr="00D2166B" w:rsidRDefault="00534FE1" w:rsidP="00E60E35">
            <w:pPr>
              <w:spacing w:after="0" w:line="240" w:lineRule="auto"/>
              <w:rPr>
                <w:rFonts w:ascii="Book Antiqua" w:hAnsi="Book Antiqua" w:cs="Times New Roman"/>
                <w:sz w:val="18"/>
                <w:szCs w:val="18"/>
              </w:rPr>
            </w:pPr>
            <w:r w:rsidRPr="00D2166B">
              <w:rPr>
                <w:rFonts w:ascii="Book Antiqua" w:hAnsi="Book Antiqua" w:cs="Times New Roman"/>
                <w:sz w:val="18"/>
                <w:szCs w:val="18"/>
              </w:rPr>
              <w:t>Align supply chain functions with demand and use proper techniques to evaluate supply chain performance.</w:t>
            </w:r>
          </w:p>
        </w:tc>
      </w:tr>
      <w:tr w:rsidR="00676F2B" w:rsidRPr="00D2166B" w14:paraId="47050DD6" w14:textId="77777777" w:rsidTr="00E60E35">
        <w:trPr>
          <w:trHeight w:val="459"/>
        </w:trPr>
        <w:tc>
          <w:tcPr>
            <w:tcW w:w="1122" w:type="dxa"/>
          </w:tcPr>
          <w:p w14:paraId="314AA3B3"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087" w:type="dxa"/>
          </w:tcPr>
          <w:p w14:paraId="1776E392" w14:textId="77777777" w:rsidR="00534FE1" w:rsidRPr="00D2166B" w:rsidRDefault="00534FE1" w:rsidP="00E60E35">
            <w:pPr>
              <w:spacing w:after="0" w:line="240" w:lineRule="auto"/>
              <w:rPr>
                <w:rFonts w:ascii="Book Antiqua" w:hAnsi="Book Antiqua" w:cs="Times New Roman"/>
                <w:sz w:val="18"/>
                <w:szCs w:val="18"/>
              </w:rPr>
            </w:pPr>
            <w:r w:rsidRPr="00D2166B">
              <w:rPr>
                <w:rFonts w:ascii="Book Antiqua" w:hAnsi="Book Antiqua" w:cs="Times New Roman"/>
                <w:sz w:val="18"/>
                <w:szCs w:val="18"/>
              </w:rPr>
              <w:t>Identify, analyze, develop, and implement supply chain solution for a firm.</w:t>
            </w:r>
          </w:p>
        </w:tc>
      </w:tr>
      <w:tr w:rsidR="00676F2B" w:rsidRPr="00D2166B" w14:paraId="3E4F4B77" w14:textId="77777777" w:rsidTr="00E60E35">
        <w:trPr>
          <w:trHeight w:val="319"/>
        </w:trPr>
        <w:tc>
          <w:tcPr>
            <w:tcW w:w="1122" w:type="dxa"/>
          </w:tcPr>
          <w:p w14:paraId="27F0B49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087" w:type="dxa"/>
          </w:tcPr>
          <w:p w14:paraId="584DDE20" w14:textId="77777777" w:rsidR="00534FE1" w:rsidRPr="00D2166B" w:rsidRDefault="00534FE1" w:rsidP="00E60E35">
            <w:pPr>
              <w:spacing w:after="0" w:line="240" w:lineRule="auto"/>
              <w:rPr>
                <w:rFonts w:ascii="Book Antiqua" w:hAnsi="Book Antiqua" w:cs="Times New Roman"/>
                <w:sz w:val="18"/>
                <w:szCs w:val="18"/>
              </w:rPr>
            </w:pPr>
            <w:r w:rsidRPr="00D2166B">
              <w:rPr>
                <w:rFonts w:ascii="Book Antiqua" w:hAnsi="Book Antiqua" w:cs="Times New Roman"/>
                <w:sz w:val="18"/>
                <w:szCs w:val="18"/>
              </w:rPr>
              <w:t>Devise procurement, inventory, and distribution strategies within supply chain.</w:t>
            </w:r>
          </w:p>
        </w:tc>
      </w:tr>
      <w:tr w:rsidR="00534FE1" w:rsidRPr="00D2166B" w14:paraId="47C3ACED" w14:textId="77777777" w:rsidTr="00E60E35">
        <w:trPr>
          <w:trHeight w:val="232"/>
        </w:trPr>
        <w:tc>
          <w:tcPr>
            <w:tcW w:w="1122" w:type="dxa"/>
          </w:tcPr>
          <w:p w14:paraId="030EE5E8"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087" w:type="dxa"/>
          </w:tcPr>
          <w:p w14:paraId="6D96A84E"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 xml:space="preserve">Apply the SCM strategies in solving global logistics problems. </w:t>
            </w:r>
          </w:p>
        </w:tc>
      </w:tr>
    </w:tbl>
    <w:p w14:paraId="7214D6E5" w14:textId="77777777" w:rsidR="00534FE1" w:rsidRDefault="00534FE1" w:rsidP="00534FE1">
      <w:pPr>
        <w:pStyle w:val="NoSpacing"/>
        <w:rPr>
          <w:rFonts w:ascii="Book Antiqua" w:eastAsia="Cambria" w:hAnsi="Book Antiqua"/>
          <w:sz w:val="18"/>
          <w:szCs w:val="18"/>
        </w:rPr>
      </w:pPr>
    </w:p>
    <w:p w14:paraId="7E54BB4D" w14:textId="77777777" w:rsidR="001F4600" w:rsidRPr="00D2166B" w:rsidRDefault="001F4600" w:rsidP="001F4600">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737"/>
      </w:tblGrid>
      <w:tr w:rsidR="001F4600" w:rsidRPr="00D2166B" w14:paraId="5B39A0A6" w14:textId="77777777" w:rsidTr="000D039A">
        <w:tc>
          <w:tcPr>
            <w:tcW w:w="1101" w:type="dxa"/>
          </w:tcPr>
          <w:p w14:paraId="13A27129" w14:textId="77777777" w:rsidR="001F4600" w:rsidRPr="00D2166B" w:rsidRDefault="001F4600" w:rsidP="000D039A">
            <w:pPr>
              <w:spacing w:after="0" w:line="240" w:lineRule="auto"/>
              <w:jc w:val="both"/>
              <w:rPr>
                <w:rFonts w:ascii="Book Antiqua" w:eastAsia="Cambria" w:hAnsi="Book Antiqua" w:cs="Cambria"/>
                <w:b/>
                <w:sz w:val="18"/>
                <w:szCs w:val="18"/>
              </w:rPr>
            </w:pPr>
          </w:p>
        </w:tc>
        <w:tc>
          <w:tcPr>
            <w:tcW w:w="945" w:type="dxa"/>
          </w:tcPr>
          <w:p w14:paraId="59DBF2DB"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600A7E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2363BC9"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5A052F4"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29B38AD"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77DA1D1C"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59BBA54"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737" w:type="dxa"/>
          </w:tcPr>
          <w:p w14:paraId="4247E56F"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F4600" w:rsidRPr="00D2166B" w14:paraId="4B1B1F09" w14:textId="77777777" w:rsidTr="000D039A">
        <w:tc>
          <w:tcPr>
            <w:tcW w:w="1101" w:type="dxa"/>
          </w:tcPr>
          <w:p w14:paraId="4CD4EB8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F5C711D"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6C1B8F"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266A155E"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4EC2778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6FB78E"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9E189B1"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5C6C3399"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737" w:type="dxa"/>
          </w:tcPr>
          <w:p w14:paraId="3E046EC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36490FE9" w14:textId="77777777" w:rsidTr="000D039A">
        <w:tc>
          <w:tcPr>
            <w:tcW w:w="1101" w:type="dxa"/>
          </w:tcPr>
          <w:p w14:paraId="6A828C6F"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D527B4E"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50513846"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56E8C692"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3B16B385"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70F1BF0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53AFF03"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4355CCDD"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737" w:type="dxa"/>
          </w:tcPr>
          <w:p w14:paraId="4DA10BA8" w14:textId="77777777" w:rsidR="001F4600" w:rsidRPr="00D2166B" w:rsidRDefault="001F4600" w:rsidP="000D039A">
            <w:pPr>
              <w:spacing w:after="0" w:line="240" w:lineRule="auto"/>
              <w:jc w:val="center"/>
              <w:rPr>
                <w:rFonts w:ascii="Book Antiqua" w:eastAsia="Cambria" w:hAnsi="Book Antiqua" w:cs="Cambria"/>
                <w:b/>
                <w:sz w:val="18"/>
                <w:szCs w:val="18"/>
              </w:rPr>
            </w:pPr>
          </w:p>
        </w:tc>
      </w:tr>
      <w:tr w:rsidR="001F4600" w:rsidRPr="00D2166B" w14:paraId="121EA3ED" w14:textId="77777777" w:rsidTr="000D039A">
        <w:tc>
          <w:tcPr>
            <w:tcW w:w="1101" w:type="dxa"/>
          </w:tcPr>
          <w:p w14:paraId="2BF43C5B"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3BC3950"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76EF8C20"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DF8E33"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415F2DFE"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7B743F96"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35B8674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E5F36D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25C85982" w14:textId="77777777" w:rsidR="001F4600" w:rsidRPr="00D2166B" w:rsidRDefault="001F4600" w:rsidP="000D039A">
            <w:pPr>
              <w:spacing w:after="0" w:line="240" w:lineRule="auto"/>
              <w:jc w:val="center"/>
              <w:rPr>
                <w:rFonts w:ascii="Book Antiqua" w:eastAsia="Cambria" w:hAnsi="Book Antiqua" w:cs="Cambria"/>
                <w:b/>
                <w:sz w:val="18"/>
                <w:szCs w:val="18"/>
              </w:rPr>
            </w:pPr>
          </w:p>
        </w:tc>
      </w:tr>
      <w:tr w:rsidR="001F4600" w:rsidRPr="00D2166B" w14:paraId="794AAC4D" w14:textId="77777777" w:rsidTr="000D039A">
        <w:tc>
          <w:tcPr>
            <w:tcW w:w="1101" w:type="dxa"/>
          </w:tcPr>
          <w:p w14:paraId="3C836A74"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897B631"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F35254F"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04E5015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70746A"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552EE73D"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0369FC1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3F975B2"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737" w:type="dxa"/>
          </w:tcPr>
          <w:p w14:paraId="6424F7FE"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6E74EB51" w14:textId="77777777" w:rsidTr="000D039A">
        <w:tc>
          <w:tcPr>
            <w:tcW w:w="1101" w:type="dxa"/>
          </w:tcPr>
          <w:p w14:paraId="40C10ECB"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49614F2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2630A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2489CD"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35C733DF"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61DC6E8"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2F648467"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3E384041"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737" w:type="dxa"/>
          </w:tcPr>
          <w:p w14:paraId="0F05D97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65963C2" w14:textId="77777777" w:rsidR="001F4600" w:rsidRPr="00D2166B" w:rsidRDefault="001F4600" w:rsidP="00534FE1">
      <w:pPr>
        <w:pStyle w:val="NoSpacing"/>
        <w:rPr>
          <w:rFonts w:ascii="Book Antiqua" w:eastAsia="Cambria" w:hAnsi="Book Antiqua"/>
          <w:sz w:val="18"/>
          <w:szCs w:val="18"/>
        </w:rPr>
      </w:pPr>
    </w:p>
    <w:p w14:paraId="2484FF23" w14:textId="60496CBE"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Code: MGT</w:t>
      </w:r>
      <w:r w:rsidR="00886F20" w:rsidRPr="00D6778F">
        <w:rPr>
          <w:rFonts w:ascii="Book Antiqua" w:hAnsi="Book Antiqua"/>
          <w:b/>
          <w:bCs/>
          <w:color w:val="0000FF"/>
          <w:sz w:val="22"/>
        </w:rPr>
        <w:t xml:space="preserve"> </w:t>
      </w:r>
      <w:r w:rsidRPr="00D6778F">
        <w:rPr>
          <w:rFonts w:ascii="Book Antiqua" w:hAnsi="Book Antiqua"/>
          <w:b/>
          <w:bCs/>
          <w:color w:val="0000FF"/>
          <w:sz w:val="22"/>
        </w:rPr>
        <w:t>682</w:t>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r>
      <w:r w:rsidR="00D6778F">
        <w:rPr>
          <w:rFonts w:ascii="Book Antiqua" w:hAnsi="Book Antiqua"/>
          <w:b/>
          <w:bCs/>
          <w:color w:val="0000FF"/>
          <w:sz w:val="22"/>
        </w:rPr>
        <w:tab/>
        <w:t xml:space="preserve">                     </w:t>
      </w:r>
      <w:r w:rsidRPr="00D6778F">
        <w:rPr>
          <w:rFonts w:ascii="Book Antiqua" w:hAnsi="Book Antiqua"/>
          <w:b/>
          <w:bCs/>
          <w:color w:val="0000FF"/>
          <w:sz w:val="22"/>
        </w:rPr>
        <w:t xml:space="preserve">                             Credits</w:t>
      </w:r>
      <w:r w:rsidRPr="00D6778F">
        <w:rPr>
          <w:rFonts w:ascii="Book Antiqua" w:hAnsi="Book Antiqua"/>
          <w:b/>
          <w:bCs/>
          <w:color w:val="0000FF"/>
          <w:sz w:val="22"/>
        </w:rPr>
        <w:tab/>
        <w:t>: 03</w:t>
      </w:r>
    </w:p>
    <w:p w14:paraId="1D3CA394" w14:textId="77777777" w:rsidR="00534FE1" w:rsidRPr="00D6778F" w:rsidRDefault="00534FE1" w:rsidP="00534FE1">
      <w:pPr>
        <w:pStyle w:val="NoSpacing"/>
        <w:rPr>
          <w:rFonts w:ascii="Book Antiqua" w:hAnsi="Book Antiqua"/>
          <w:b/>
          <w:bCs/>
          <w:color w:val="0000FF"/>
          <w:sz w:val="22"/>
        </w:rPr>
      </w:pPr>
      <w:r w:rsidRPr="00D6778F">
        <w:rPr>
          <w:rFonts w:ascii="Book Antiqua" w:hAnsi="Book Antiqua"/>
          <w:b/>
          <w:bCs/>
          <w:color w:val="0000FF"/>
          <w:sz w:val="22"/>
        </w:rPr>
        <w:t>Course Name: Environmental management</w:t>
      </w:r>
      <w:r w:rsidRPr="00D6778F">
        <w:rPr>
          <w:rFonts w:ascii="Book Antiqua" w:hAnsi="Book Antiqua"/>
          <w:b/>
          <w:bCs/>
          <w:color w:val="0000FF"/>
          <w:sz w:val="22"/>
        </w:rPr>
        <w:tab/>
      </w:r>
    </w:p>
    <w:p w14:paraId="3A5C31A5" w14:textId="77777777" w:rsidR="00534FE1" w:rsidRPr="00D2166B" w:rsidRDefault="00534FE1" w:rsidP="00534FE1">
      <w:pPr>
        <w:pStyle w:val="NoSpacing"/>
        <w:rPr>
          <w:rFonts w:ascii="Book Antiqua" w:hAnsi="Book Antiqua"/>
          <w:sz w:val="18"/>
          <w:szCs w:val="18"/>
        </w:rPr>
      </w:pPr>
    </w:p>
    <w:p w14:paraId="7DE9485A" w14:textId="77777777" w:rsidR="00534FE1" w:rsidRPr="00D2166B" w:rsidRDefault="00534FE1" w:rsidP="00534FE1">
      <w:pPr>
        <w:autoSpaceDE w:val="0"/>
        <w:autoSpaceDN w:val="0"/>
        <w:adjustRightInd w:val="0"/>
        <w:spacing w:after="0" w:line="240" w:lineRule="auto"/>
        <w:jc w:val="both"/>
        <w:rPr>
          <w:rFonts w:ascii="Book Antiqua" w:hAnsi="Book Antiqua"/>
          <w:sz w:val="18"/>
          <w:szCs w:val="18"/>
        </w:rPr>
      </w:pPr>
      <w:r w:rsidRPr="00D2166B">
        <w:rPr>
          <w:rFonts w:ascii="Book Antiqua" w:eastAsia="Times New Roman" w:hAnsi="Book Antiqua" w:cs="Times New Roman"/>
          <w:b/>
          <w:bCs/>
          <w:sz w:val="18"/>
          <w:szCs w:val="18"/>
        </w:rPr>
        <w:t>Course description:</w:t>
      </w:r>
      <w:r w:rsidRPr="00D2166B">
        <w:rPr>
          <w:rFonts w:ascii="Book Antiqua" w:eastAsia="Times New Roman" w:hAnsi="Book Antiqua" w:cs="Times New Roman"/>
          <w:sz w:val="18"/>
          <w:szCs w:val="18"/>
        </w:rPr>
        <w:t xml:space="preserve"> Environmental issues are becoming major global concerns in recent years, which have relation to not only the natural system but economy, business and Development processes. A country’s Business and Economic processes are directly dependent on the availability of the natural resources, and degradation of nature will ultimately undermine it. On the contrary, a sustainable use of natural resources and conserving them properly can </w:t>
      </w:r>
      <w:r w:rsidRPr="00D2166B">
        <w:rPr>
          <w:rFonts w:ascii="Book Antiqua" w:eastAsia="Times New Roman" w:hAnsi="Book Antiqua" w:cs="Times New Roman"/>
          <w:sz w:val="18"/>
          <w:szCs w:val="18"/>
        </w:rPr>
        <w:lastRenderedPageBreak/>
        <w:t>ensure their longevity and effectiveness. Increased environmental awareness and resulting pressure from mass people again putting huge pressure on business enterprises to comply with those environmental rules and regulation and sometimes even customize their products accordingly. Thus, sustainability is more than a threat, an obligation, a set of compliance strategies, or a niche market to be exploited. It is all of these things, but more importantly it represents a critical shift in mindset and a force for change. This course explores business strategy in response to (and anticipation of) the threats and opportunities created by persistent problems of environmental and social degradation and their related economic market failures.</w:t>
      </w:r>
    </w:p>
    <w:p w14:paraId="22CF1D56" w14:textId="77777777" w:rsidR="00127082" w:rsidRDefault="00127082" w:rsidP="00886F20">
      <w:pPr>
        <w:autoSpaceDE w:val="0"/>
        <w:autoSpaceDN w:val="0"/>
        <w:adjustRightInd w:val="0"/>
        <w:spacing w:after="0" w:line="240" w:lineRule="auto"/>
        <w:jc w:val="both"/>
        <w:rPr>
          <w:rFonts w:ascii="Book Antiqua" w:hAnsi="Book Antiqua"/>
          <w:sz w:val="18"/>
          <w:szCs w:val="18"/>
        </w:rPr>
      </w:pPr>
    </w:p>
    <w:p w14:paraId="7989947C" w14:textId="77777777" w:rsidR="00534FE1" w:rsidRPr="00D2166B" w:rsidRDefault="00534FE1" w:rsidP="00886F20">
      <w:pPr>
        <w:autoSpaceDE w:val="0"/>
        <w:autoSpaceDN w:val="0"/>
        <w:adjustRightInd w:val="0"/>
        <w:spacing w:after="0" w:line="240" w:lineRule="auto"/>
        <w:jc w:val="both"/>
        <w:rPr>
          <w:rFonts w:ascii="Book Antiqua" w:hAnsi="Book Antiqua"/>
          <w:sz w:val="18"/>
          <w:szCs w:val="18"/>
        </w:rPr>
      </w:pPr>
      <w:r w:rsidRPr="00D2166B">
        <w:rPr>
          <w:rFonts w:ascii="Book Antiqua" w:hAnsi="Book Antiqua"/>
          <w:sz w:val="18"/>
          <w:szCs w:val="18"/>
        </w:rPr>
        <w:t xml:space="preserve">The core classes will approach the topic of sustainability from the unique perspectives of seven core disciplines of business administration: economics, strategy, ethics, organizational behavior, operations, finance and accounting, and marketing. While risk management and compliance strategies will be addressed, emphasis will be placed on innovative business practices and entrepreneurial opportunities created by the sustainability “movement.” By profiling cases of “sustainable venturing” in various markets and contexts – small and large, incremental and cutting edge, intrapreneurial (within-company) and new ventures – over the course of the semester we will consider together how sustainable business practices will change the way we work and live. Active class participation along with reading is necessary for a good understanding of the subject. Students are also advised to keep their eyes open on the surrounding environmental issues and try to relate them with their class knowledge. </w:t>
      </w:r>
    </w:p>
    <w:p w14:paraId="0015580A" w14:textId="77777777" w:rsidR="00886F20" w:rsidRDefault="00886F20" w:rsidP="00886F20">
      <w:pPr>
        <w:spacing w:after="0" w:line="240" w:lineRule="auto"/>
        <w:rPr>
          <w:rFonts w:ascii="Book Antiqua" w:hAnsi="Book Antiqua"/>
          <w:sz w:val="18"/>
          <w:szCs w:val="18"/>
        </w:rPr>
      </w:pPr>
    </w:p>
    <w:p w14:paraId="2E12598D" w14:textId="3F3C1C45" w:rsidR="00534FE1" w:rsidRPr="00886F20" w:rsidRDefault="00534FE1" w:rsidP="00886F20">
      <w:pPr>
        <w:spacing w:after="0" w:line="240" w:lineRule="auto"/>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tbl>
      <w:tblPr>
        <w:tblStyle w:val="TableGrid"/>
        <w:tblW w:w="0" w:type="auto"/>
        <w:jc w:val="center"/>
        <w:tblLook w:val="04A0" w:firstRow="1" w:lastRow="0" w:firstColumn="1" w:lastColumn="0" w:noHBand="0" w:noVBand="1"/>
      </w:tblPr>
      <w:tblGrid>
        <w:gridCol w:w="951"/>
        <w:gridCol w:w="8262"/>
      </w:tblGrid>
      <w:tr w:rsidR="00676F2B" w:rsidRPr="00D2166B" w14:paraId="1D7AA48E" w14:textId="77777777" w:rsidTr="00E60E35">
        <w:trPr>
          <w:jc w:val="center"/>
        </w:trPr>
        <w:tc>
          <w:tcPr>
            <w:tcW w:w="951" w:type="dxa"/>
          </w:tcPr>
          <w:p w14:paraId="11023D7C" w14:textId="77777777" w:rsidR="00534FE1" w:rsidRPr="00D2166B" w:rsidRDefault="00534FE1" w:rsidP="00886F20">
            <w:pPr>
              <w:pStyle w:val="NoSpacing"/>
              <w:rPr>
                <w:rFonts w:ascii="Book Antiqua" w:hAnsi="Book Antiqua"/>
                <w:sz w:val="18"/>
                <w:szCs w:val="18"/>
              </w:rPr>
            </w:pPr>
            <w:r w:rsidRPr="00D2166B">
              <w:rPr>
                <w:rFonts w:ascii="Book Antiqua" w:hAnsi="Book Antiqua"/>
                <w:sz w:val="18"/>
                <w:szCs w:val="18"/>
              </w:rPr>
              <w:t>CLO1</w:t>
            </w:r>
          </w:p>
        </w:tc>
        <w:tc>
          <w:tcPr>
            <w:tcW w:w="8262" w:type="dxa"/>
          </w:tcPr>
          <w:p w14:paraId="1DFD678F" w14:textId="77777777" w:rsidR="00534FE1" w:rsidRPr="00D2166B" w:rsidRDefault="00534FE1" w:rsidP="00886F20">
            <w:pPr>
              <w:pStyle w:val="NoSpacing"/>
              <w:rPr>
                <w:rFonts w:ascii="Book Antiqua" w:hAnsi="Book Antiqua"/>
                <w:sz w:val="18"/>
                <w:szCs w:val="18"/>
              </w:rPr>
            </w:pPr>
            <w:r w:rsidRPr="00D2166B">
              <w:rPr>
                <w:rFonts w:ascii="Book Antiqua" w:hAnsi="Book Antiqua"/>
                <w:sz w:val="18"/>
                <w:szCs w:val="18"/>
              </w:rPr>
              <w:t>Be able to rationally discuss the core concepts of environmental management debate various perspectives of the role of business and sustainability.</w:t>
            </w:r>
          </w:p>
        </w:tc>
      </w:tr>
      <w:tr w:rsidR="00676F2B" w:rsidRPr="00D2166B" w14:paraId="271B0306" w14:textId="77777777" w:rsidTr="00E60E35">
        <w:trPr>
          <w:trHeight w:val="307"/>
          <w:jc w:val="center"/>
        </w:trPr>
        <w:tc>
          <w:tcPr>
            <w:tcW w:w="951" w:type="dxa"/>
          </w:tcPr>
          <w:p w14:paraId="050799A1" w14:textId="77777777" w:rsidR="00534FE1" w:rsidRPr="00D2166B" w:rsidRDefault="00534FE1" w:rsidP="00886F20">
            <w:pPr>
              <w:pStyle w:val="NoSpacing"/>
              <w:rPr>
                <w:rFonts w:ascii="Book Antiqua" w:hAnsi="Book Antiqua"/>
                <w:sz w:val="18"/>
                <w:szCs w:val="18"/>
              </w:rPr>
            </w:pPr>
            <w:r w:rsidRPr="00D2166B">
              <w:rPr>
                <w:rFonts w:ascii="Book Antiqua" w:hAnsi="Book Antiqua"/>
                <w:sz w:val="18"/>
                <w:szCs w:val="18"/>
              </w:rPr>
              <w:t>CLO2</w:t>
            </w:r>
          </w:p>
        </w:tc>
        <w:tc>
          <w:tcPr>
            <w:tcW w:w="8262" w:type="dxa"/>
          </w:tcPr>
          <w:p w14:paraId="0F9D7841" w14:textId="77777777" w:rsidR="00534FE1" w:rsidRPr="00D2166B" w:rsidRDefault="00534FE1" w:rsidP="00886F20">
            <w:pPr>
              <w:pStyle w:val="NoSpacing"/>
              <w:rPr>
                <w:rFonts w:ascii="Book Antiqua" w:hAnsi="Book Antiqua"/>
                <w:sz w:val="18"/>
                <w:szCs w:val="18"/>
              </w:rPr>
            </w:pPr>
            <w:r w:rsidRPr="00D2166B">
              <w:rPr>
                <w:rFonts w:ascii="Book Antiqua" w:hAnsi="Book Antiqua"/>
                <w:sz w:val="18"/>
                <w:szCs w:val="18"/>
              </w:rPr>
              <w:t>Better recognize the business risks and opportunities created by globalization and the mindset towards more sustainable practices.</w:t>
            </w:r>
          </w:p>
        </w:tc>
      </w:tr>
      <w:tr w:rsidR="00534FE1" w:rsidRPr="00D2166B" w14:paraId="3F9E00A0" w14:textId="77777777" w:rsidTr="00E60E35">
        <w:trPr>
          <w:jc w:val="center"/>
        </w:trPr>
        <w:tc>
          <w:tcPr>
            <w:tcW w:w="951" w:type="dxa"/>
          </w:tcPr>
          <w:p w14:paraId="524FB38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2" w:type="dxa"/>
          </w:tcPr>
          <w:p w14:paraId="56A629CA"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Have a grounded understanding of their role as sustainability change agents, based on a personal research project and action plan.</w:t>
            </w:r>
          </w:p>
        </w:tc>
      </w:tr>
    </w:tbl>
    <w:p w14:paraId="17C7448D" w14:textId="77777777" w:rsidR="001F4600" w:rsidRDefault="001F4600" w:rsidP="00534FE1">
      <w:pPr>
        <w:pStyle w:val="NoSpacing"/>
        <w:rPr>
          <w:rFonts w:ascii="Book Antiqua" w:hAnsi="Book Antiqua"/>
          <w:b/>
          <w:bCs/>
          <w:color w:val="0000FF"/>
          <w:sz w:val="22"/>
        </w:rPr>
      </w:pPr>
    </w:p>
    <w:p w14:paraId="059998AD" w14:textId="77777777" w:rsidR="001F4600" w:rsidRPr="00886F20" w:rsidRDefault="001F4600" w:rsidP="001F4600">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45"/>
        <w:gridCol w:w="1097"/>
        <w:gridCol w:w="1097"/>
        <w:gridCol w:w="1097"/>
        <w:gridCol w:w="1097"/>
        <w:gridCol w:w="1097"/>
        <w:gridCol w:w="941"/>
        <w:gridCol w:w="879"/>
      </w:tblGrid>
      <w:tr w:rsidR="001F4600" w:rsidRPr="00D2166B" w14:paraId="6F94678C" w14:textId="77777777" w:rsidTr="000D039A">
        <w:tc>
          <w:tcPr>
            <w:tcW w:w="993" w:type="dxa"/>
          </w:tcPr>
          <w:p w14:paraId="7082DC4B" w14:textId="77777777" w:rsidR="001F4600" w:rsidRPr="00D2166B" w:rsidRDefault="001F4600" w:rsidP="000D039A">
            <w:pPr>
              <w:spacing w:after="0" w:line="240" w:lineRule="auto"/>
              <w:jc w:val="both"/>
              <w:rPr>
                <w:rFonts w:ascii="Book Antiqua" w:eastAsia="Cambria" w:hAnsi="Book Antiqua" w:cs="Cambria"/>
                <w:b/>
                <w:sz w:val="18"/>
                <w:szCs w:val="18"/>
              </w:rPr>
            </w:pPr>
          </w:p>
        </w:tc>
        <w:tc>
          <w:tcPr>
            <w:tcW w:w="945" w:type="dxa"/>
          </w:tcPr>
          <w:p w14:paraId="674A29F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338E38A"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587DF3CE"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72FF1B65"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3FCAF1AB"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7A6104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8CA4D0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879" w:type="dxa"/>
          </w:tcPr>
          <w:p w14:paraId="33F8EC7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F4600" w:rsidRPr="00D2166B" w14:paraId="2B671602" w14:textId="77777777" w:rsidTr="000D039A">
        <w:tc>
          <w:tcPr>
            <w:tcW w:w="993" w:type="dxa"/>
          </w:tcPr>
          <w:p w14:paraId="2B55494A"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01E9773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48F894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192D5F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266B4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EE256A"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781E03D5"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28608A7"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5B06B553" w14:textId="77777777" w:rsidR="001F4600" w:rsidRPr="00D2166B" w:rsidRDefault="001F4600" w:rsidP="000D039A">
            <w:pPr>
              <w:spacing w:after="0" w:line="240" w:lineRule="auto"/>
              <w:jc w:val="center"/>
              <w:rPr>
                <w:rFonts w:ascii="Book Antiqua" w:eastAsia="Cambria" w:hAnsi="Book Antiqua" w:cs="Cambria"/>
                <w:b/>
                <w:sz w:val="18"/>
                <w:szCs w:val="18"/>
              </w:rPr>
            </w:pPr>
          </w:p>
        </w:tc>
      </w:tr>
      <w:tr w:rsidR="001F4600" w:rsidRPr="00D2166B" w14:paraId="043AFEF7" w14:textId="77777777" w:rsidTr="000D039A">
        <w:tc>
          <w:tcPr>
            <w:tcW w:w="993" w:type="dxa"/>
          </w:tcPr>
          <w:p w14:paraId="2CC410F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78CA823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F2F05F"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01FC256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132F545"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5AF83BA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015292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6D8421D"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879" w:type="dxa"/>
          </w:tcPr>
          <w:p w14:paraId="716D2BE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77D73C83" w14:textId="77777777" w:rsidTr="000D039A">
        <w:tc>
          <w:tcPr>
            <w:tcW w:w="993" w:type="dxa"/>
          </w:tcPr>
          <w:p w14:paraId="6653F15E"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3D5F805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CC21C4"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938159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A16DAB"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26F8FFD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7C3A05"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6DCA93E7"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879" w:type="dxa"/>
          </w:tcPr>
          <w:p w14:paraId="0F98E6B4"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022FFA15" w14:textId="77777777" w:rsidR="001F4600" w:rsidRDefault="001F4600" w:rsidP="00534FE1">
      <w:pPr>
        <w:pStyle w:val="NoSpacing"/>
        <w:rPr>
          <w:rFonts w:ascii="Book Antiqua" w:hAnsi="Book Antiqua"/>
          <w:b/>
          <w:bCs/>
          <w:color w:val="0000FF"/>
          <w:sz w:val="22"/>
        </w:rPr>
      </w:pPr>
    </w:p>
    <w:p w14:paraId="1C5F1984" w14:textId="529D937D" w:rsidR="00534FE1" w:rsidRPr="00866325" w:rsidRDefault="00866325" w:rsidP="00534FE1">
      <w:pPr>
        <w:pStyle w:val="NoSpacing"/>
        <w:rPr>
          <w:rFonts w:ascii="Book Antiqua" w:hAnsi="Book Antiqua"/>
          <w:b/>
          <w:bCs/>
          <w:color w:val="0000FF"/>
          <w:sz w:val="22"/>
        </w:rPr>
      </w:pPr>
      <w:r>
        <w:rPr>
          <w:rFonts w:ascii="Book Antiqua" w:hAnsi="Book Antiqua"/>
          <w:b/>
          <w:bCs/>
          <w:color w:val="0000FF"/>
          <w:sz w:val="22"/>
        </w:rPr>
        <w:t xml:space="preserve">Course Code: MGT 690 </w:t>
      </w:r>
      <w:r>
        <w:rPr>
          <w:rFonts w:ascii="Book Antiqua" w:hAnsi="Book Antiqua"/>
          <w:b/>
          <w:bCs/>
          <w:color w:val="0000FF"/>
          <w:sz w:val="22"/>
        </w:rPr>
        <w:tab/>
      </w:r>
      <w:r>
        <w:rPr>
          <w:rFonts w:ascii="Book Antiqua" w:hAnsi="Book Antiqua"/>
          <w:b/>
          <w:bCs/>
          <w:color w:val="0000FF"/>
          <w:sz w:val="22"/>
        </w:rPr>
        <w:tab/>
      </w:r>
      <w:r>
        <w:rPr>
          <w:rFonts w:ascii="Book Antiqua" w:hAnsi="Book Antiqua"/>
          <w:b/>
          <w:bCs/>
          <w:color w:val="0000FF"/>
          <w:sz w:val="22"/>
        </w:rPr>
        <w:tab/>
      </w:r>
      <w:r w:rsidR="00534FE1" w:rsidRPr="00866325">
        <w:rPr>
          <w:rFonts w:ascii="Book Antiqua" w:hAnsi="Book Antiqua"/>
          <w:b/>
          <w:bCs/>
          <w:color w:val="0000FF"/>
          <w:sz w:val="22"/>
        </w:rPr>
        <w:tab/>
        <w:t xml:space="preserve">                                                    Credits</w:t>
      </w:r>
      <w:r w:rsidR="00534FE1" w:rsidRPr="00866325">
        <w:rPr>
          <w:rFonts w:ascii="Book Antiqua" w:hAnsi="Book Antiqua"/>
          <w:b/>
          <w:bCs/>
          <w:color w:val="0000FF"/>
          <w:sz w:val="22"/>
        </w:rPr>
        <w:tab/>
        <w:t>: 03</w:t>
      </w:r>
    </w:p>
    <w:p w14:paraId="0762AFAE" w14:textId="77777777" w:rsidR="00534FE1" w:rsidRPr="00866325" w:rsidRDefault="00534FE1" w:rsidP="00534FE1">
      <w:pPr>
        <w:pStyle w:val="NoSpacing"/>
        <w:rPr>
          <w:rFonts w:ascii="Book Antiqua" w:hAnsi="Book Antiqua"/>
          <w:b/>
          <w:bCs/>
          <w:color w:val="0000FF"/>
          <w:sz w:val="22"/>
        </w:rPr>
      </w:pPr>
      <w:r w:rsidRPr="00866325">
        <w:rPr>
          <w:rFonts w:ascii="Book Antiqua" w:hAnsi="Book Antiqua"/>
          <w:b/>
          <w:bCs/>
          <w:color w:val="0000FF"/>
          <w:sz w:val="22"/>
        </w:rPr>
        <w:t>Course Name: Seminar on Advanced Management</w:t>
      </w:r>
    </w:p>
    <w:p w14:paraId="6FFA47B4" w14:textId="77777777" w:rsidR="00534FE1" w:rsidRPr="00D2166B" w:rsidRDefault="00534FE1" w:rsidP="00534FE1">
      <w:pPr>
        <w:pStyle w:val="NoSpacing"/>
        <w:rPr>
          <w:rFonts w:ascii="Book Antiqua" w:hAnsi="Book Antiqua"/>
          <w:sz w:val="18"/>
          <w:szCs w:val="18"/>
        </w:rPr>
      </w:pPr>
    </w:p>
    <w:p w14:paraId="6F9DA5A5" w14:textId="77777777" w:rsidR="00534FE1" w:rsidRPr="00D2166B" w:rsidRDefault="00534FE1" w:rsidP="00534FE1">
      <w:pPr>
        <w:pStyle w:val="NoSpacing"/>
        <w:rPr>
          <w:rFonts w:ascii="Book Antiqua" w:hAnsi="Book Antiqua"/>
          <w:sz w:val="18"/>
          <w:szCs w:val="18"/>
        </w:rPr>
      </w:pPr>
      <w:r w:rsidRPr="00D2166B">
        <w:rPr>
          <w:rFonts w:ascii="Book Antiqua" w:hAnsi="Book Antiqua"/>
          <w:b/>
          <w:bCs/>
          <w:sz w:val="18"/>
          <w:szCs w:val="18"/>
        </w:rPr>
        <w:t>Course description:</w:t>
      </w:r>
      <w:r w:rsidRPr="00D2166B">
        <w:rPr>
          <w:rFonts w:ascii="Book Antiqua" w:hAnsi="Book Antiqua"/>
          <w:sz w:val="18"/>
          <w:szCs w:val="18"/>
        </w:rPr>
        <w:t xml:space="preserve"> Management is an activity Process composed of some basic functions for getting the objectives of any organization accomplished through the efforts of its human resources whatever objectives are to be achieved though organized and co-operative endeavor, management becomes essential for directing and unifying the group efforts towards a common purpose. Management is the early activating element of any organization for getting things done through its personnel. This job of management is to provide dynamic leadership that combines the productive but passive resources into a fruitful organization. Not only does it adapt itself to existing opportunities, restrictions and pressures, but it exercises a positive influence as well as to make the future events favorable for the organization. With a view to getting the expected results and seeing that things happen as they should, management has to become a creator of the economy. An activity process, management plans the future course of action, organizes peoples and their work directs the operation and controls the performance, and thus ensure the accomplishment of organize objectives. Adaptations and innovations permeate through each of these phases of the management process.  </w:t>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r w:rsidRPr="00D2166B">
        <w:rPr>
          <w:rFonts w:ascii="Book Antiqua" w:hAnsi="Book Antiqua"/>
          <w:sz w:val="18"/>
          <w:szCs w:val="18"/>
        </w:rPr>
        <w:tab/>
      </w:r>
    </w:p>
    <w:p w14:paraId="0DE8A275" w14:textId="77777777" w:rsidR="00534FE1" w:rsidRPr="00886F20" w:rsidRDefault="00534FE1" w:rsidP="00534FE1">
      <w:pPr>
        <w:pStyle w:val="NoSpacing"/>
        <w:rPr>
          <w:rFonts w:ascii="Book Antiqua" w:hAnsi="Book Antiqua"/>
          <w:b/>
          <w:bCs/>
          <w:sz w:val="18"/>
          <w:szCs w:val="18"/>
        </w:rPr>
      </w:pPr>
      <w:r w:rsidRPr="00886F20">
        <w:rPr>
          <w:rFonts w:ascii="Book Antiqua" w:hAnsi="Book Antiqua"/>
          <w:b/>
          <w:bCs/>
          <w:sz w:val="18"/>
          <w:szCs w:val="18"/>
        </w:rPr>
        <w:t>Table 01: Course Learning Outcomes (CLO): At the end of the course, the students will be able to:</w:t>
      </w:r>
    </w:p>
    <w:p w14:paraId="30AD0B31" w14:textId="77777777" w:rsidR="00534FE1" w:rsidRPr="00D2166B" w:rsidRDefault="00534FE1" w:rsidP="00534FE1">
      <w:pPr>
        <w:pStyle w:val="NoSpacing"/>
        <w:rPr>
          <w:rFonts w:ascii="Book Antiqua" w:hAnsi="Book Antiqua"/>
          <w:sz w:val="18"/>
          <w:szCs w:val="18"/>
        </w:rPr>
      </w:pPr>
    </w:p>
    <w:tbl>
      <w:tblPr>
        <w:tblStyle w:val="TableGrid"/>
        <w:tblW w:w="0" w:type="auto"/>
        <w:jc w:val="center"/>
        <w:tblLook w:val="04A0" w:firstRow="1" w:lastRow="0" w:firstColumn="1" w:lastColumn="0" w:noHBand="0" w:noVBand="1"/>
      </w:tblPr>
      <w:tblGrid>
        <w:gridCol w:w="1089"/>
        <w:gridCol w:w="8261"/>
      </w:tblGrid>
      <w:tr w:rsidR="00676F2B" w:rsidRPr="00D2166B" w14:paraId="09AEA462" w14:textId="77777777" w:rsidTr="00E60E35">
        <w:trPr>
          <w:trHeight w:val="287"/>
          <w:jc w:val="center"/>
        </w:trPr>
        <w:tc>
          <w:tcPr>
            <w:tcW w:w="1089" w:type="dxa"/>
          </w:tcPr>
          <w:p w14:paraId="7993227A" w14:textId="77777777" w:rsidR="00534FE1" w:rsidRPr="00D2166B" w:rsidRDefault="00534FE1" w:rsidP="00E60E35">
            <w:pPr>
              <w:pStyle w:val="NoSpacing"/>
              <w:rPr>
                <w:rFonts w:ascii="Book Antiqua" w:hAnsi="Book Antiqua"/>
                <w:sz w:val="18"/>
                <w:szCs w:val="18"/>
              </w:rPr>
            </w:pPr>
            <w:bookmarkStart w:id="2" w:name="_Hlk114277309"/>
            <w:r w:rsidRPr="00D2166B">
              <w:rPr>
                <w:rFonts w:ascii="Book Antiqua" w:hAnsi="Book Antiqua"/>
                <w:sz w:val="18"/>
                <w:szCs w:val="18"/>
              </w:rPr>
              <w:t>CLO1</w:t>
            </w:r>
          </w:p>
        </w:tc>
        <w:tc>
          <w:tcPr>
            <w:tcW w:w="8261" w:type="dxa"/>
          </w:tcPr>
          <w:p w14:paraId="1C9E8DB2"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This course integrates concepts from the advanced theoretical dissertations of management research and contemporary applied management issues and paradigms corporations confront recently</w:t>
            </w:r>
          </w:p>
        </w:tc>
      </w:tr>
      <w:tr w:rsidR="00676F2B" w:rsidRPr="00D2166B" w14:paraId="459D57B8" w14:textId="77777777" w:rsidTr="00E60E35">
        <w:trPr>
          <w:trHeight w:val="307"/>
          <w:jc w:val="center"/>
        </w:trPr>
        <w:tc>
          <w:tcPr>
            <w:tcW w:w="1089" w:type="dxa"/>
          </w:tcPr>
          <w:p w14:paraId="0BE4F85B"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CLO2</w:t>
            </w:r>
          </w:p>
        </w:tc>
        <w:tc>
          <w:tcPr>
            <w:tcW w:w="8261" w:type="dxa"/>
          </w:tcPr>
          <w:p w14:paraId="6A1869B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This course will acquire advanced applied managerial skills and a grounded understanding of modern management techniques to solve the difficulties in a company/Industry, this course also covered management theory, postmodernism, and critical theory.</w:t>
            </w:r>
          </w:p>
        </w:tc>
      </w:tr>
      <w:tr w:rsidR="00676F2B" w:rsidRPr="00D2166B" w14:paraId="5829D3EE" w14:textId="77777777" w:rsidTr="00E60E35">
        <w:trPr>
          <w:jc w:val="center"/>
        </w:trPr>
        <w:tc>
          <w:tcPr>
            <w:tcW w:w="1089" w:type="dxa"/>
          </w:tcPr>
          <w:p w14:paraId="403B0270"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CLO3</w:t>
            </w:r>
          </w:p>
        </w:tc>
        <w:tc>
          <w:tcPr>
            <w:tcW w:w="8261" w:type="dxa"/>
          </w:tcPr>
          <w:p w14:paraId="32D95F4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By end of the course, students will be able to better understand management style, in-depth understanding of co-workers, and a general understanding of the business environment.</w:t>
            </w:r>
          </w:p>
        </w:tc>
      </w:tr>
      <w:tr w:rsidR="00534FE1" w:rsidRPr="00D2166B" w14:paraId="09A24A92" w14:textId="77777777" w:rsidTr="00E60E35">
        <w:trPr>
          <w:jc w:val="center"/>
        </w:trPr>
        <w:tc>
          <w:tcPr>
            <w:tcW w:w="1089" w:type="dxa"/>
          </w:tcPr>
          <w:p w14:paraId="57B42BD3"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lastRenderedPageBreak/>
              <w:t>CLO4</w:t>
            </w:r>
          </w:p>
        </w:tc>
        <w:tc>
          <w:tcPr>
            <w:tcW w:w="8261" w:type="dxa"/>
          </w:tcPr>
          <w:p w14:paraId="360219BD" w14:textId="77777777" w:rsidR="00534FE1" w:rsidRPr="00D2166B" w:rsidRDefault="00534FE1" w:rsidP="00E60E35">
            <w:pPr>
              <w:pStyle w:val="NoSpacing"/>
              <w:rPr>
                <w:rFonts w:ascii="Book Antiqua" w:hAnsi="Book Antiqua"/>
                <w:sz w:val="18"/>
                <w:szCs w:val="18"/>
              </w:rPr>
            </w:pPr>
            <w:r w:rsidRPr="00D2166B">
              <w:rPr>
                <w:rFonts w:ascii="Book Antiqua" w:hAnsi="Book Antiqua"/>
                <w:sz w:val="18"/>
                <w:szCs w:val="18"/>
              </w:rPr>
              <w:t>By end of the course, students will have a solid understanding of the major decision areas under management, the basic inter-relationship of managerial decision areas, and an appreciation of how to apply key frameworks and tools for planning, organizing, leading, and controlling human resources.</w:t>
            </w:r>
          </w:p>
        </w:tc>
      </w:tr>
      <w:bookmarkEnd w:id="2"/>
    </w:tbl>
    <w:p w14:paraId="2FFD2A5B" w14:textId="77777777" w:rsidR="001F4600" w:rsidRDefault="001F4600" w:rsidP="001F4600">
      <w:pPr>
        <w:spacing w:after="0" w:line="240" w:lineRule="auto"/>
        <w:rPr>
          <w:sz w:val="28"/>
          <w:szCs w:val="28"/>
        </w:rPr>
      </w:pPr>
    </w:p>
    <w:p w14:paraId="368431AD" w14:textId="77777777" w:rsidR="001F4600" w:rsidRPr="00886F20" w:rsidRDefault="001F4600" w:rsidP="001F4600">
      <w:pPr>
        <w:pStyle w:val="NoSpacing"/>
        <w:rPr>
          <w:rFonts w:ascii="Book Antiqua" w:hAnsi="Book Antiqua"/>
          <w:b/>
          <w:bCs/>
          <w:sz w:val="18"/>
          <w:szCs w:val="18"/>
        </w:rPr>
      </w:pPr>
      <w:r w:rsidRPr="00886F20">
        <w:rPr>
          <w:rFonts w:ascii="Book Antiqua" w:hAnsi="Book Antiqua"/>
          <w:b/>
          <w:bCs/>
          <w:sz w:val="18"/>
          <w:szCs w:val="18"/>
        </w:rPr>
        <w:t>Table 02: Mapping of Course Learning Outcomes to program Learning Outcomes-</w:t>
      </w:r>
    </w:p>
    <w:tbl>
      <w:tblPr>
        <w:tblStyle w:val="TableGrid"/>
        <w:tblW w:w="9671" w:type="dxa"/>
        <w:tblLook w:val="04A0" w:firstRow="1" w:lastRow="0" w:firstColumn="1" w:lastColumn="0" w:noHBand="0" w:noVBand="1"/>
      </w:tblPr>
      <w:tblGrid>
        <w:gridCol w:w="1502"/>
        <w:gridCol w:w="923"/>
        <w:gridCol w:w="1080"/>
        <w:gridCol w:w="1260"/>
        <w:gridCol w:w="990"/>
        <w:gridCol w:w="1045"/>
        <w:gridCol w:w="845"/>
        <w:gridCol w:w="928"/>
        <w:gridCol w:w="1098"/>
      </w:tblGrid>
      <w:tr w:rsidR="001F4600" w:rsidRPr="00D2166B" w14:paraId="4B2A26C3" w14:textId="77777777" w:rsidTr="000D039A">
        <w:trPr>
          <w:trHeight w:val="261"/>
        </w:trPr>
        <w:tc>
          <w:tcPr>
            <w:tcW w:w="1502" w:type="dxa"/>
          </w:tcPr>
          <w:p w14:paraId="0872933E" w14:textId="77777777" w:rsidR="001F4600" w:rsidRPr="00D2166B" w:rsidRDefault="001F4600" w:rsidP="000D039A">
            <w:pPr>
              <w:pStyle w:val="NoSpacing"/>
              <w:jc w:val="center"/>
              <w:rPr>
                <w:rFonts w:ascii="Book Antiqua" w:hAnsi="Book Antiqua"/>
                <w:sz w:val="18"/>
                <w:szCs w:val="18"/>
              </w:rPr>
            </w:pPr>
          </w:p>
        </w:tc>
        <w:tc>
          <w:tcPr>
            <w:tcW w:w="923" w:type="dxa"/>
          </w:tcPr>
          <w:p w14:paraId="2E875963"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PLO1</w:t>
            </w:r>
          </w:p>
        </w:tc>
        <w:tc>
          <w:tcPr>
            <w:tcW w:w="1080" w:type="dxa"/>
          </w:tcPr>
          <w:p w14:paraId="197CF6B8"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PLO2</w:t>
            </w:r>
          </w:p>
        </w:tc>
        <w:tc>
          <w:tcPr>
            <w:tcW w:w="1260" w:type="dxa"/>
          </w:tcPr>
          <w:p w14:paraId="6A11BCD2"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PLO3</w:t>
            </w:r>
          </w:p>
        </w:tc>
        <w:tc>
          <w:tcPr>
            <w:tcW w:w="990" w:type="dxa"/>
          </w:tcPr>
          <w:p w14:paraId="4585A52C"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PLO4</w:t>
            </w:r>
          </w:p>
        </w:tc>
        <w:tc>
          <w:tcPr>
            <w:tcW w:w="1045" w:type="dxa"/>
          </w:tcPr>
          <w:p w14:paraId="331E5D81"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PLO5</w:t>
            </w:r>
          </w:p>
        </w:tc>
        <w:tc>
          <w:tcPr>
            <w:tcW w:w="845" w:type="dxa"/>
          </w:tcPr>
          <w:p w14:paraId="2EF5F382"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PLO-6</w:t>
            </w:r>
          </w:p>
        </w:tc>
        <w:tc>
          <w:tcPr>
            <w:tcW w:w="928" w:type="dxa"/>
          </w:tcPr>
          <w:p w14:paraId="2C8B8D4E"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PLO-7</w:t>
            </w:r>
          </w:p>
        </w:tc>
        <w:tc>
          <w:tcPr>
            <w:tcW w:w="1098" w:type="dxa"/>
          </w:tcPr>
          <w:p w14:paraId="00B8C354"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PLO-8</w:t>
            </w:r>
          </w:p>
        </w:tc>
      </w:tr>
      <w:tr w:rsidR="001F4600" w:rsidRPr="00D2166B" w14:paraId="3103098F" w14:textId="77777777" w:rsidTr="000D039A">
        <w:trPr>
          <w:trHeight w:val="243"/>
        </w:trPr>
        <w:tc>
          <w:tcPr>
            <w:tcW w:w="1502" w:type="dxa"/>
          </w:tcPr>
          <w:p w14:paraId="2B1DD7FD"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CLO1</w:t>
            </w:r>
          </w:p>
        </w:tc>
        <w:tc>
          <w:tcPr>
            <w:tcW w:w="923" w:type="dxa"/>
          </w:tcPr>
          <w:p w14:paraId="32F3DF5A"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80" w:type="dxa"/>
          </w:tcPr>
          <w:p w14:paraId="50CC3C63"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260" w:type="dxa"/>
          </w:tcPr>
          <w:p w14:paraId="463580C0"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90" w:type="dxa"/>
          </w:tcPr>
          <w:p w14:paraId="0D9916FA"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45" w:type="dxa"/>
          </w:tcPr>
          <w:p w14:paraId="45132466"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845" w:type="dxa"/>
          </w:tcPr>
          <w:p w14:paraId="0A684402" w14:textId="77777777" w:rsidR="001F4600" w:rsidRPr="00D2166B" w:rsidRDefault="001F4600" w:rsidP="000D039A">
            <w:pPr>
              <w:pStyle w:val="NoSpacing"/>
              <w:jc w:val="center"/>
              <w:rPr>
                <w:rFonts w:ascii="Book Antiqua" w:hAnsi="Book Antiqua"/>
                <w:sz w:val="18"/>
                <w:szCs w:val="18"/>
              </w:rPr>
            </w:pPr>
          </w:p>
        </w:tc>
        <w:tc>
          <w:tcPr>
            <w:tcW w:w="928" w:type="dxa"/>
          </w:tcPr>
          <w:p w14:paraId="5D05CA3B"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98" w:type="dxa"/>
          </w:tcPr>
          <w:p w14:paraId="422C1A8A"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r>
      <w:tr w:rsidR="001F4600" w:rsidRPr="00D2166B" w14:paraId="04D435B4" w14:textId="77777777" w:rsidTr="000D039A">
        <w:trPr>
          <w:trHeight w:val="261"/>
        </w:trPr>
        <w:tc>
          <w:tcPr>
            <w:tcW w:w="1502" w:type="dxa"/>
          </w:tcPr>
          <w:p w14:paraId="5C927C3A"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CLO2</w:t>
            </w:r>
          </w:p>
        </w:tc>
        <w:tc>
          <w:tcPr>
            <w:tcW w:w="923" w:type="dxa"/>
          </w:tcPr>
          <w:p w14:paraId="7AB4AFA2"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80" w:type="dxa"/>
          </w:tcPr>
          <w:p w14:paraId="00C2CFA5"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260" w:type="dxa"/>
          </w:tcPr>
          <w:p w14:paraId="4CA48EBC"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90" w:type="dxa"/>
          </w:tcPr>
          <w:p w14:paraId="60049910"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45" w:type="dxa"/>
          </w:tcPr>
          <w:p w14:paraId="2B70ED28" w14:textId="77777777" w:rsidR="001F4600" w:rsidRPr="00D2166B" w:rsidRDefault="001F4600" w:rsidP="000D039A">
            <w:pPr>
              <w:pStyle w:val="NoSpacing"/>
              <w:jc w:val="center"/>
              <w:rPr>
                <w:rFonts w:ascii="Book Antiqua" w:hAnsi="Book Antiqua"/>
                <w:sz w:val="18"/>
                <w:szCs w:val="18"/>
              </w:rPr>
            </w:pPr>
          </w:p>
        </w:tc>
        <w:tc>
          <w:tcPr>
            <w:tcW w:w="845" w:type="dxa"/>
          </w:tcPr>
          <w:p w14:paraId="2646D20D"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28" w:type="dxa"/>
          </w:tcPr>
          <w:p w14:paraId="05F5113F"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98" w:type="dxa"/>
          </w:tcPr>
          <w:p w14:paraId="25A34D2B" w14:textId="77777777" w:rsidR="001F4600" w:rsidRPr="00D2166B" w:rsidRDefault="001F4600" w:rsidP="000D039A">
            <w:pPr>
              <w:pStyle w:val="NoSpacing"/>
              <w:jc w:val="center"/>
              <w:rPr>
                <w:rFonts w:ascii="Book Antiqua" w:hAnsi="Book Antiqua"/>
                <w:sz w:val="18"/>
                <w:szCs w:val="18"/>
              </w:rPr>
            </w:pPr>
          </w:p>
        </w:tc>
      </w:tr>
      <w:tr w:rsidR="001F4600" w:rsidRPr="00D2166B" w14:paraId="18824CEB" w14:textId="77777777" w:rsidTr="000D039A">
        <w:trPr>
          <w:trHeight w:val="243"/>
        </w:trPr>
        <w:tc>
          <w:tcPr>
            <w:tcW w:w="1502" w:type="dxa"/>
          </w:tcPr>
          <w:p w14:paraId="5C1CEE04"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CLO3</w:t>
            </w:r>
          </w:p>
        </w:tc>
        <w:tc>
          <w:tcPr>
            <w:tcW w:w="923" w:type="dxa"/>
          </w:tcPr>
          <w:p w14:paraId="5CE3EF0F"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80" w:type="dxa"/>
          </w:tcPr>
          <w:p w14:paraId="2F5709F6"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260" w:type="dxa"/>
          </w:tcPr>
          <w:p w14:paraId="3925F158"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90" w:type="dxa"/>
          </w:tcPr>
          <w:p w14:paraId="7FA881AD" w14:textId="77777777" w:rsidR="001F4600" w:rsidRPr="00D2166B" w:rsidRDefault="001F4600" w:rsidP="000D039A">
            <w:pPr>
              <w:pStyle w:val="NoSpacing"/>
              <w:jc w:val="center"/>
              <w:rPr>
                <w:rFonts w:ascii="Book Antiqua" w:hAnsi="Book Antiqua"/>
                <w:sz w:val="18"/>
                <w:szCs w:val="18"/>
              </w:rPr>
            </w:pPr>
          </w:p>
        </w:tc>
        <w:tc>
          <w:tcPr>
            <w:tcW w:w="1045" w:type="dxa"/>
          </w:tcPr>
          <w:p w14:paraId="7E83B956"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845" w:type="dxa"/>
          </w:tcPr>
          <w:p w14:paraId="1E6A233D"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28" w:type="dxa"/>
          </w:tcPr>
          <w:p w14:paraId="68D68C89"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98" w:type="dxa"/>
          </w:tcPr>
          <w:p w14:paraId="09DA5883"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r>
      <w:tr w:rsidR="001F4600" w:rsidRPr="00D2166B" w14:paraId="33ED57CC" w14:textId="77777777" w:rsidTr="000D039A">
        <w:trPr>
          <w:trHeight w:val="243"/>
        </w:trPr>
        <w:tc>
          <w:tcPr>
            <w:tcW w:w="1502" w:type="dxa"/>
          </w:tcPr>
          <w:p w14:paraId="59CD971B"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CLO4</w:t>
            </w:r>
          </w:p>
        </w:tc>
        <w:tc>
          <w:tcPr>
            <w:tcW w:w="923" w:type="dxa"/>
          </w:tcPr>
          <w:p w14:paraId="3F2AC871"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80" w:type="dxa"/>
          </w:tcPr>
          <w:p w14:paraId="67586486"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260" w:type="dxa"/>
          </w:tcPr>
          <w:p w14:paraId="451561D7"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90" w:type="dxa"/>
          </w:tcPr>
          <w:p w14:paraId="605743EE"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45" w:type="dxa"/>
          </w:tcPr>
          <w:p w14:paraId="0ED5DE9A"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845" w:type="dxa"/>
          </w:tcPr>
          <w:p w14:paraId="3DC964F4"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928" w:type="dxa"/>
          </w:tcPr>
          <w:p w14:paraId="7232C884" w14:textId="77777777" w:rsidR="001F4600" w:rsidRPr="00D2166B" w:rsidRDefault="001F4600" w:rsidP="000D039A">
            <w:pPr>
              <w:pStyle w:val="NoSpacing"/>
              <w:jc w:val="center"/>
              <w:rPr>
                <w:rFonts w:ascii="Book Antiqua" w:hAnsi="Book Antiqua"/>
                <w:sz w:val="18"/>
                <w:szCs w:val="18"/>
              </w:rPr>
            </w:pPr>
            <w:r w:rsidRPr="00D2166B">
              <w:rPr>
                <w:rFonts w:ascii="Book Antiqua" w:hAnsi="Book Antiqua"/>
                <w:sz w:val="18"/>
                <w:szCs w:val="18"/>
              </w:rPr>
              <w:t>x</w:t>
            </w:r>
          </w:p>
        </w:tc>
        <w:tc>
          <w:tcPr>
            <w:tcW w:w="1098" w:type="dxa"/>
          </w:tcPr>
          <w:p w14:paraId="21437507" w14:textId="77777777" w:rsidR="001F4600" w:rsidRPr="00D2166B" w:rsidRDefault="001F4600" w:rsidP="000D039A">
            <w:pPr>
              <w:pStyle w:val="NoSpacing"/>
              <w:jc w:val="center"/>
              <w:rPr>
                <w:rFonts w:ascii="Book Antiqua" w:hAnsi="Book Antiqua"/>
                <w:sz w:val="18"/>
                <w:szCs w:val="18"/>
              </w:rPr>
            </w:pPr>
          </w:p>
        </w:tc>
      </w:tr>
    </w:tbl>
    <w:p w14:paraId="20949024" w14:textId="77777777" w:rsidR="001F4600" w:rsidRPr="00D2166B" w:rsidRDefault="001F4600" w:rsidP="001F4600">
      <w:pPr>
        <w:spacing w:after="0" w:line="240" w:lineRule="auto"/>
        <w:rPr>
          <w:sz w:val="28"/>
          <w:szCs w:val="28"/>
        </w:rPr>
      </w:pPr>
    </w:p>
    <w:p w14:paraId="2061F50B" w14:textId="77777777" w:rsidR="00534FE1" w:rsidRPr="00D2166B" w:rsidRDefault="00534FE1" w:rsidP="00534FE1">
      <w:pPr>
        <w:spacing w:after="0" w:line="240" w:lineRule="auto"/>
        <w:rPr>
          <w:rFonts w:ascii="Book Antiqua" w:eastAsia="Cambria" w:hAnsi="Book Antiqua" w:cs="Cambria"/>
          <w:b/>
          <w:sz w:val="18"/>
          <w:szCs w:val="18"/>
        </w:rPr>
      </w:pPr>
    </w:p>
    <w:bookmarkEnd w:id="1"/>
    <w:p w14:paraId="690269E8" w14:textId="384336DF" w:rsidR="00534FE1" w:rsidRDefault="00534FE1" w:rsidP="00534FE1">
      <w:pPr>
        <w:pStyle w:val="NoSpacing"/>
        <w:rPr>
          <w:rFonts w:ascii="Book Antiqua" w:eastAsia="Cambria" w:hAnsi="Book Antiqua"/>
          <w:sz w:val="18"/>
          <w:szCs w:val="18"/>
        </w:rPr>
      </w:pPr>
    </w:p>
    <w:p w14:paraId="059CD7C4" w14:textId="6D0E2A01" w:rsidR="00A363FA" w:rsidRDefault="00A363FA" w:rsidP="00534FE1">
      <w:pPr>
        <w:pStyle w:val="NoSpacing"/>
        <w:rPr>
          <w:rFonts w:ascii="Book Antiqua" w:eastAsia="Cambria" w:hAnsi="Book Antiqua"/>
          <w:sz w:val="18"/>
          <w:szCs w:val="18"/>
        </w:rPr>
      </w:pPr>
    </w:p>
    <w:p w14:paraId="536E6438" w14:textId="4D079BEC" w:rsidR="00A363FA" w:rsidRDefault="00A363FA" w:rsidP="00534FE1">
      <w:pPr>
        <w:pStyle w:val="NoSpacing"/>
        <w:rPr>
          <w:rFonts w:ascii="Book Antiqua" w:eastAsia="Cambria" w:hAnsi="Book Antiqua"/>
          <w:sz w:val="18"/>
          <w:szCs w:val="18"/>
        </w:rPr>
      </w:pPr>
    </w:p>
    <w:p w14:paraId="37F595EF" w14:textId="6385CC8F" w:rsidR="00A363FA" w:rsidRDefault="00A363FA" w:rsidP="00534FE1">
      <w:pPr>
        <w:pStyle w:val="NoSpacing"/>
        <w:rPr>
          <w:rFonts w:ascii="Book Antiqua" w:eastAsia="Cambria" w:hAnsi="Book Antiqua"/>
          <w:sz w:val="18"/>
          <w:szCs w:val="18"/>
        </w:rPr>
      </w:pPr>
    </w:p>
    <w:p w14:paraId="1F0588E1" w14:textId="3260EE0A" w:rsidR="00A363FA" w:rsidRDefault="00A363FA" w:rsidP="00534FE1">
      <w:pPr>
        <w:pStyle w:val="NoSpacing"/>
        <w:rPr>
          <w:rFonts w:ascii="Book Antiqua" w:eastAsia="Cambria" w:hAnsi="Book Antiqua"/>
          <w:sz w:val="18"/>
          <w:szCs w:val="18"/>
        </w:rPr>
      </w:pPr>
    </w:p>
    <w:p w14:paraId="4B98C85A" w14:textId="3F4B12EA" w:rsidR="00A363FA" w:rsidRDefault="00A363FA" w:rsidP="00534FE1">
      <w:pPr>
        <w:pStyle w:val="NoSpacing"/>
        <w:rPr>
          <w:rFonts w:ascii="Book Antiqua" w:eastAsia="Cambria" w:hAnsi="Book Antiqua"/>
          <w:sz w:val="18"/>
          <w:szCs w:val="18"/>
        </w:rPr>
      </w:pPr>
    </w:p>
    <w:p w14:paraId="3E217C44" w14:textId="25A90DB4" w:rsidR="00A363FA" w:rsidRDefault="00A363FA" w:rsidP="00534FE1">
      <w:pPr>
        <w:pStyle w:val="NoSpacing"/>
        <w:rPr>
          <w:rFonts w:ascii="Book Antiqua" w:eastAsia="Cambria" w:hAnsi="Book Antiqua"/>
          <w:sz w:val="18"/>
          <w:szCs w:val="18"/>
        </w:rPr>
      </w:pPr>
    </w:p>
    <w:p w14:paraId="617F736D" w14:textId="717C0FE9" w:rsidR="00A363FA" w:rsidRDefault="00A363FA" w:rsidP="00534FE1">
      <w:pPr>
        <w:pStyle w:val="NoSpacing"/>
        <w:rPr>
          <w:rFonts w:ascii="Book Antiqua" w:eastAsia="Cambria" w:hAnsi="Book Antiqua"/>
          <w:sz w:val="18"/>
          <w:szCs w:val="18"/>
        </w:rPr>
      </w:pPr>
    </w:p>
    <w:p w14:paraId="3F7B4C64" w14:textId="782E5DC9" w:rsidR="00A363FA" w:rsidRDefault="00A363FA" w:rsidP="00534FE1">
      <w:pPr>
        <w:pStyle w:val="NoSpacing"/>
        <w:rPr>
          <w:rFonts w:ascii="Book Antiqua" w:eastAsia="Cambria" w:hAnsi="Book Antiqua"/>
          <w:sz w:val="18"/>
          <w:szCs w:val="18"/>
        </w:rPr>
      </w:pPr>
    </w:p>
    <w:p w14:paraId="2436B40C" w14:textId="77777777" w:rsidR="00127082" w:rsidRDefault="00127082">
      <w:pPr>
        <w:rPr>
          <w:rFonts w:ascii="Book Antiqua" w:hAnsi="Book Antiqua"/>
          <w:b/>
          <w:sz w:val="28"/>
          <w:szCs w:val="28"/>
          <w:u w:val="single"/>
        </w:rPr>
      </w:pPr>
      <w:r>
        <w:rPr>
          <w:rFonts w:ascii="Book Antiqua" w:hAnsi="Book Antiqua"/>
          <w:b/>
          <w:sz w:val="28"/>
          <w:szCs w:val="28"/>
          <w:u w:val="single"/>
        </w:rPr>
        <w:br w:type="page"/>
      </w:r>
    </w:p>
    <w:p w14:paraId="76788061" w14:textId="254B3533" w:rsidR="00A363FA" w:rsidRPr="002028FD" w:rsidRDefault="00A363FA" w:rsidP="000D039A">
      <w:pPr>
        <w:spacing w:after="0" w:line="240" w:lineRule="auto"/>
        <w:jc w:val="center"/>
        <w:rPr>
          <w:rFonts w:ascii="Book Antiqua" w:hAnsi="Book Antiqua"/>
          <w:b/>
          <w:color w:val="C00000"/>
          <w:sz w:val="28"/>
          <w:szCs w:val="28"/>
          <w:u w:val="single"/>
        </w:rPr>
      </w:pPr>
      <w:r w:rsidRPr="002028FD">
        <w:rPr>
          <w:rFonts w:ascii="Book Antiqua" w:hAnsi="Book Antiqua"/>
          <w:b/>
          <w:color w:val="C00000"/>
          <w:sz w:val="28"/>
          <w:szCs w:val="28"/>
          <w:u w:val="single"/>
        </w:rPr>
        <w:lastRenderedPageBreak/>
        <w:t>Human Resource Management (HRM)</w:t>
      </w:r>
      <w:r w:rsidR="002028FD" w:rsidRPr="002028FD">
        <w:rPr>
          <w:rFonts w:ascii="Book Antiqua" w:hAnsi="Book Antiqua"/>
          <w:b/>
          <w:color w:val="C00000"/>
          <w:sz w:val="28"/>
          <w:szCs w:val="28"/>
          <w:u w:val="single"/>
        </w:rPr>
        <w:t xml:space="preserve"> Major courses:</w:t>
      </w:r>
    </w:p>
    <w:p w14:paraId="1FF86A44" w14:textId="181184C1" w:rsidR="00A363FA" w:rsidRDefault="00A363FA" w:rsidP="00534FE1">
      <w:pPr>
        <w:pStyle w:val="NoSpacing"/>
        <w:rPr>
          <w:rFonts w:ascii="Book Antiqua" w:eastAsia="Cambria" w:hAnsi="Book Antiqua"/>
          <w:sz w:val="18"/>
          <w:szCs w:val="18"/>
        </w:rPr>
      </w:pPr>
    </w:p>
    <w:p w14:paraId="731E8F9D" w14:textId="4336F5CD" w:rsidR="00A363FA" w:rsidRDefault="00A363FA" w:rsidP="00534FE1">
      <w:pPr>
        <w:pStyle w:val="NoSpacing"/>
        <w:rPr>
          <w:rFonts w:ascii="Book Antiqua" w:eastAsia="Cambria" w:hAnsi="Book Antiqua"/>
          <w:sz w:val="18"/>
          <w:szCs w:val="18"/>
        </w:rPr>
      </w:pPr>
    </w:p>
    <w:p w14:paraId="2E809736" w14:textId="77777777" w:rsidR="00A363FA" w:rsidRPr="00D2166B" w:rsidRDefault="00A363FA" w:rsidP="00534FE1">
      <w:pPr>
        <w:pStyle w:val="NoSpacing"/>
        <w:rPr>
          <w:rFonts w:ascii="Book Antiqua" w:eastAsia="Cambria" w:hAnsi="Book Antiqua"/>
          <w:sz w:val="18"/>
          <w:szCs w:val="18"/>
        </w:rPr>
      </w:pPr>
    </w:p>
    <w:p w14:paraId="7AD5DB5C" w14:textId="0886C6D0" w:rsidR="00B20BC7" w:rsidRPr="00866325" w:rsidRDefault="00866325" w:rsidP="00B20BC7">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602</w:t>
      </w:r>
      <w:r>
        <w:rPr>
          <w:rFonts w:ascii="Book Antiqua" w:eastAsia="Times New Roman" w:hAnsi="Book Antiqua" w:cs="Times New Roman"/>
          <w:b/>
          <w:bCs/>
          <w:color w:val="0000FF"/>
        </w:rPr>
        <w:tab/>
      </w:r>
      <w:r w:rsidR="00B20BC7" w:rsidRPr="00866325">
        <w:rPr>
          <w:rFonts w:ascii="Book Antiqua" w:eastAsia="Times New Roman" w:hAnsi="Book Antiqua" w:cs="Times New Roman"/>
          <w:b/>
          <w:bCs/>
          <w:color w:val="0000FF"/>
        </w:rPr>
        <w:tab/>
      </w:r>
      <w:r w:rsidR="00B20BC7" w:rsidRPr="00866325">
        <w:rPr>
          <w:rFonts w:ascii="Book Antiqua" w:eastAsia="Times New Roman" w:hAnsi="Book Antiqua" w:cs="Times New Roman"/>
          <w:b/>
          <w:bCs/>
          <w:color w:val="0000FF"/>
        </w:rPr>
        <w:tab/>
      </w:r>
      <w:r w:rsidR="00B20BC7"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B20BC7" w:rsidRPr="00866325">
        <w:rPr>
          <w:rFonts w:ascii="Book Antiqua" w:eastAsia="Times New Roman" w:hAnsi="Book Antiqua" w:cs="Times New Roman"/>
          <w:b/>
          <w:bCs/>
          <w:color w:val="0000FF"/>
        </w:rPr>
        <w:t>Credits</w:t>
      </w:r>
      <w:r w:rsidR="00B20BC7" w:rsidRPr="00866325">
        <w:rPr>
          <w:rFonts w:ascii="Book Antiqua" w:eastAsia="Times New Roman" w:hAnsi="Book Antiqua" w:cs="Times New Roman"/>
          <w:b/>
          <w:bCs/>
          <w:color w:val="0000FF"/>
        </w:rPr>
        <w:tab/>
        <w:t>: 03</w:t>
      </w:r>
    </w:p>
    <w:p w14:paraId="794D5912" w14:textId="77777777" w:rsidR="00B20BC7" w:rsidRPr="00D2166B" w:rsidRDefault="00B20BC7" w:rsidP="00B20BC7">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Human Resource Planning and Staffing</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275F0319" w14:textId="77777777" w:rsidR="00B20BC7" w:rsidRPr="00D2166B" w:rsidRDefault="00B20BC7" w:rsidP="00B20BC7">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Human resources planning is the process of analyzing an organization's human resources needs under changing conditions and developing the activities necessary to meet these needs. Such planning helps entities anticipate the impact of change and respond to such change in a systematic and integrated way. Human resources planning and strategic planning are intimately related. On the one hand, strategic planning provides the basis for the development of all human resources functions. On the other, human resources planning plays a key role in the strategic planning process as the organization defines its entities through it. Because organizations are made up of people and ultimately depend on people to be productive, managers must be adept at bringing together different kinds of people, with different skills, backgrounds, and experiences to successfully achieve a common purpose. This is the essence of human resource planning, and how this is done is the primary focus of this course.</w:t>
      </w:r>
    </w:p>
    <w:p w14:paraId="03069DCB" w14:textId="77777777" w:rsidR="00B20BC7" w:rsidRPr="00D2166B" w:rsidRDefault="00B20BC7" w:rsidP="00B20BC7">
      <w:pPr>
        <w:spacing w:after="0" w:line="240" w:lineRule="auto"/>
        <w:rPr>
          <w:rFonts w:ascii="Book Antiqua" w:eastAsia="Times New Roman" w:hAnsi="Book Antiqua" w:cs="Times New Roman"/>
          <w:b/>
          <w:bCs/>
          <w:sz w:val="18"/>
          <w:szCs w:val="18"/>
        </w:rPr>
      </w:pPr>
    </w:p>
    <w:p w14:paraId="2FE021B4" w14:textId="77777777" w:rsidR="00B20BC7" w:rsidRPr="00D2166B" w:rsidRDefault="00B20BC7" w:rsidP="00B20BC7">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1C78C35F"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CFA2"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F5125"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fundamental concepts of human resource planning</w:t>
            </w:r>
          </w:p>
        </w:tc>
      </w:tr>
      <w:tr w:rsidR="00676F2B" w:rsidRPr="00D2166B" w14:paraId="69D73EA7"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BDF90"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C7F29"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Integrate human resource planning into strategic planning</w:t>
            </w:r>
          </w:p>
        </w:tc>
      </w:tr>
      <w:tr w:rsidR="00676F2B" w:rsidRPr="00D2166B" w14:paraId="7F071C6E"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B8921"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85F26"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and integrate social, cultural and organizational factors influencing human resource planning and staffing</w:t>
            </w:r>
          </w:p>
        </w:tc>
      </w:tr>
      <w:tr w:rsidR="00676F2B" w:rsidRPr="00D2166B" w14:paraId="69B23B46"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A9548"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DC599"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Conduct appropriate Demand and supply forecasting, job analysis &amp; design, recruitment, selection and performance appraisal</w:t>
            </w:r>
          </w:p>
        </w:tc>
      </w:tr>
      <w:tr w:rsidR="00676F2B" w:rsidRPr="00D2166B" w14:paraId="29CB76D6"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CB36"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8CE35"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laws, rules, regulation, policies related to Human Resource Management</w:t>
            </w:r>
          </w:p>
        </w:tc>
      </w:tr>
      <w:tr w:rsidR="00B20BC7" w:rsidRPr="00D2166B" w14:paraId="631BE701"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AB054"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8D63" w14:textId="77777777" w:rsidR="00B20BC7" w:rsidRPr="00D2166B" w:rsidRDefault="00B20BC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Create a complete Human Resource Plan (Project &amp; Presentation)</w:t>
            </w:r>
          </w:p>
        </w:tc>
      </w:tr>
    </w:tbl>
    <w:p w14:paraId="0AB53008" w14:textId="77777777" w:rsidR="00FC35A7" w:rsidRDefault="00FC35A7" w:rsidP="001F4600">
      <w:pPr>
        <w:spacing w:after="0" w:line="240" w:lineRule="auto"/>
        <w:rPr>
          <w:rFonts w:ascii="Book Antiqua" w:eastAsia="Times New Roman" w:hAnsi="Book Antiqua" w:cs="Times New Roman"/>
          <w:b/>
          <w:bCs/>
          <w:sz w:val="18"/>
          <w:szCs w:val="18"/>
        </w:rPr>
      </w:pPr>
    </w:p>
    <w:p w14:paraId="4987DE55" w14:textId="77777777" w:rsidR="001F4600" w:rsidRPr="00D2166B" w:rsidRDefault="001F4600" w:rsidP="001F4600">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706"/>
        <w:gridCol w:w="851"/>
        <w:gridCol w:w="850"/>
        <w:gridCol w:w="707"/>
      </w:tblGrid>
      <w:tr w:rsidR="001F4600" w:rsidRPr="00D2166B" w14:paraId="7CF6925D"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94C99" w14:textId="77777777" w:rsidR="001F4600" w:rsidRPr="00D2166B" w:rsidRDefault="001F4600" w:rsidP="000D039A">
            <w:pPr>
              <w:spacing w:after="0" w:line="240" w:lineRule="auto"/>
              <w:rPr>
                <w:rFonts w:ascii="Book Antiqua" w:hAnsi="Book Antiqua"/>
                <w:sz w:val="18"/>
                <w:szCs w:val="18"/>
                <w:lang w:val="en-AU"/>
              </w:rPr>
            </w:pP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C951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0C22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5964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2231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706" w:type="dxa"/>
            <w:tcBorders>
              <w:top w:val="single" w:sz="4" w:space="0" w:color="000000"/>
              <w:left w:val="single" w:sz="4" w:space="0" w:color="000000"/>
              <w:bottom w:val="single" w:sz="4" w:space="0" w:color="000000"/>
              <w:right w:val="single" w:sz="4" w:space="0" w:color="000000"/>
            </w:tcBorders>
            <w:vAlign w:val="center"/>
          </w:tcPr>
          <w:p w14:paraId="3368FD4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PLO5</w:t>
            </w:r>
          </w:p>
        </w:tc>
        <w:tc>
          <w:tcPr>
            <w:tcW w:w="851" w:type="dxa"/>
            <w:tcBorders>
              <w:top w:val="single" w:sz="4" w:space="0" w:color="000000"/>
              <w:left w:val="single" w:sz="4" w:space="0" w:color="000000"/>
              <w:bottom w:val="single" w:sz="4" w:space="0" w:color="000000"/>
              <w:right w:val="single" w:sz="4" w:space="0" w:color="000000"/>
            </w:tcBorders>
          </w:tcPr>
          <w:p w14:paraId="5DC9510D"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850" w:type="dxa"/>
            <w:tcBorders>
              <w:top w:val="single" w:sz="4" w:space="0" w:color="000000"/>
              <w:left w:val="single" w:sz="4" w:space="0" w:color="000000"/>
              <w:bottom w:val="single" w:sz="4" w:space="0" w:color="000000"/>
              <w:right w:val="single" w:sz="4" w:space="0" w:color="000000"/>
            </w:tcBorders>
          </w:tcPr>
          <w:p w14:paraId="0F374BC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07" w:type="dxa"/>
            <w:tcBorders>
              <w:top w:val="single" w:sz="4" w:space="0" w:color="000000"/>
              <w:left w:val="single" w:sz="4" w:space="0" w:color="000000"/>
              <w:bottom w:val="single" w:sz="4" w:space="0" w:color="000000"/>
              <w:right w:val="single" w:sz="4" w:space="0" w:color="000000"/>
            </w:tcBorders>
          </w:tcPr>
          <w:p w14:paraId="57629B8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2C6323FF"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9FCB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FAC0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66173" w14:textId="77777777" w:rsidR="001F4600" w:rsidRPr="00D2166B" w:rsidRDefault="001F4600" w:rsidP="000D039A">
            <w:pPr>
              <w:spacing w:after="0" w:line="240" w:lineRule="auto"/>
              <w:rPr>
                <w:rFonts w:ascii="Book Antiqua" w:hAnsi="Book Antiqua"/>
                <w:sz w:val="18"/>
                <w:szCs w:val="18"/>
                <w:lang w:val="en-AU"/>
              </w:rPr>
            </w:pP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576BB" w14:textId="77777777" w:rsidR="001F4600" w:rsidRPr="00D2166B" w:rsidRDefault="001F4600" w:rsidP="000D039A">
            <w:pPr>
              <w:spacing w:after="0" w:line="240" w:lineRule="auto"/>
              <w:rPr>
                <w:rFonts w:ascii="Book Antiqua" w:hAnsi="Book Antiqua"/>
                <w:sz w:val="18"/>
                <w:szCs w:val="18"/>
                <w:lang w:val="en-AU"/>
              </w:rPr>
            </w:pP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68CAB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06" w:type="dxa"/>
            <w:tcBorders>
              <w:top w:val="single" w:sz="4" w:space="0" w:color="000000"/>
              <w:left w:val="single" w:sz="4" w:space="0" w:color="000000"/>
              <w:bottom w:val="single" w:sz="4" w:space="0" w:color="000000"/>
              <w:right w:val="single" w:sz="4" w:space="0" w:color="000000"/>
            </w:tcBorders>
            <w:vAlign w:val="center"/>
          </w:tcPr>
          <w:p w14:paraId="3236703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1" w:type="dxa"/>
            <w:tcBorders>
              <w:top w:val="single" w:sz="4" w:space="0" w:color="000000"/>
              <w:left w:val="single" w:sz="4" w:space="0" w:color="000000"/>
              <w:bottom w:val="single" w:sz="4" w:space="0" w:color="000000"/>
              <w:right w:val="single" w:sz="4" w:space="0" w:color="000000"/>
            </w:tcBorders>
          </w:tcPr>
          <w:p w14:paraId="6D7C4A6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0" w:type="dxa"/>
            <w:tcBorders>
              <w:top w:val="single" w:sz="4" w:space="0" w:color="000000"/>
              <w:left w:val="single" w:sz="4" w:space="0" w:color="000000"/>
              <w:bottom w:val="single" w:sz="4" w:space="0" w:color="000000"/>
              <w:right w:val="single" w:sz="4" w:space="0" w:color="000000"/>
            </w:tcBorders>
          </w:tcPr>
          <w:p w14:paraId="543FD38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07" w:type="dxa"/>
            <w:tcBorders>
              <w:top w:val="single" w:sz="4" w:space="0" w:color="000000"/>
              <w:left w:val="single" w:sz="4" w:space="0" w:color="000000"/>
              <w:bottom w:val="single" w:sz="4" w:space="0" w:color="000000"/>
              <w:right w:val="single" w:sz="4" w:space="0" w:color="000000"/>
            </w:tcBorders>
          </w:tcPr>
          <w:p w14:paraId="2FA3724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75E46ED1"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8B53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C048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7505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1FF81" w14:textId="77777777" w:rsidR="001F4600" w:rsidRPr="00D2166B" w:rsidRDefault="001F4600" w:rsidP="000D039A">
            <w:pPr>
              <w:spacing w:after="0" w:line="240" w:lineRule="auto"/>
              <w:rPr>
                <w:rFonts w:ascii="Book Antiqua" w:hAnsi="Book Antiqua"/>
                <w:sz w:val="18"/>
                <w:szCs w:val="18"/>
                <w:lang w:val="en-AU"/>
              </w:rPr>
            </w:pP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3F94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06" w:type="dxa"/>
            <w:tcBorders>
              <w:top w:val="single" w:sz="4" w:space="0" w:color="000000"/>
              <w:left w:val="single" w:sz="4" w:space="0" w:color="000000"/>
              <w:bottom w:val="single" w:sz="4" w:space="0" w:color="000000"/>
              <w:right w:val="single" w:sz="4" w:space="0" w:color="000000"/>
            </w:tcBorders>
            <w:vAlign w:val="center"/>
          </w:tcPr>
          <w:p w14:paraId="484E73D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1" w:type="dxa"/>
            <w:tcBorders>
              <w:top w:val="single" w:sz="4" w:space="0" w:color="000000"/>
              <w:left w:val="single" w:sz="4" w:space="0" w:color="000000"/>
              <w:bottom w:val="single" w:sz="4" w:space="0" w:color="000000"/>
              <w:right w:val="single" w:sz="4" w:space="0" w:color="000000"/>
            </w:tcBorders>
          </w:tcPr>
          <w:p w14:paraId="04BF5D6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3C6FA8F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07" w:type="dxa"/>
            <w:tcBorders>
              <w:top w:val="single" w:sz="4" w:space="0" w:color="000000"/>
              <w:left w:val="single" w:sz="4" w:space="0" w:color="000000"/>
              <w:bottom w:val="single" w:sz="4" w:space="0" w:color="000000"/>
              <w:right w:val="single" w:sz="4" w:space="0" w:color="000000"/>
            </w:tcBorders>
          </w:tcPr>
          <w:p w14:paraId="22B0DB94"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3789C927"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7C2EA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1697B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6C8D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3513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EBF61" w14:textId="77777777" w:rsidR="001F4600" w:rsidRPr="00D2166B" w:rsidRDefault="001F4600" w:rsidP="000D039A">
            <w:pPr>
              <w:spacing w:after="0" w:line="240" w:lineRule="auto"/>
              <w:rPr>
                <w:rFonts w:ascii="Book Antiqua" w:hAnsi="Book Antiqua"/>
                <w:sz w:val="18"/>
                <w:szCs w:val="18"/>
                <w:lang w:val="en-AU"/>
              </w:rPr>
            </w:pPr>
          </w:p>
        </w:tc>
        <w:tc>
          <w:tcPr>
            <w:tcW w:w="706" w:type="dxa"/>
            <w:tcBorders>
              <w:top w:val="single" w:sz="4" w:space="0" w:color="000000"/>
              <w:left w:val="single" w:sz="4" w:space="0" w:color="000000"/>
              <w:bottom w:val="single" w:sz="4" w:space="0" w:color="000000"/>
              <w:right w:val="single" w:sz="4" w:space="0" w:color="000000"/>
            </w:tcBorders>
            <w:vAlign w:val="center"/>
          </w:tcPr>
          <w:p w14:paraId="66A0F2B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1" w:type="dxa"/>
            <w:tcBorders>
              <w:top w:val="single" w:sz="4" w:space="0" w:color="000000"/>
              <w:left w:val="single" w:sz="4" w:space="0" w:color="000000"/>
              <w:bottom w:val="single" w:sz="4" w:space="0" w:color="000000"/>
              <w:right w:val="single" w:sz="4" w:space="0" w:color="000000"/>
            </w:tcBorders>
          </w:tcPr>
          <w:p w14:paraId="478CF1E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0" w:type="dxa"/>
            <w:tcBorders>
              <w:top w:val="single" w:sz="4" w:space="0" w:color="000000"/>
              <w:left w:val="single" w:sz="4" w:space="0" w:color="000000"/>
              <w:bottom w:val="single" w:sz="4" w:space="0" w:color="000000"/>
              <w:right w:val="single" w:sz="4" w:space="0" w:color="000000"/>
            </w:tcBorders>
          </w:tcPr>
          <w:p w14:paraId="052A3D4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07" w:type="dxa"/>
            <w:tcBorders>
              <w:top w:val="single" w:sz="4" w:space="0" w:color="000000"/>
              <w:left w:val="single" w:sz="4" w:space="0" w:color="000000"/>
              <w:bottom w:val="single" w:sz="4" w:space="0" w:color="000000"/>
              <w:right w:val="single" w:sz="4" w:space="0" w:color="000000"/>
            </w:tcBorders>
          </w:tcPr>
          <w:p w14:paraId="407DDCB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173465FD"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6A12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03F2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3EF5E" w14:textId="77777777" w:rsidR="001F4600" w:rsidRPr="00D2166B" w:rsidRDefault="001F4600" w:rsidP="000D039A">
            <w:pPr>
              <w:spacing w:after="0" w:line="240" w:lineRule="auto"/>
              <w:rPr>
                <w:rFonts w:ascii="Book Antiqua" w:hAnsi="Book Antiqua"/>
                <w:sz w:val="18"/>
                <w:szCs w:val="18"/>
                <w:lang w:val="en-AU"/>
              </w:rPr>
            </w:pP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2E38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EBD7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06" w:type="dxa"/>
            <w:tcBorders>
              <w:top w:val="single" w:sz="4" w:space="0" w:color="000000"/>
              <w:left w:val="single" w:sz="4" w:space="0" w:color="000000"/>
              <w:bottom w:val="single" w:sz="4" w:space="0" w:color="000000"/>
              <w:right w:val="single" w:sz="4" w:space="0" w:color="000000"/>
            </w:tcBorders>
            <w:vAlign w:val="center"/>
          </w:tcPr>
          <w:p w14:paraId="4E26F31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1" w:type="dxa"/>
            <w:tcBorders>
              <w:top w:val="single" w:sz="4" w:space="0" w:color="000000"/>
              <w:left w:val="single" w:sz="4" w:space="0" w:color="000000"/>
              <w:bottom w:val="single" w:sz="4" w:space="0" w:color="000000"/>
              <w:right w:val="single" w:sz="4" w:space="0" w:color="000000"/>
            </w:tcBorders>
          </w:tcPr>
          <w:p w14:paraId="4747AA8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0" w:type="dxa"/>
            <w:tcBorders>
              <w:top w:val="single" w:sz="4" w:space="0" w:color="000000"/>
              <w:left w:val="single" w:sz="4" w:space="0" w:color="000000"/>
              <w:bottom w:val="single" w:sz="4" w:space="0" w:color="000000"/>
              <w:right w:val="single" w:sz="4" w:space="0" w:color="000000"/>
            </w:tcBorders>
          </w:tcPr>
          <w:p w14:paraId="2366686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07" w:type="dxa"/>
            <w:tcBorders>
              <w:top w:val="single" w:sz="4" w:space="0" w:color="000000"/>
              <w:left w:val="single" w:sz="4" w:space="0" w:color="000000"/>
              <w:bottom w:val="single" w:sz="4" w:space="0" w:color="000000"/>
              <w:right w:val="single" w:sz="4" w:space="0" w:color="000000"/>
            </w:tcBorders>
          </w:tcPr>
          <w:p w14:paraId="2ABFB2A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13A7A07B"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967C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F71C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D688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305045" w14:textId="77777777" w:rsidR="001F4600" w:rsidRPr="00D2166B" w:rsidRDefault="001F4600" w:rsidP="000D039A">
            <w:pPr>
              <w:spacing w:after="0" w:line="240" w:lineRule="auto"/>
              <w:rPr>
                <w:rFonts w:ascii="Book Antiqua" w:hAnsi="Book Antiqua"/>
                <w:sz w:val="18"/>
                <w:szCs w:val="18"/>
                <w:lang w:val="en-AU"/>
              </w:rPr>
            </w:pP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4549D" w14:textId="77777777" w:rsidR="001F4600" w:rsidRPr="00D2166B" w:rsidRDefault="001F4600" w:rsidP="000D039A">
            <w:pPr>
              <w:spacing w:after="0" w:line="240" w:lineRule="auto"/>
              <w:rPr>
                <w:rFonts w:ascii="Book Antiqua" w:hAnsi="Book Antiqua"/>
                <w:sz w:val="18"/>
                <w:szCs w:val="18"/>
                <w:lang w:val="en-AU"/>
              </w:rPr>
            </w:pPr>
          </w:p>
        </w:tc>
        <w:tc>
          <w:tcPr>
            <w:tcW w:w="706" w:type="dxa"/>
            <w:tcBorders>
              <w:top w:val="single" w:sz="4" w:space="0" w:color="000000"/>
              <w:left w:val="single" w:sz="4" w:space="0" w:color="000000"/>
              <w:bottom w:val="single" w:sz="4" w:space="0" w:color="000000"/>
              <w:right w:val="single" w:sz="4" w:space="0" w:color="000000"/>
            </w:tcBorders>
            <w:vAlign w:val="center"/>
          </w:tcPr>
          <w:p w14:paraId="01AED3F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1" w:type="dxa"/>
            <w:tcBorders>
              <w:top w:val="single" w:sz="4" w:space="0" w:color="000000"/>
              <w:left w:val="single" w:sz="4" w:space="0" w:color="000000"/>
              <w:bottom w:val="single" w:sz="4" w:space="0" w:color="000000"/>
              <w:right w:val="single" w:sz="4" w:space="0" w:color="000000"/>
            </w:tcBorders>
          </w:tcPr>
          <w:p w14:paraId="2B05944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016257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07" w:type="dxa"/>
            <w:tcBorders>
              <w:top w:val="single" w:sz="4" w:space="0" w:color="000000"/>
              <w:left w:val="single" w:sz="4" w:space="0" w:color="000000"/>
              <w:bottom w:val="single" w:sz="4" w:space="0" w:color="000000"/>
              <w:right w:val="single" w:sz="4" w:space="0" w:color="000000"/>
            </w:tcBorders>
          </w:tcPr>
          <w:p w14:paraId="3CA7FD2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179F9000" w14:textId="77777777" w:rsidTr="000D039A">
        <w:trPr>
          <w:jc w:val="center"/>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443F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FED7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5B17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5134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1020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06" w:type="dxa"/>
            <w:tcBorders>
              <w:top w:val="single" w:sz="4" w:space="0" w:color="000000"/>
              <w:left w:val="single" w:sz="4" w:space="0" w:color="000000"/>
              <w:bottom w:val="single" w:sz="4" w:space="0" w:color="000000"/>
              <w:right w:val="single" w:sz="4" w:space="0" w:color="000000"/>
            </w:tcBorders>
            <w:vAlign w:val="center"/>
          </w:tcPr>
          <w:p w14:paraId="7E1796B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1" w:type="dxa"/>
            <w:tcBorders>
              <w:top w:val="single" w:sz="4" w:space="0" w:color="000000"/>
              <w:left w:val="single" w:sz="4" w:space="0" w:color="000000"/>
              <w:bottom w:val="single" w:sz="4" w:space="0" w:color="000000"/>
              <w:right w:val="single" w:sz="4" w:space="0" w:color="000000"/>
            </w:tcBorders>
          </w:tcPr>
          <w:p w14:paraId="69FDD1F4"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850" w:type="dxa"/>
            <w:tcBorders>
              <w:top w:val="single" w:sz="4" w:space="0" w:color="000000"/>
              <w:left w:val="single" w:sz="4" w:space="0" w:color="000000"/>
              <w:bottom w:val="single" w:sz="4" w:space="0" w:color="000000"/>
              <w:right w:val="single" w:sz="4" w:space="0" w:color="000000"/>
            </w:tcBorders>
          </w:tcPr>
          <w:p w14:paraId="496C780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07" w:type="dxa"/>
            <w:tcBorders>
              <w:top w:val="single" w:sz="4" w:space="0" w:color="000000"/>
              <w:left w:val="single" w:sz="4" w:space="0" w:color="000000"/>
              <w:bottom w:val="single" w:sz="4" w:space="0" w:color="000000"/>
              <w:right w:val="single" w:sz="4" w:space="0" w:color="000000"/>
            </w:tcBorders>
          </w:tcPr>
          <w:p w14:paraId="6144633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bl>
    <w:p w14:paraId="4079FB9D" w14:textId="77777777" w:rsidR="00B20BC7" w:rsidRPr="00D2166B" w:rsidRDefault="00B20BC7" w:rsidP="00B20BC7">
      <w:pPr>
        <w:spacing w:after="0" w:line="240" w:lineRule="auto"/>
        <w:rPr>
          <w:rFonts w:ascii="Book Antiqua" w:eastAsia="Times New Roman" w:hAnsi="Book Antiqua" w:cs="Times New Roman"/>
          <w:b/>
          <w:bCs/>
          <w:sz w:val="18"/>
          <w:szCs w:val="18"/>
        </w:rPr>
      </w:pPr>
    </w:p>
    <w:p w14:paraId="014C0231" w14:textId="28D1D53A" w:rsidR="00495911" w:rsidRPr="00866325" w:rsidRDefault="00866325" w:rsidP="00495911">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603</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495911" w:rsidRPr="00866325">
        <w:rPr>
          <w:rFonts w:ascii="Book Antiqua" w:eastAsia="Times New Roman" w:hAnsi="Book Antiqua" w:cs="Times New Roman"/>
          <w:b/>
          <w:bCs/>
          <w:color w:val="0000FF"/>
        </w:rPr>
        <w:tab/>
      </w:r>
      <w:r w:rsidR="00495911"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495911" w:rsidRPr="00866325">
        <w:rPr>
          <w:rFonts w:ascii="Book Antiqua" w:eastAsia="Times New Roman" w:hAnsi="Book Antiqua" w:cs="Times New Roman"/>
          <w:b/>
          <w:bCs/>
          <w:color w:val="0000FF"/>
        </w:rPr>
        <w:t>Credits</w:t>
      </w:r>
      <w:r w:rsidR="00495911" w:rsidRPr="00866325">
        <w:rPr>
          <w:rFonts w:ascii="Book Antiqua" w:eastAsia="Times New Roman" w:hAnsi="Book Antiqua" w:cs="Times New Roman"/>
          <w:b/>
          <w:bCs/>
          <w:color w:val="0000FF"/>
        </w:rPr>
        <w:tab/>
        <w:t>: 03</w:t>
      </w:r>
    </w:p>
    <w:p w14:paraId="5BFCB46B" w14:textId="77777777" w:rsidR="00495911" w:rsidRPr="00D2166B" w:rsidRDefault="00495911" w:rsidP="00495911">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 xml:space="preserve">Course Name: Training and Development </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08A24391" w14:textId="77777777" w:rsidR="00495911" w:rsidRPr="00D2166B" w:rsidRDefault="00495911" w:rsidP="00495911">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Recognizing the increased competitive advantage of human resource competencies and renewed focus on organizational training all over the world this course integrates basic concepts, fundamentals and importance of training and development of human resource. The course helps students to understand the process of developing human resources, providing a thorough analysis of training as it relates to organizational objectives and strategies. Placing training activities in the context of organizational strategies, the course emphasizes the conceptual and practical value of developing training programs that effectively meet strategic and tactical needs, with practical examples provided for both large and small organizations. Comprehensive topical coverage includes Strategic planning; Training and OD; Learning, Motivation and performance; Training Design; Management Development etc.</w:t>
      </w:r>
    </w:p>
    <w:p w14:paraId="5406D6AF" w14:textId="77777777" w:rsidR="00495911" w:rsidRPr="00D2166B" w:rsidRDefault="00495911" w:rsidP="00495911">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p>
    <w:p w14:paraId="2566DC94" w14:textId="77777777" w:rsidR="00495911" w:rsidRPr="00D2166B" w:rsidRDefault="00495911" w:rsidP="00495911">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6292D108"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8EDE8"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BDCD0"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thorough   knowledge of the training cycle, beginning with needs analysis through to training evaluation</w:t>
            </w:r>
          </w:p>
        </w:tc>
      </w:tr>
      <w:tr w:rsidR="00676F2B" w:rsidRPr="00D2166B" w14:paraId="4AC21304"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A05F6"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370FB"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Develop, implement, and evaluate organizational development strategies aimed at promoting organizational effectiveness through training and development</w:t>
            </w:r>
          </w:p>
        </w:tc>
      </w:tr>
      <w:tr w:rsidR="00676F2B" w:rsidRPr="00D2166B" w14:paraId="7BCF0893"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06562"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lastRenderedPageBreak/>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E2DC8"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theories, concepts and techniques related to employee training and development</w:t>
            </w:r>
          </w:p>
        </w:tc>
      </w:tr>
      <w:tr w:rsidR="00676F2B" w:rsidRPr="00D2166B" w14:paraId="67F74E97" w14:textId="77777777" w:rsidTr="00CE4D72">
        <w:trPr>
          <w:trHeight w:hRule="exac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88F513"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EB58A"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Explain different training methods and the advantages and disadvantages of each method</w:t>
            </w:r>
          </w:p>
        </w:tc>
      </w:tr>
      <w:tr w:rsidR="00495911" w:rsidRPr="00D2166B" w14:paraId="579AAFAB" w14:textId="77777777" w:rsidTr="00CE4D72">
        <w:trPr>
          <w:trHeight w:hRule="exact" w:val="28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EE06F"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4B32E" w14:textId="77777777" w:rsidR="00495911" w:rsidRPr="00D2166B" w:rsidRDefault="00495911"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Acquire knowledge of the costs and benefits associated with training and development initiatives</w:t>
            </w:r>
          </w:p>
        </w:tc>
      </w:tr>
    </w:tbl>
    <w:p w14:paraId="645229A8" w14:textId="77777777" w:rsidR="00495911" w:rsidRPr="00D2166B" w:rsidRDefault="00495911" w:rsidP="00495911">
      <w:pPr>
        <w:spacing w:after="0" w:line="240" w:lineRule="auto"/>
        <w:rPr>
          <w:rFonts w:ascii="Book Antiqua" w:eastAsia="Times New Roman" w:hAnsi="Book Antiqua" w:cs="Times New Roman"/>
          <w:b/>
          <w:bCs/>
          <w:sz w:val="18"/>
          <w:szCs w:val="18"/>
        </w:rPr>
      </w:pPr>
    </w:p>
    <w:p w14:paraId="5C6424EA" w14:textId="0A50BF5A" w:rsidR="001F4600" w:rsidRPr="00D2166B" w:rsidRDefault="001F4600" w:rsidP="001F460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p w14:paraId="08E91960" w14:textId="77777777" w:rsidR="001F4600" w:rsidRPr="00D2166B" w:rsidRDefault="001F4600" w:rsidP="001F4600">
      <w:pPr>
        <w:spacing w:after="0" w:line="240" w:lineRule="auto"/>
        <w:rPr>
          <w:rFonts w:ascii="Book Antiqua" w:eastAsia="Times New Roman" w:hAnsi="Book Antiqua" w:cs="Times New Roman"/>
          <w:sz w:val="18"/>
          <w:szCs w:val="18"/>
        </w:rPr>
      </w:pPr>
    </w:p>
    <w:tbl>
      <w:tblPr>
        <w:tblW w:w="0" w:type="auto"/>
        <w:jc w:val="center"/>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676"/>
        <w:gridCol w:w="739"/>
        <w:gridCol w:w="739"/>
        <w:gridCol w:w="739"/>
      </w:tblGrid>
      <w:tr w:rsidR="001F4600" w:rsidRPr="00D2166B" w14:paraId="24A8452E"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F2EB8"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0478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5A5B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25D5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42EA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F426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7B82E23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672D942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5A986D5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7C7DFB0B"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2B89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18D7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D090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0934F"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00CE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BAD2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71F2DC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22B048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575895F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72E1296E"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4DEC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3C6B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B6ACB"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CC17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B5E1C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3149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D5AA0F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38DE7DC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A8BDE6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7029CB74"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F4A6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5815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EF9F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81DAC"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71803"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124B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849B94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F56836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4FB1A3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53767371"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F1DA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224F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16E53"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24862"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FB67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7A50E" w14:textId="77777777" w:rsidR="001F4600" w:rsidRPr="00D2166B" w:rsidRDefault="001F4600" w:rsidP="000D039A">
            <w:pPr>
              <w:spacing w:after="0" w:line="240" w:lineRule="auto"/>
              <w:rPr>
                <w:rFonts w:ascii="Book Antiqua" w:hAnsi="Book Antiqua" w:cs="Times New Roman"/>
                <w:sz w:val="18"/>
                <w:szCs w:val="18"/>
                <w:lang w:val="en-AU"/>
              </w:rPr>
            </w:pPr>
          </w:p>
        </w:tc>
        <w:tc>
          <w:tcPr>
            <w:tcW w:w="739" w:type="dxa"/>
            <w:tcBorders>
              <w:top w:val="single" w:sz="4" w:space="0" w:color="000000"/>
              <w:left w:val="single" w:sz="4" w:space="0" w:color="000000"/>
              <w:bottom w:val="single" w:sz="4" w:space="0" w:color="000000"/>
              <w:right w:val="single" w:sz="4" w:space="0" w:color="000000"/>
            </w:tcBorders>
          </w:tcPr>
          <w:p w14:paraId="43840259" w14:textId="77777777" w:rsidR="001F4600" w:rsidRPr="00D2166B" w:rsidRDefault="001F4600" w:rsidP="000D039A">
            <w:pPr>
              <w:spacing w:after="0" w:line="240" w:lineRule="auto"/>
              <w:jc w:val="center"/>
              <w:rPr>
                <w:rFonts w:ascii="Book Antiqua" w:hAnsi="Book Antiqua" w:cs="Times New Roman"/>
                <w:sz w:val="18"/>
                <w:szCs w:val="18"/>
                <w:lang w:val="en-AU"/>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A5AD857" w14:textId="77777777" w:rsidR="001F4600" w:rsidRPr="00D2166B" w:rsidRDefault="001F4600" w:rsidP="000D039A">
            <w:pPr>
              <w:spacing w:after="0" w:line="240" w:lineRule="auto"/>
              <w:jc w:val="center"/>
              <w:rPr>
                <w:rFonts w:ascii="Book Antiqua" w:hAnsi="Book Antiqua" w:cs="Times New Roman"/>
                <w:sz w:val="18"/>
                <w:szCs w:val="18"/>
                <w:lang w:val="en-AU"/>
              </w:rPr>
            </w:pPr>
          </w:p>
        </w:tc>
        <w:tc>
          <w:tcPr>
            <w:tcW w:w="739" w:type="dxa"/>
            <w:tcBorders>
              <w:top w:val="single" w:sz="4" w:space="0" w:color="000000"/>
              <w:left w:val="single" w:sz="4" w:space="0" w:color="000000"/>
              <w:bottom w:val="single" w:sz="4" w:space="0" w:color="000000"/>
              <w:right w:val="single" w:sz="4" w:space="0" w:color="000000"/>
            </w:tcBorders>
          </w:tcPr>
          <w:p w14:paraId="4A2A4A6F" w14:textId="77777777" w:rsidR="001F4600" w:rsidRPr="00D2166B" w:rsidRDefault="001F4600" w:rsidP="000D039A">
            <w:pPr>
              <w:spacing w:after="0" w:line="240" w:lineRule="auto"/>
              <w:jc w:val="center"/>
              <w:rPr>
                <w:rFonts w:ascii="Book Antiqua" w:hAnsi="Book Antiqua" w:cs="Times New Roman"/>
                <w:sz w:val="18"/>
                <w:szCs w:val="18"/>
                <w:lang w:val="en-AU"/>
              </w:rPr>
            </w:pPr>
            <w:r w:rsidRPr="00D2166B">
              <w:rPr>
                <w:rFonts w:ascii="Book Antiqua" w:eastAsia="Times New Roman" w:hAnsi="Book Antiqua" w:cs="Times New Roman"/>
                <w:b/>
                <w:bCs/>
                <w:sz w:val="18"/>
                <w:szCs w:val="18"/>
              </w:rPr>
              <w:t>X</w:t>
            </w:r>
          </w:p>
        </w:tc>
      </w:tr>
      <w:tr w:rsidR="001F4600" w:rsidRPr="00D2166B" w14:paraId="795AF539"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79E3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CF6CD"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4DC0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918C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8AB9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C82A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29CE14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177AA1B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69A527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357B4AE5" w14:textId="317E82EB" w:rsidR="00127082" w:rsidRDefault="00127082">
      <w:pPr>
        <w:rPr>
          <w:rFonts w:ascii="Book Antiqua" w:eastAsia="Times New Roman" w:hAnsi="Book Antiqua" w:cs="Times New Roman"/>
          <w:b/>
          <w:bCs/>
          <w:color w:val="0000FF"/>
        </w:rPr>
      </w:pPr>
    </w:p>
    <w:p w14:paraId="23443A33" w14:textId="61A5ECD3" w:rsidR="00381677" w:rsidRPr="00866325" w:rsidRDefault="00866325" w:rsidP="00381677">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604</w:t>
      </w:r>
      <w:r>
        <w:rPr>
          <w:rFonts w:ascii="Book Antiqua" w:eastAsia="Times New Roman" w:hAnsi="Book Antiqua" w:cs="Times New Roman"/>
          <w:b/>
          <w:bCs/>
          <w:color w:val="0000FF"/>
        </w:rPr>
        <w:tab/>
      </w:r>
      <w:r w:rsidR="00381677" w:rsidRPr="00866325">
        <w:rPr>
          <w:rFonts w:ascii="Book Antiqua" w:eastAsia="Times New Roman" w:hAnsi="Book Antiqua" w:cs="Times New Roman"/>
          <w:b/>
          <w:bCs/>
          <w:color w:val="0000FF"/>
        </w:rPr>
        <w:tab/>
      </w:r>
      <w:r w:rsidR="00381677" w:rsidRPr="00866325">
        <w:rPr>
          <w:rFonts w:ascii="Book Antiqua" w:eastAsia="Times New Roman" w:hAnsi="Book Antiqua" w:cs="Times New Roman"/>
          <w:b/>
          <w:bCs/>
          <w:color w:val="0000FF"/>
        </w:rPr>
        <w:tab/>
      </w:r>
      <w:r w:rsidR="00381677"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AF0A9C" w:rsidRPr="00866325">
        <w:rPr>
          <w:rFonts w:ascii="Book Antiqua" w:eastAsia="Times New Roman" w:hAnsi="Book Antiqua" w:cs="Times New Roman"/>
          <w:b/>
          <w:bCs/>
          <w:color w:val="0000FF"/>
        </w:rPr>
        <w:tab/>
      </w:r>
      <w:r w:rsidR="00381677" w:rsidRPr="00866325">
        <w:rPr>
          <w:rFonts w:ascii="Book Antiqua" w:eastAsia="Times New Roman" w:hAnsi="Book Antiqua" w:cs="Times New Roman"/>
          <w:b/>
          <w:bCs/>
          <w:color w:val="0000FF"/>
        </w:rPr>
        <w:t>Credits</w:t>
      </w:r>
      <w:r w:rsidR="00381677" w:rsidRPr="00866325">
        <w:rPr>
          <w:rFonts w:ascii="Book Antiqua" w:eastAsia="Times New Roman" w:hAnsi="Book Antiqua" w:cs="Times New Roman"/>
          <w:b/>
          <w:bCs/>
          <w:color w:val="0000FF"/>
        </w:rPr>
        <w:tab/>
        <w:t>: 03</w:t>
      </w:r>
    </w:p>
    <w:p w14:paraId="0B7979D1" w14:textId="77777777" w:rsidR="00381677" w:rsidRPr="00D2166B" w:rsidRDefault="00381677" w:rsidP="00381677">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Performance Appraisal and Compensation Systems</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4E42FEBF" w14:textId="77777777" w:rsidR="00381677" w:rsidRPr="00D2166B" w:rsidRDefault="00381677" w:rsidP="00381677">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involves a detail study of various technique of performance appraisal and compensation technique and systems. It includes job analyses, job evaluation, wage surveys, pay structure design, individual and group incentive systems, appraisal methods, and salary and benefits administration. The course reviews economic, legal, and union influences and role of reward systems as a source of work motivation and perception and fairness.</w:t>
      </w:r>
    </w:p>
    <w:p w14:paraId="7B33CB96" w14:textId="77777777" w:rsidR="00381677" w:rsidRPr="00D2166B" w:rsidRDefault="00381677" w:rsidP="00381677">
      <w:pPr>
        <w:spacing w:after="0" w:line="240" w:lineRule="auto"/>
        <w:jc w:val="both"/>
        <w:rPr>
          <w:rFonts w:ascii="Book Antiqua" w:eastAsia="Times New Roman" w:hAnsi="Book Antiqua" w:cs="Times New Roman"/>
          <w:b/>
          <w:bCs/>
          <w:sz w:val="18"/>
          <w:szCs w:val="18"/>
        </w:rPr>
      </w:pPr>
    </w:p>
    <w:p w14:paraId="0D163068" w14:textId="77777777" w:rsidR="00381677" w:rsidRPr="00D2166B" w:rsidRDefault="00381677" w:rsidP="00381677">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9037" w:type="dxa"/>
        <w:tblCellMar>
          <w:top w:w="15" w:type="dxa"/>
          <w:left w:w="15" w:type="dxa"/>
          <w:bottom w:w="15" w:type="dxa"/>
          <w:right w:w="15" w:type="dxa"/>
        </w:tblCellMar>
        <w:tblLook w:val="0000" w:firstRow="0" w:lastRow="0" w:firstColumn="0" w:lastColumn="0" w:noHBand="0" w:noVBand="0"/>
      </w:tblPr>
      <w:tblGrid>
        <w:gridCol w:w="696"/>
        <w:gridCol w:w="8341"/>
      </w:tblGrid>
      <w:tr w:rsidR="00676F2B" w:rsidRPr="00D2166B" w14:paraId="2FB4FCD3" w14:textId="77777777" w:rsidTr="00CE4D72">
        <w:trPr>
          <w:trHeight w:hRule="exact" w:val="5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BC373"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5D910"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 performance appraisal and compensation role and practices in employment relationship</w:t>
            </w:r>
          </w:p>
        </w:tc>
      </w:tr>
      <w:tr w:rsidR="00676F2B" w:rsidRPr="00D2166B" w14:paraId="7DB27A61" w14:textId="77777777" w:rsidTr="00CE4D72">
        <w:trPr>
          <w:trHeight w:hRule="exact" w:val="5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40577"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285C4"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 effect of laws and regulations on performance and compensation management system</w:t>
            </w:r>
          </w:p>
        </w:tc>
      </w:tr>
      <w:tr w:rsidR="00676F2B" w:rsidRPr="00D2166B" w14:paraId="6048EB4E" w14:textId="77777777" w:rsidTr="00CE4D72">
        <w:trPr>
          <w:trHeight w:hRule="exact" w:val="5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DD4B2"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59B71"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the theories underlying job evaluation, incentive programs, and the ways organizations set wages and salaries to align organization's objectives and its pay philosophy</w:t>
            </w:r>
          </w:p>
        </w:tc>
      </w:tr>
      <w:tr w:rsidR="00676F2B" w:rsidRPr="00D2166B" w14:paraId="08D26A69" w14:textId="77777777" w:rsidTr="00CE4D72">
        <w:trPr>
          <w:trHeight w:hRule="exact" w:val="57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80472"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F85F1"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how performance based compensation settlements help the organization achieve competitive advantage</w:t>
            </w:r>
          </w:p>
        </w:tc>
      </w:tr>
      <w:tr w:rsidR="00676F2B" w:rsidRPr="00D2166B" w14:paraId="7E99019B" w14:textId="77777777" w:rsidTr="00CE4D72">
        <w:trPr>
          <w:trHeight w:hRule="exact" w:val="5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8FB4A"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D01C1"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integrate and apply knowledge to performance and compensation-related problems in an organizational context</w:t>
            </w:r>
          </w:p>
        </w:tc>
      </w:tr>
      <w:tr w:rsidR="00381677" w:rsidRPr="00D2166B" w14:paraId="75F10001" w14:textId="77777777" w:rsidTr="00CE4D72">
        <w:trPr>
          <w:trHeight w:hRule="exact" w:val="104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F95DD" w14:textId="77777777" w:rsidR="00381677" w:rsidRPr="00D2166B" w:rsidRDefault="00381677" w:rsidP="00CE4D72">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5112E" w14:textId="77777777" w:rsidR="00381677" w:rsidRPr="00D2166B" w:rsidRDefault="00381677"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Exhibit performance evaluation process with comprehension and benefits by constructing a compensation system including: internal consistency, external competitiveness, employee contributions, organizational benefit systems, and administrative issues in organizational context. </w:t>
            </w:r>
          </w:p>
        </w:tc>
      </w:tr>
    </w:tbl>
    <w:p w14:paraId="399A0E97" w14:textId="77777777" w:rsidR="00381677" w:rsidRPr="00D2166B" w:rsidRDefault="00381677" w:rsidP="00381677">
      <w:pPr>
        <w:spacing w:after="0" w:line="240" w:lineRule="auto"/>
        <w:rPr>
          <w:rFonts w:ascii="Book Antiqua" w:eastAsia="Times New Roman" w:hAnsi="Book Antiqua" w:cs="Times New Roman"/>
          <w:b/>
          <w:bCs/>
          <w:sz w:val="18"/>
          <w:szCs w:val="18"/>
        </w:rPr>
      </w:pPr>
    </w:p>
    <w:p w14:paraId="14A4D74D" w14:textId="77777777" w:rsidR="001F4600" w:rsidRPr="00D2166B" w:rsidRDefault="001F4600" w:rsidP="001F460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p w14:paraId="12E46B8F" w14:textId="77777777" w:rsidR="001F4600" w:rsidRPr="00D2166B" w:rsidRDefault="001F4600" w:rsidP="001F4600">
      <w:pPr>
        <w:spacing w:after="0" w:line="240" w:lineRule="auto"/>
        <w:rPr>
          <w:rFonts w:ascii="Book Antiqua" w:eastAsia="Times New Roman" w:hAnsi="Book Antiqua" w:cs="Times New Roman"/>
          <w:sz w:val="18"/>
          <w:szCs w:val="18"/>
        </w:rPr>
      </w:pPr>
    </w:p>
    <w:tbl>
      <w:tblPr>
        <w:tblW w:w="0" w:type="auto"/>
        <w:jc w:val="center"/>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676"/>
        <w:gridCol w:w="739"/>
        <w:gridCol w:w="739"/>
        <w:gridCol w:w="739"/>
      </w:tblGrid>
      <w:tr w:rsidR="001F4600" w:rsidRPr="00D2166B" w14:paraId="21AE63A6"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F0478"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B604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9B18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D50A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CF09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782D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47142B3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6BCB533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72437A0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5C5AF70A"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194D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71B0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39941"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B2CAE"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DCF6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B55A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230AA7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2008CB8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C74151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3A03CE11"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41DF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F473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B7CF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6F3B8"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08C6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7D60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40A210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3A217F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4C7EDD7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76DD19C2"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52AD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9F4B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3EE70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2C93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F4277"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59B2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89D4144"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3DDA65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943533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4FC693D2"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2161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58E4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FF62F"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4525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8021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5EDF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B964DD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6034B3F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60E86DB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400A8BA0"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1C6E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8E0D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760A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446A2"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6657A"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FF51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82ACE8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6D41A99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B15026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3B22BB02"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B614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FA6B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B0D0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E890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B84B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F630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ED6073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3E07BE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15FD8D4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28AC0E95" w14:textId="77777777" w:rsidR="00744884" w:rsidRDefault="00744884" w:rsidP="00786DA5">
      <w:pPr>
        <w:spacing w:after="0" w:line="240" w:lineRule="auto"/>
        <w:rPr>
          <w:rFonts w:ascii="Book Antiqua" w:eastAsia="Times New Roman" w:hAnsi="Book Antiqua" w:cs="Times New Roman"/>
          <w:b/>
          <w:bCs/>
          <w:sz w:val="18"/>
          <w:szCs w:val="18"/>
        </w:rPr>
      </w:pPr>
    </w:p>
    <w:p w14:paraId="558E5AF2" w14:textId="77777777" w:rsidR="001F4600" w:rsidRDefault="001F4600" w:rsidP="00786DA5">
      <w:pPr>
        <w:spacing w:after="0" w:line="240" w:lineRule="auto"/>
        <w:rPr>
          <w:rFonts w:ascii="Book Antiqua" w:eastAsia="Times New Roman" w:hAnsi="Book Antiqua" w:cs="Times New Roman"/>
          <w:b/>
          <w:bCs/>
          <w:sz w:val="18"/>
          <w:szCs w:val="18"/>
        </w:rPr>
      </w:pPr>
    </w:p>
    <w:p w14:paraId="308BDC0A" w14:textId="77777777" w:rsidR="001F4600" w:rsidRDefault="001F4600" w:rsidP="00786DA5">
      <w:pPr>
        <w:spacing w:after="0" w:line="240" w:lineRule="auto"/>
        <w:rPr>
          <w:rFonts w:ascii="Book Antiqua" w:eastAsia="Times New Roman" w:hAnsi="Book Antiqua" w:cs="Times New Roman"/>
          <w:b/>
          <w:bCs/>
          <w:sz w:val="18"/>
          <w:szCs w:val="18"/>
        </w:rPr>
      </w:pPr>
    </w:p>
    <w:p w14:paraId="0FF2D0BB" w14:textId="77777777" w:rsidR="001F4600" w:rsidRDefault="001F4600" w:rsidP="00786DA5">
      <w:pPr>
        <w:spacing w:after="0" w:line="240" w:lineRule="auto"/>
        <w:rPr>
          <w:rFonts w:ascii="Book Antiqua" w:eastAsia="Times New Roman" w:hAnsi="Book Antiqua" w:cs="Times New Roman"/>
          <w:b/>
          <w:bCs/>
          <w:sz w:val="18"/>
          <w:szCs w:val="18"/>
        </w:rPr>
      </w:pPr>
    </w:p>
    <w:p w14:paraId="004B7621" w14:textId="11CA2558" w:rsidR="00786DA5" w:rsidRPr="00866325" w:rsidRDefault="00866325" w:rsidP="00786DA5">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605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786DA5" w:rsidRPr="00866325">
        <w:rPr>
          <w:rFonts w:ascii="Book Antiqua" w:eastAsia="Times New Roman" w:hAnsi="Book Antiqua" w:cs="Times New Roman"/>
          <w:b/>
          <w:bCs/>
          <w:color w:val="0000FF"/>
        </w:rPr>
        <w:tab/>
      </w:r>
      <w:r w:rsidR="00E86AB9" w:rsidRPr="00866325">
        <w:rPr>
          <w:rFonts w:ascii="Book Antiqua" w:eastAsia="Times New Roman" w:hAnsi="Book Antiqua" w:cs="Times New Roman"/>
          <w:b/>
          <w:bCs/>
          <w:color w:val="0000FF"/>
        </w:rPr>
        <w:tab/>
      </w:r>
      <w:r w:rsidR="00E86AB9" w:rsidRPr="00866325">
        <w:rPr>
          <w:rFonts w:ascii="Book Antiqua" w:eastAsia="Times New Roman" w:hAnsi="Book Antiqua" w:cs="Times New Roman"/>
          <w:b/>
          <w:bCs/>
          <w:color w:val="0000FF"/>
        </w:rPr>
        <w:tab/>
      </w:r>
      <w:r w:rsidR="00E86AB9" w:rsidRPr="00866325">
        <w:rPr>
          <w:rFonts w:ascii="Book Antiqua" w:eastAsia="Times New Roman" w:hAnsi="Book Antiqua" w:cs="Times New Roman"/>
          <w:b/>
          <w:bCs/>
          <w:color w:val="0000FF"/>
        </w:rPr>
        <w:tab/>
      </w:r>
      <w:r w:rsidR="00786DA5" w:rsidRPr="00866325">
        <w:rPr>
          <w:rFonts w:ascii="Book Antiqua" w:eastAsia="Times New Roman" w:hAnsi="Book Antiqua" w:cs="Times New Roman"/>
          <w:b/>
          <w:bCs/>
          <w:color w:val="0000FF"/>
        </w:rPr>
        <w:t>Credits</w:t>
      </w:r>
      <w:r w:rsidR="00786DA5" w:rsidRPr="00866325">
        <w:rPr>
          <w:rFonts w:ascii="Book Antiqua" w:eastAsia="Times New Roman" w:hAnsi="Book Antiqua" w:cs="Times New Roman"/>
          <w:b/>
          <w:bCs/>
          <w:color w:val="0000FF"/>
        </w:rPr>
        <w:tab/>
        <w:t>: 03</w:t>
      </w:r>
    </w:p>
    <w:p w14:paraId="69FF75AD" w14:textId="77777777" w:rsidR="00786DA5" w:rsidRPr="00D2166B" w:rsidRDefault="00786DA5" w:rsidP="00786DA5">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Industrial Relations</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085255B4" w14:textId="77777777" w:rsidR="00786DA5" w:rsidRPr="00D2166B" w:rsidRDefault="00786DA5" w:rsidP="00786DA5">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course is designed to acquaint students the structure, environment and functions of trade unions, employer associations. Throughout the course, students will be introduced to historical &amp; theoretical dimension of employee employer relations and factors surrounding it. The course deals with law and policy in labor-management and union-member relations, unfair labor practices, and union internal affairs. Emphasis will be given on origin of development of trade union, trade unionism in the subcontinent, theories of union, safety of work premises, process of collective bargaining, industrial dispute, grievance handling, strike and lockout, arbitration and labor laws including factories act, minimum wages act, workmen’s compensation etc. Practical case situations will be examined using game theory.</w:t>
      </w:r>
    </w:p>
    <w:p w14:paraId="59AE92CF" w14:textId="77777777" w:rsidR="00786DA5" w:rsidRPr="00D2166B" w:rsidRDefault="00786DA5" w:rsidP="00786DA5">
      <w:pPr>
        <w:spacing w:after="0" w:line="240" w:lineRule="auto"/>
        <w:jc w:val="both"/>
        <w:rPr>
          <w:rFonts w:ascii="Book Antiqua" w:eastAsia="Times New Roman" w:hAnsi="Book Antiqua" w:cs="Times New Roman"/>
          <w:b/>
          <w:bCs/>
          <w:sz w:val="18"/>
          <w:szCs w:val="18"/>
        </w:rPr>
      </w:pPr>
    </w:p>
    <w:p w14:paraId="194306CA" w14:textId="77777777" w:rsidR="00786DA5" w:rsidRPr="00D2166B" w:rsidRDefault="00786DA5" w:rsidP="00786DA5">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t>Table 01: Course Learning Outcomes (CLO): At the end of the course, the students will be able to:</w:t>
      </w:r>
    </w:p>
    <w:tbl>
      <w:tblPr>
        <w:tblStyle w:val="TableGrid1"/>
        <w:tblW w:w="0" w:type="auto"/>
        <w:tblLook w:val="04A0" w:firstRow="1" w:lastRow="0" w:firstColumn="1" w:lastColumn="0" w:noHBand="0" w:noVBand="1"/>
      </w:tblPr>
      <w:tblGrid>
        <w:gridCol w:w="1101"/>
        <w:gridCol w:w="8475"/>
      </w:tblGrid>
      <w:tr w:rsidR="00676F2B" w:rsidRPr="00D2166B" w14:paraId="4321F94B" w14:textId="77777777" w:rsidTr="00CE4D72">
        <w:tc>
          <w:tcPr>
            <w:tcW w:w="1101" w:type="dxa"/>
          </w:tcPr>
          <w:p w14:paraId="3B6822F6" w14:textId="77777777" w:rsidR="00786DA5" w:rsidRPr="00D2166B" w:rsidRDefault="00786DA5"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CLO1</w:t>
            </w:r>
          </w:p>
        </w:tc>
        <w:tc>
          <w:tcPr>
            <w:tcW w:w="8475" w:type="dxa"/>
          </w:tcPr>
          <w:p w14:paraId="25121E52" w14:textId="643C8A73" w:rsidR="00786DA5" w:rsidRPr="00D2166B" w:rsidRDefault="00786DA5" w:rsidP="00CE4D72">
            <w:pPr>
              <w:jc w:val="both"/>
              <w:rPr>
                <w:rFonts w:ascii="Book Antiqua" w:eastAsia="Calibri" w:hAnsi="Book Antiqua" w:cs="Times New Roman"/>
                <w:sz w:val="18"/>
                <w:szCs w:val="18"/>
              </w:rPr>
            </w:pPr>
            <w:r w:rsidRPr="00D2166B">
              <w:rPr>
                <w:rFonts w:ascii="Book Antiqua" w:eastAsia="Calibri" w:hAnsi="Book Antiqua" w:cs="Times New Roman"/>
                <w:sz w:val="18"/>
                <w:szCs w:val="18"/>
              </w:rPr>
              <w:t>Demonstrate a clear and concise understanding of Industrial Relations (IR), Employee Relations</w:t>
            </w:r>
            <w:r w:rsidR="00F4047A" w:rsidRPr="00D2166B">
              <w:rPr>
                <w:rFonts w:ascii="Book Antiqua" w:eastAsia="Calibri" w:hAnsi="Book Antiqua" w:cs="Times New Roman"/>
                <w:sz w:val="18"/>
                <w:szCs w:val="18"/>
              </w:rPr>
              <w:t xml:space="preserve"> </w:t>
            </w:r>
            <w:r w:rsidRPr="00D2166B">
              <w:rPr>
                <w:rFonts w:ascii="Book Antiqua" w:eastAsia="Calibri" w:hAnsi="Book Antiqua" w:cs="Times New Roman"/>
                <w:sz w:val="18"/>
                <w:szCs w:val="18"/>
              </w:rPr>
              <w:t>(ER), and labor law of Bangladesh.</w:t>
            </w:r>
          </w:p>
        </w:tc>
      </w:tr>
      <w:tr w:rsidR="00676F2B" w:rsidRPr="00D2166B" w14:paraId="6A13E78A" w14:textId="77777777" w:rsidTr="00CE4D72">
        <w:tc>
          <w:tcPr>
            <w:tcW w:w="1101" w:type="dxa"/>
          </w:tcPr>
          <w:p w14:paraId="0965935B" w14:textId="77777777" w:rsidR="00786DA5" w:rsidRPr="00D2166B" w:rsidRDefault="00786DA5"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CLO2</w:t>
            </w:r>
          </w:p>
        </w:tc>
        <w:tc>
          <w:tcPr>
            <w:tcW w:w="8475" w:type="dxa"/>
          </w:tcPr>
          <w:p w14:paraId="18D2CD1F" w14:textId="77777777" w:rsidR="00786DA5" w:rsidRPr="00D2166B" w:rsidRDefault="00786DA5" w:rsidP="00CE4D72">
            <w:pPr>
              <w:jc w:val="both"/>
              <w:rPr>
                <w:rFonts w:ascii="Book Antiqua" w:eastAsia="Calibri" w:hAnsi="Book Antiqua" w:cs="Times New Roman"/>
                <w:sz w:val="18"/>
                <w:szCs w:val="18"/>
              </w:rPr>
            </w:pPr>
            <w:r w:rsidRPr="00D2166B">
              <w:rPr>
                <w:rFonts w:ascii="Book Antiqua" w:eastAsia="Calibri" w:hAnsi="Book Antiqua" w:cs="Times New Roman"/>
                <w:sz w:val="18"/>
                <w:szCs w:val="18"/>
              </w:rPr>
              <w:t xml:space="preserve"> Develop the capability, acceptability and applicability of industrial relations and employee relations with human resources practices.</w:t>
            </w:r>
          </w:p>
        </w:tc>
      </w:tr>
      <w:tr w:rsidR="00676F2B" w:rsidRPr="00D2166B" w14:paraId="5EF2274C" w14:textId="77777777" w:rsidTr="00CE4D72">
        <w:tc>
          <w:tcPr>
            <w:tcW w:w="1101" w:type="dxa"/>
          </w:tcPr>
          <w:p w14:paraId="18A68BB3" w14:textId="77777777" w:rsidR="00786DA5" w:rsidRPr="00D2166B" w:rsidRDefault="00786DA5"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CLO3</w:t>
            </w:r>
          </w:p>
        </w:tc>
        <w:tc>
          <w:tcPr>
            <w:tcW w:w="8475" w:type="dxa"/>
          </w:tcPr>
          <w:p w14:paraId="484A2173" w14:textId="77777777" w:rsidR="00786DA5" w:rsidRPr="00D2166B" w:rsidRDefault="00786DA5"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Demonstration critical thinking and problem solving of issues based on project work and case analysis.</w:t>
            </w:r>
          </w:p>
        </w:tc>
      </w:tr>
      <w:tr w:rsidR="00786DA5" w:rsidRPr="00D2166B" w14:paraId="1DF380A7" w14:textId="77777777" w:rsidTr="00CE4D72">
        <w:tc>
          <w:tcPr>
            <w:tcW w:w="1101" w:type="dxa"/>
          </w:tcPr>
          <w:p w14:paraId="0ADA6561" w14:textId="77777777" w:rsidR="00786DA5" w:rsidRPr="00D2166B" w:rsidRDefault="00786DA5"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CLO4</w:t>
            </w:r>
          </w:p>
        </w:tc>
        <w:tc>
          <w:tcPr>
            <w:tcW w:w="8475" w:type="dxa"/>
          </w:tcPr>
          <w:p w14:paraId="776FFAC0" w14:textId="47F955CD" w:rsidR="00786DA5" w:rsidRPr="00D2166B" w:rsidRDefault="00786DA5"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 xml:space="preserve"> Able to </w:t>
            </w:r>
            <w:r w:rsidR="00F4047A" w:rsidRPr="00D2166B">
              <w:rPr>
                <w:rFonts w:ascii="Book Antiqua" w:eastAsia="Calibri" w:hAnsi="Book Antiqua" w:cs="Times New Roman"/>
                <w:sz w:val="18"/>
                <w:szCs w:val="18"/>
              </w:rPr>
              <w:t>understand good</w:t>
            </w:r>
            <w:r w:rsidRPr="00D2166B">
              <w:rPr>
                <w:rFonts w:ascii="Book Antiqua" w:eastAsia="Calibri" w:hAnsi="Book Antiqua" w:cs="Times New Roman"/>
                <w:sz w:val="18"/>
                <w:szCs w:val="18"/>
              </w:rPr>
              <w:t xml:space="preserve"> academic report writing, presentation, and industrial negotiation and bargaining skill </w:t>
            </w:r>
            <w:r w:rsidRPr="00D2166B">
              <w:rPr>
                <w:rFonts w:ascii="Book Antiqua" w:eastAsia="Calibri" w:hAnsi="Book Antiqua" w:cs="Times New Roman"/>
                <w:sz w:val="18"/>
                <w:szCs w:val="18"/>
                <w:highlight w:val="yellow"/>
              </w:rPr>
              <w:t xml:space="preserve"> </w:t>
            </w:r>
          </w:p>
        </w:tc>
      </w:tr>
    </w:tbl>
    <w:p w14:paraId="219B4589" w14:textId="77777777" w:rsidR="00786DA5" w:rsidRPr="00D2166B" w:rsidRDefault="00786DA5" w:rsidP="00786DA5">
      <w:pPr>
        <w:spacing w:after="0" w:line="240" w:lineRule="auto"/>
        <w:rPr>
          <w:rFonts w:ascii="Book Antiqua" w:hAnsi="Book Antiqua" w:cs="Times New Roman"/>
          <w:b/>
          <w:bCs/>
          <w:sz w:val="18"/>
          <w:szCs w:val="18"/>
        </w:rPr>
      </w:pPr>
    </w:p>
    <w:p w14:paraId="02833A9E" w14:textId="77777777" w:rsidR="001F4600" w:rsidRPr="00D2166B" w:rsidRDefault="001F4600" w:rsidP="001F4600">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t>Table 02: Mapping of Course Learning Outcomes to program Learning Outcomes-</w:t>
      </w:r>
    </w:p>
    <w:tbl>
      <w:tblPr>
        <w:tblStyle w:val="TableGrid1"/>
        <w:tblW w:w="7372" w:type="dxa"/>
        <w:tblInd w:w="-5" w:type="dxa"/>
        <w:tblLook w:val="04A0" w:firstRow="1" w:lastRow="0" w:firstColumn="1" w:lastColumn="0" w:noHBand="0" w:noVBand="1"/>
      </w:tblPr>
      <w:tblGrid>
        <w:gridCol w:w="993"/>
        <w:gridCol w:w="850"/>
        <w:gridCol w:w="851"/>
        <w:gridCol w:w="850"/>
        <w:gridCol w:w="851"/>
        <w:gridCol w:w="708"/>
        <w:gridCol w:w="851"/>
        <w:gridCol w:w="709"/>
        <w:gridCol w:w="709"/>
      </w:tblGrid>
      <w:tr w:rsidR="001F4600" w:rsidRPr="00D2166B" w14:paraId="119A5FCA" w14:textId="77777777" w:rsidTr="000D039A">
        <w:tc>
          <w:tcPr>
            <w:tcW w:w="993" w:type="dxa"/>
          </w:tcPr>
          <w:p w14:paraId="7F6C7CE9" w14:textId="77777777" w:rsidR="001F4600" w:rsidRPr="00D2166B" w:rsidRDefault="001F4600" w:rsidP="000D039A">
            <w:pPr>
              <w:rPr>
                <w:rFonts w:ascii="Book Antiqua" w:eastAsia="Calibri" w:hAnsi="Book Antiqua" w:cs="Times New Roman"/>
                <w:b/>
                <w:bCs/>
                <w:sz w:val="18"/>
                <w:szCs w:val="18"/>
              </w:rPr>
            </w:pPr>
          </w:p>
        </w:tc>
        <w:tc>
          <w:tcPr>
            <w:tcW w:w="850" w:type="dxa"/>
          </w:tcPr>
          <w:p w14:paraId="0000FBB9"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PLO1</w:t>
            </w:r>
          </w:p>
        </w:tc>
        <w:tc>
          <w:tcPr>
            <w:tcW w:w="851" w:type="dxa"/>
          </w:tcPr>
          <w:p w14:paraId="40C5A30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PLO2</w:t>
            </w:r>
          </w:p>
        </w:tc>
        <w:tc>
          <w:tcPr>
            <w:tcW w:w="850" w:type="dxa"/>
          </w:tcPr>
          <w:p w14:paraId="790C0D9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PLO3</w:t>
            </w:r>
          </w:p>
        </w:tc>
        <w:tc>
          <w:tcPr>
            <w:tcW w:w="851" w:type="dxa"/>
          </w:tcPr>
          <w:p w14:paraId="5E71936C"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PLO4</w:t>
            </w:r>
          </w:p>
        </w:tc>
        <w:tc>
          <w:tcPr>
            <w:tcW w:w="708" w:type="dxa"/>
          </w:tcPr>
          <w:p w14:paraId="463179F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PLO5</w:t>
            </w:r>
          </w:p>
        </w:tc>
        <w:tc>
          <w:tcPr>
            <w:tcW w:w="851" w:type="dxa"/>
          </w:tcPr>
          <w:p w14:paraId="7320C98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PLO6</w:t>
            </w:r>
          </w:p>
        </w:tc>
        <w:tc>
          <w:tcPr>
            <w:tcW w:w="709" w:type="dxa"/>
          </w:tcPr>
          <w:p w14:paraId="4BDF2C5C"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PLO7</w:t>
            </w:r>
          </w:p>
        </w:tc>
        <w:tc>
          <w:tcPr>
            <w:tcW w:w="709" w:type="dxa"/>
          </w:tcPr>
          <w:p w14:paraId="4BB59ED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52FD3921" w14:textId="77777777" w:rsidTr="000D039A">
        <w:tc>
          <w:tcPr>
            <w:tcW w:w="993" w:type="dxa"/>
          </w:tcPr>
          <w:p w14:paraId="6A59942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CLO1</w:t>
            </w:r>
          </w:p>
        </w:tc>
        <w:tc>
          <w:tcPr>
            <w:tcW w:w="850" w:type="dxa"/>
          </w:tcPr>
          <w:p w14:paraId="0994CEB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2CCA3D2F" w14:textId="77777777" w:rsidR="001F4600" w:rsidRPr="00D2166B" w:rsidRDefault="001F4600" w:rsidP="000D039A">
            <w:pPr>
              <w:rPr>
                <w:rFonts w:ascii="Book Antiqua" w:eastAsia="Calibri" w:hAnsi="Book Antiqua" w:cs="Times New Roman"/>
                <w:b/>
                <w:bCs/>
                <w:sz w:val="18"/>
                <w:szCs w:val="18"/>
              </w:rPr>
            </w:pPr>
          </w:p>
        </w:tc>
        <w:tc>
          <w:tcPr>
            <w:tcW w:w="850" w:type="dxa"/>
          </w:tcPr>
          <w:p w14:paraId="659A089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614884DC"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708" w:type="dxa"/>
          </w:tcPr>
          <w:p w14:paraId="361DDD5D"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32C212C6"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709" w:type="dxa"/>
          </w:tcPr>
          <w:p w14:paraId="5A571589" w14:textId="77777777" w:rsidR="001F4600" w:rsidRPr="00D2166B" w:rsidRDefault="001F4600" w:rsidP="000D039A">
            <w:pPr>
              <w:rPr>
                <w:rFonts w:ascii="Book Antiqua" w:eastAsia="Calibri" w:hAnsi="Book Antiqua" w:cs="Times New Roman"/>
                <w:b/>
                <w:bCs/>
                <w:sz w:val="18"/>
                <w:szCs w:val="18"/>
              </w:rPr>
            </w:pPr>
          </w:p>
        </w:tc>
        <w:tc>
          <w:tcPr>
            <w:tcW w:w="709" w:type="dxa"/>
          </w:tcPr>
          <w:p w14:paraId="59E2204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4902A8E8" w14:textId="77777777" w:rsidTr="000D039A">
        <w:tc>
          <w:tcPr>
            <w:tcW w:w="993" w:type="dxa"/>
          </w:tcPr>
          <w:p w14:paraId="5785920F"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CLO2</w:t>
            </w:r>
          </w:p>
        </w:tc>
        <w:tc>
          <w:tcPr>
            <w:tcW w:w="850" w:type="dxa"/>
          </w:tcPr>
          <w:p w14:paraId="3A4138F1"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73325A2D" w14:textId="77777777" w:rsidR="001F4600" w:rsidRPr="00D2166B" w:rsidRDefault="001F4600" w:rsidP="000D039A">
            <w:pPr>
              <w:rPr>
                <w:rFonts w:ascii="Book Antiqua" w:eastAsia="Calibri" w:hAnsi="Book Antiqua" w:cs="Times New Roman"/>
                <w:b/>
                <w:bCs/>
                <w:sz w:val="18"/>
                <w:szCs w:val="18"/>
              </w:rPr>
            </w:pPr>
          </w:p>
        </w:tc>
        <w:tc>
          <w:tcPr>
            <w:tcW w:w="850" w:type="dxa"/>
          </w:tcPr>
          <w:p w14:paraId="6DBA6E6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242946A6"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708" w:type="dxa"/>
          </w:tcPr>
          <w:p w14:paraId="5E8805D3"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23546059" w14:textId="77777777" w:rsidR="001F4600" w:rsidRPr="00D2166B" w:rsidRDefault="001F4600" w:rsidP="000D039A">
            <w:pPr>
              <w:rPr>
                <w:rFonts w:ascii="Book Antiqua" w:eastAsia="Calibri" w:hAnsi="Book Antiqua" w:cs="Times New Roman"/>
                <w:b/>
                <w:bCs/>
                <w:sz w:val="18"/>
                <w:szCs w:val="18"/>
              </w:rPr>
            </w:pPr>
          </w:p>
        </w:tc>
        <w:tc>
          <w:tcPr>
            <w:tcW w:w="709" w:type="dxa"/>
          </w:tcPr>
          <w:p w14:paraId="7700F0FF"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709" w:type="dxa"/>
          </w:tcPr>
          <w:p w14:paraId="7A2A6F74" w14:textId="77777777" w:rsidR="001F4600" w:rsidRPr="00D2166B" w:rsidRDefault="001F4600" w:rsidP="000D039A">
            <w:pPr>
              <w:rPr>
                <w:rFonts w:ascii="Book Antiqua" w:eastAsia="Calibri" w:hAnsi="Book Antiqua" w:cs="Times New Roman"/>
                <w:b/>
                <w:bCs/>
                <w:sz w:val="18"/>
                <w:szCs w:val="18"/>
              </w:rPr>
            </w:pPr>
          </w:p>
        </w:tc>
      </w:tr>
      <w:tr w:rsidR="001F4600" w:rsidRPr="00D2166B" w14:paraId="2DB24963" w14:textId="77777777" w:rsidTr="000D039A">
        <w:tc>
          <w:tcPr>
            <w:tcW w:w="993" w:type="dxa"/>
          </w:tcPr>
          <w:p w14:paraId="0616983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CLO3</w:t>
            </w:r>
          </w:p>
        </w:tc>
        <w:tc>
          <w:tcPr>
            <w:tcW w:w="850" w:type="dxa"/>
          </w:tcPr>
          <w:p w14:paraId="2BD91CFD"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4339EE8D"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0" w:type="dxa"/>
          </w:tcPr>
          <w:p w14:paraId="20816C7E"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202BEC6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708" w:type="dxa"/>
          </w:tcPr>
          <w:p w14:paraId="5017E71B"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4009D48B"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709" w:type="dxa"/>
          </w:tcPr>
          <w:p w14:paraId="542BBB4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709" w:type="dxa"/>
          </w:tcPr>
          <w:p w14:paraId="2CBB6F8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4B4234DE" w14:textId="77777777" w:rsidTr="000D039A">
        <w:tc>
          <w:tcPr>
            <w:tcW w:w="993" w:type="dxa"/>
          </w:tcPr>
          <w:p w14:paraId="2BB62F69"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 4</w:t>
            </w:r>
          </w:p>
        </w:tc>
        <w:tc>
          <w:tcPr>
            <w:tcW w:w="850" w:type="dxa"/>
          </w:tcPr>
          <w:p w14:paraId="07459DD3"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14C4507E"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0" w:type="dxa"/>
          </w:tcPr>
          <w:p w14:paraId="4A50A506"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51" w:type="dxa"/>
          </w:tcPr>
          <w:p w14:paraId="12D7BA5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708" w:type="dxa"/>
          </w:tcPr>
          <w:p w14:paraId="79134E73" w14:textId="77777777" w:rsidR="001F4600" w:rsidRPr="00D2166B" w:rsidRDefault="001F4600" w:rsidP="000D039A">
            <w:pPr>
              <w:rPr>
                <w:rFonts w:ascii="Book Antiqua" w:eastAsia="Calibri" w:hAnsi="Book Antiqua" w:cs="Times New Roman"/>
                <w:b/>
                <w:bCs/>
                <w:sz w:val="18"/>
                <w:szCs w:val="18"/>
              </w:rPr>
            </w:pPr>
          </w:p>
        </w:tc>
        <w:tc>
          <w:tcPr>
            <w:tcW w:w="851" w:type="dxa"/>
          </w:tcPr>
          <w:p w14:paraId="74B5853D"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709" w:type="dxa"/>
          </w:tcPr>
          <w:p w14:paraId="72C571EA" w14:textId="77777777" w:rsidR="001F4600" w:rsidRPr="00D2166B" w:rsidRDefault="001F4600" w:rsidP="000D039A">
            <w:pPr>
              <w:rPr>
                <w:rFonts w:ascii="Book Antiqua" w:eastAsia="Calibri" w:hAnsi="Book Antiqua" w:cs="Times New Roman"/>
                <w:b/>
                <w:bCs/>
                <w:sz w:val="18"/>
                <w:szCs w:val="18"/>
              </w:rPr>
            </w:pPr>
          </w:p>
        </w:tc>
        <w:tc>
          <w:tcPr>
            <w:tcW w:w="709" w:type="dxa"/>
          </w:tcPr>
          <w:p w14:paraId="1BB0087C"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r>
    </w:tbl>
    <w:p w14:paraId="236650BE" w14:textId="0970CAC8" w:rsidR="000368EB" w:rsidRPr="00D2166B" w:rsidRDefault="000368EB" w:rsidP="00495911">
      <w:pPr>
        <w:spacing w:line="240" w:lineRule="auto"/>
        <w:rPr>
          <w:rFonts w:ascii="Book Antiqua" w:hAnsi="Book Antiqua"/>
          <w:b/>
          <w:sz w:val="18"/>
          <w:szCs w:val="18"/>
          <w:u w:val="single"/>
        </w:rPr>
      </w:pPr>
    </w:p>
    <w:p w14:paraId="2FB27ECD" w14:textId="6A44BCD2" w:rsidR="0037269F" w:rsidRPr="00866325" w:rsidRDefault="00866325" w:rsidP="0037269F">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610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37269F" w:rsidRPr="00866325">
        <w:rPr>
          <w:rFonts w:ascii="Book Antiqua" w:eastAsia="Times New Roman" w:hAnsi="Book Antiqua" w:cs="Times New Roman"/>
          <w:b/>
          <w:bCs/>
          <w:color w:val="0000FF"/>
        </w:rPr>
        <w:tab/>
      </w:r>
      <w:r w:rsidR="0037269F" w:rsidRPr="00866325">
        <w:rPr>
          <w:rFonts w:ascii="Book Antiqua" w:eastAsia="Times New Roman" w:hAnsi="Book Antiqua" w:cs="Times New Roman"/>
          <w:b/>
          <w:bCs/>
          <w:color w:val="0000FF"/>
        </w:rPr>
        <w:tab/>
      </w:r>
      <w:r w:rsidR="0037269F" w:rsidRPr="00866325">
        <w:rPr>
          <w:rFonts w:ascii="Book Antiqua" w:eastAsia="Times New Roman" w:hAnsi="Book Antiqua" w:cs="Times New Roman"/>
          <w:b/>
          <w:bCs/>
          <w:color w:val="0000FF"/>
        </w:rPr>
        <w:tab/>
      </w:r>
      <w:r w:rsidR="0037269F" w:rsidRPr="00866325">
        <w:rPr>
          <w:rFonts w:ascii="Book Antiqua" w:eastAsia="Times New Roman" w:hAnsi="Book Antiqua" w:cs="Times New Roman"/>
          <w:b/>
          <w:bCs/>
          <w:color w:val="0000FF"/>
        </w:rPr>
        <w:tab/>
        <w:t>Credits</w:t>
      </w:r>
      <w:r w:rsidR="0037269F" w:rsidRPr="00866325">
        <w:rPr>
          <w:rFonts w:ascii="Book Antiqua" w:eastAsia="Times New Roman" w:hAnsi="Book Antiqua" w:cs="Times New Roman"/>
          <w:b/>
          <w:bCs/>
          <w:color w:val="0000FF"/>
        </w:rPr>
        <w:tab/>
        <w:t>: 03</w:t>
      </w:r>
    </w:p>
    <w:p w14:paraId="6DB7413B" w14:textId="77777777" w:rsidR="0037269F" w:rsidRPr="00D2166B" w:rsidRDefault="0037269F" w:rsidP="0037269F">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Employment and Labor Laws in Bangladesh</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2A4E6E92" w14:textId="77777777" w:rsidR="0037269F" w:rsidRPr="00D2166B" w:rsidRDefault="0037269F" w:rsidP="0037269F">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is designed to provide an understanding of the laws. That relates to employment of workers, relations between workers and employers, determination of minimum rates of wages, payment of wages, compensation for injuries to workers during working hours, formation of trade unions, raising and settlement of industrial disputes, health, safety, welfare and working conditions and environment of workers and apprenticeship and matters related to these issues.</w:t>
      </w:r>
    </w:p>
    <w:p w14:paraId="1DF48D84" w14:textId="77777777" w:rsidR="0037269F" w:rsidRPr="00D2166B" w:rsidRDefault="0037269F" w:rsidP="0037269F">
      <w:pPr>
        <w:spacing w:after="0" w:line="240" w:lineRule="auto"/>
        <w:jc w:val="both"/>
        <w:rPr>
          <w:rFonts w:ascii="Book Antiqua" w:eastAsia="Times New Roman" w:hAnsi="Book Antiqua" w:cs="Times New Roman"/>
          <w:b/>
          <w:bCs/>
          <w:sz w:val="18"/>
          <w:szCs w:val="18"/>
        </w:rPr>
      </w:pPr>
    </w:p>
    <w:p w14:paraId="49E5B674" w14:textId="77777777" w:rsidR="0037269F" w:rsidRPr="00D2166B" w:rsidRDefault="0037269F" w:rsidP="0037269F">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68"/>
      </w:tblGrid>
      <w:tr w:rsidR="00676F2B" w:rsidRPr="00D2166B" w14:paraId="74562738"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54E25" w14:textId="77777777" w:rsidR="0037269F" w:rsidRPr="00D2166B" w:rsidRDefault="0037269F"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3984A" w14:textId="77777777" w:rsidR="0037269F" w:rsidRPr="00D2166B" w:rsidRDefault="0037269F" w:rsidP="00CE4D72">
            <w:pPr>
              <w:spacing w:after="0" w:line="240" w:lineRule="auto"/>
              <w:rPr>
                <w:rFonts w:ascii="Book Antiqua" w:hAnsi="Book Antiqua"/>
                <w:sz w:val="18"/>
                <w:szCs w:val="18"/>
              </w:rPr>
            </w:pPr>
            <w:r w:rsidRPr="00D2166B">
              <w:rPr>
                <w:rFonts w:ascii="Book Antiqua" w:hAnsi="Book Antiqua"/>
                <w:sz w:val="18"/>
                <w:szCs w:val="18"/>
              </w:rPr>
              <w:t xml:space="preserve">Demonstrate a clear and concise understanding of labor management relations and labor law of Bangladesh. </w:t>
            </w:r>
          </w:p>
        </w:tc>
      </w:tr>
      <w:tr w:rsidR="00676F2B" w:rsidRPr="00D2166B" w14:paraId="66370AE6"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B9578" w14:textId="77777777" w:rsidR="0037269F" w:rsidRPr="00D2166B" w:rsidRDefault="0037269F"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1D577" w14:textId="77777777" w:rsidR="0037269F" w:rsidRPr="00D2166B" w:rsidRDefault="0037269F" w:rsidP="00CE4D72">
            <w:pPr>
              <w:spacing w:after="0" w:line="240" w:lineRule="auto"/>
              <w:rPr>
                <w:rFonts w:ascii="Book Antiqua" w:hAnsi="Book Antiqua"/>
                <w:sz w:val="18"/>
                <w:szCs w:val="18"/>
              </w:rPr>
            </w:pPr>
            <w:r w:rsidRPr="00D2166B">
              <w:rPr>
                <w:rFonts w:ascii="Book Antiqua" w:hAnsi="Book Antiqua"/>
                <w:sz w:val="18"/>
                <w:szCs w:val="18"/>
              </w:rPr>
              <w:t xml:space="preserve">Understand the acceptability and applicability of labor management relations with HRM practices. </w:t>
            </w:r>
          </w:p>
        </w:tc>
      </w:tr>
      <w:tr w:rsidR="00676F2B" w:rsidRPr="00D2166B" w14:paraId="0D12FDF7"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9FD22" w14:textId="77777777" w:rsidR="0037269F" w:rsidRPr="00D2166B" w:rsidRDefault="0037269F"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0EA8D" w14:textId="77777777" w:rsidR="0037269F" w:rsidRPr="00D2166B" w:rsidRDefault="0037269F" w:rsidP="00CE4D72">
            <w:pPr>
              <w:spacing w:after="0" w:line="240" w:lineRule="auto"/>
              <w:rPr>
                <w:rFonts w:ascii="Book Antiqua" w:hAnsi="Book Antiqua"/>
                <w:sz w:val="18"/>
                <w:szCs w:val="18"/>
              </w:rPr>
            </w:pPr>
            <w:r w:rsidRPr="00D2166B">
              <w:rPr>
                <w:rFonts w:ascii="Book Antiqua" w:hAnsi="Book Antiqua"/>
                <w:sz w:val="18"/>
                <w:szCs w:val="18"/>
              </w:rPr>
              <w:t>Exhibit critical thinking and problem solving of issues based on project work and case analysis.</w:t>
            </w:r>
          </w:p>
        </w:tc>
      </w:tr>
      <w:tr w:rsidR="0037269F" w:rsidRPr="00D2166B" w14:paraId="69046F58"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59EEF" w14:textId="77777777" w:rsidR="0037269F" w:rsidRPr="00D2166B" w:rsidRDefault="0037269F"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F051F" w14:textId="77777777" w:rsidR="0037269F" w:rsidRPr="00D2166B" w:rsidRDefault="0037269F" w:rsidP="00CE4D72">
            <w:pPr>
              <w:spacing w:after="0" w:line="240" w:lineRule="auto"/>
              <w:rPr>
                <w:rFonts w:ascii="Book Antiqua" w:hAnsi="Book Antiqua"/>
                <w:sz w:val="18"/>
                <w:szCs w:val="18"/>
              </w:rPr>
            </w:pPr>
            <w:r w:rsidRPr="00D2166B">
              <w:rPr>
                <w:rFonts w:ascii="Book Antiqua" w:hAnsi="Book Antiqua"/>
                <w:sz w:val="18"/>
                <w:szCs w:val="18"/>
              </w:rPr>
              <w:t>Show good academic report writing, presentation, and conditions of service and employment in Bangladesh.</w:t>
            </w:r>
          </w:p>
        </w:tc>
      </w:tr>
    </w:tbl>
    <w:p w14:paraId="6A307130" w14:textId="77777777" w:rsidR="0037269F" w:rsidRDefault="0037269F" w:rsidP="0037269F">
      <w:pPr>
        <w:spacing w:after="0" w:line="240" w:lineRule="auto"/>
        <w:rPr>
          <w:rFonts w:ascii="Book Antiqua" w:hAnsi="Book Antiqua"/>
          <w:sz w:val="18"/>
          <w:szCs w:val="18"/>
          <w:lang w:val="en-AU"/>
        </w:rPr>
      </w:pPr>
    </w:p>
    <w:p w14:paraId="17500B7C" w14:textId="77777777" w:rsidR="001A660D" w:rsidRPr="00FC35A7" w:rsidRDefault="001A660D" w:rsidP="001A660D">
      <w:pPr>
        <w:pStyle w:val="ListParagraph"/>
        <w:tabs>
          <w:tab w:val="left" w:pos="259"/>
        </w:tabs>
        <w:spacing w:before="90"/>
        <w:ind w:left="259"/>
        <w:rPr>
          <w:rFonts w:ascii="Times New Roman" w:hAnsi="Times New Roman" w:cs="Times New Roman"/>
          <w:sz w:val="20"/>
        </w:rPr>
      </w:pPr>
      <w:r w:rsidRPr="00FC35A7">
        <w:rPr>
          <w:rFonts w:ascii="Times New Roman" w:hAnsi="Times New Roman" w:cs="Times New Roman"/>
          <w:w w:val="110"/>
          <w:sz w:val="20"/>
        </w:rPr>
        <w:t>Table 2: Mapping</w:t>
      </w:r>
      <w:r w:rsidRPr="00FC35A7">
        <w:rPr>
          <w:rFonts w:ascii="Times New Roman" w:hAnsi="Times New Roman" w:cs="Times New Roman"/>
          <w:spacing w:val="-1"/>
          <w:w w:val="110"/>
          <w:sz w:val="20"/>
        </w:rPr>
        <w:t xml:space="preserve"> </w:t>
      </w:r>
      <w:r w:rsidRPr="00FC35A7">
        <w:rPr>
          <w:rFonts w:ascii="Times New Roman" w:hAnsi="Times New Roman" w:cs="Times New Roman"/>
          <w:w w:val="110"/>
          <w:sz w:val="20"/>
        </w:rPr>
        <w:t>of</w:t>
      </w:r>
      <w:r w:rsidRPr="00FC35A7">
        <w:rPr>
          <w:rFonts w:ascii="Times New Roman" w:hAnsi="Times New Roman" w:cs="Times New Roman"/>
          <w:spacing w:val="-1"/>
          <w:w w:val="110"/>
          <w:sz w:val="20"/>
        </w:rPr>
        <w:t xml:space="preserve"> </w:t>
      </w:r>
      <w:r w:rsidRPr="00FC35A7">
        <w:rPr>
          <w:rFonts w:ascii="Times New Roman" w:hAnsi="Times New Roman" w:cs="Times New Roman"/>
          <w:w w:val="110"/>
          <w:sz w:val="20"/>
        </w:rPr>
        <w:t>CLOs and</w:t>
      </w:r>
      <w:r w:rsidRPr="00FC35A7">
        <w:rPr>
          <w:rFonts w:ascii="Times New Roman" w:hAnsi="Times New Roman" w:cs="Times New Roman"/>
          <w:spacing w:val="-1"/>
          <w:w w:val="110"/>
          <w:sz w:val="20"/>
        </w:rPr>
        <w:t xml:space="preserve"> </w:t>
      </w:r>
      <w:r w:rsidRPr="00FC35A7">
        <w:rPr>
          <w:rFonts w:ascii="Times New Roman" w:hAnsi="Times New Roman" w:cs="Times New Roman"/>
          <w:spacing w:val="-4"/>
          <w:w w:val="110"/>
          <w:sz w:val="20"/>
        </w:rPr>
        <w:t>PLOs</w:t>
      </w:r>
    </w:p>
    <w:p w14:paraId="74D5536F" w14:textId="77777777" w:rsidR="001A660D" w:rsidRPr="00FC35A7" w:rsidRDefault="001A660D" w:rsidP="001A660D">
      <w:pPr>
        <w:pStyle w:val="BodyText"/>
        <w:spacing w:before="3" w:after="1"/>
        <w:rPr>
          <w:rFonts w:ascii="Times New Roman" w:hAnsi="Times New Roman" w:cs="Times New Roman"/>
          <w:sz w:val="10"/>
        </w:rPr>
      </w:pPr>
    </w:p>
    <w:tbl>
      <w:tblPr>
        <w:tblW w:w="0" w:type="auto"/>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40"/>
        <w:gridCol w:w="960"/>
        <w:gridCol w:w="1032"/>
        <w:gridCol w:w="1032"/>
        <w:gridCol w:w="1032"/>
        <w:gridCol w:w="1032"/>
        <w:gridCol w:w="1032"/>
        <w:gridCol w:w="1032"/>
        <w:gridCol w:w="1049"/>
      </w:tblGrid>
      <w:tr w:rsidR="001A660D" w14:paraId="6DD30092" w14:textId="77777777" w:rsidTr="000D039A">
        <w:trPr>
          <w:trHeight w:val="401"/>
        </w:trPr>
        <w:tc>
          <w:tcPr>
            <w:tcW w:w="840" w:type="dxa"/>
            <w:tcBorders>
              <w:left w:val="nil"/>
            </w:tcBorders>
          </w:tcPr>
          <w:p w14:paraId="36EEBCCA" w14:textId="77777777" w:rsidR="001A660D" w:rsidRPr="00FC35A7" w:rsidRDefault="001A660D" w:rsidP="00FC35A7">
            <w:pPr>
              <w:pStyle w:val="TableParagraph"/>
              <w:spacing w:after="240"/>
              <w:rPr>
                <w:rFonts w:ascii="Times New Roman" w:hAnsi="Times New Roman" w:cs="Times New Roman"/>
                <w:sz w:val="20"/>
                <w:szCs w:val="20"/>
              </w:rPr>
            </w:pPr>
          </w:p>
        </w:tc>
        <w:tc>
          <w:tcPr>
            <w:tcW w:w="960" w:type="dxa"/>
          </w:tcPr>
          <w:p w14:paraId="7FCD67C6" w14:textId="77777777" w:rsidR="001A660D" w:rsidRPr="00FC35A7" w:rsidRDefault="001A660D" w:rsidP="00FC35A7">
            <w:pPr>
              <w:pStyle w:val="TableParagraph"/>
              <w:spacing w:after="240"/>
              <w:ind w:left="1"/>
              <w:jc w:val="center"/>
              <w:rPr>
                <w:rFonts w:ascii="Times New Roman" w:hAnsi="Times New Roman" w:cs="Times New Roman"/>
                <w:sz w:val="20"/>
                <w:szCs w:val="20"/>
              </w:rPr>
            </w:pPr>
            <w:r w:rsidRPr="00FC35A7">
              <w:rPr>
                <w:rFonts w:ascii="Times New Roman" w:hAnsi="Times New Roman" w:cs="Times New Roman"/>
                <w:w w:val="105"/>
                <w:sz w:val="20"/>
                <w:szCs w:val="20"/>
              </w:rPr>
              <w:t>PLO</w:t>
            </w:r>
            <w:r w:rsidRPr="00FC35A7">
              <w:rPr>
                <w:rFonts w:ascii="Times New Roman" w:hAnsi="Times New Roman" w:cs="Times New Roman"/>
                <w:spacing w:val="15"/>
                <w:w w:val="105"/>
                <w:sz w:val="20"/>
                <w:szCs w:val="20"/>
              </w:rPr>
              <w:t xml:space="preserve"> </w:t>
            </w:r>
            <w:r w:rsidRPr="00FC35A7">
              <w:rPr>
                <w:rFonts w:ascii="Times New Roman" w:hAnsi="Times New Roman" w:cs="Times New Roman"/>
                <w:spacing w:val="-10"/>
                <w:w w:val="105"/>
                <w:sz w:val="20"/>
                <w:szCs w:val="20"/>
              </w:rPr>
              <w:t>1</w:t>
            </w:r>
          </w:p>
        </w:tc>
        <w:tc>
          <w:tcPr>
            <w:tcW w:w="1032" w:type="dxa"/>
          </w:tcPr>
          <w:p w14:paraId="06130155" w14:textId="77777777" w:rsidR="001A660D" w:rsidRPr="00FC35A7" w:rsidRDefault="001A660D" w:rsidP="00FC35A7">
            <w:pPr>
              <w:pStyle w:val="TableParagraph"/>
              <w:spacing w:after="240"/>
              <w:ind w:left="2"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2</w:t>
            </w:r>
          </w:p>
        </w:tc>
        <w:tc>
          <w:tcPr>
            <w:tcW w:w="1032" w:type="dxa"/>
          </w:tcPr>
          <w:p w14:paraId="2226CAA9" w14:textId="77777777" w:rsidR="001A660D" w:rsidRPr="00FC35A7" w:rsidRDefault="001A660D" w:rsidP="00FC35A7">
            <w:pPr>
              <w:pStyle w:val="TableParagraph"/>
              <w:spacing w:after="240"/>
              <w:ind w:left="2"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3</w:t>
            </w:r>
          </w:p>
        </w:tc>
        <w:tc>
          <w:tcPr>
            <w:tcW w:w="1032" w:type="dxa"/>
          </w:tcPr>
          <w:p w14:paraId="45397263"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4</w:t>
            </w:r>
          </w:p>
        </w:tc>
        <w:tc>
          <w:tcPr>
            <w:tcW w:w="1032" w:type="dxa"/>
          </w:tcPr>
          <w:p w14:paraId="47E61442"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5</w:t>
            </w:r>
          </w:p>
        </w:tc>
        <w:tc>
          <w:tcPr>
            <w:tcW w:w="1032" w:type="dxa"/>
          </w:tcPr>
          <w:p w14:paraId="60A40F14"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6</w:t>
            </w:r>
          </w:p>
        </w:tc>
        <w:tc>
          <w:tcPr>
            <w:tcW w:w="1032" w:type="dxa"/>
          </w:tcPr>
          <w:p w14:paraId="10E349B6"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0"/>
                <w:sz w:val="20"/>
                <w:szCs w:val="20"/>
              </w:rPr>
              <w:t>7</w:t>
            </w:r>
          </w:p>
        </w:tc>
        <w:tc>
          <w:tcPr>
            <w:tcW w:w="1049" w:type="dxa"/>
            <w:tcBorders>
              <w:right w:val="nil"/>
            </w:tcBorders>
          </w:tcPr>
          <w:p w14:paraId="7A8F7D9E" w14:textId="77777777" w:rsidR="001A660D" w:rsidRPr="00FC35A7" w:rsidRDefault="001A660D" w:rsidP="00FC35A7">
            <w:pPr>
              <w:pStyle w:val="TableParagraph"/>
              <w:spacing w:after="240"/>
              <w:ind w:right="1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8</w:t>
            </w:r>
          </w:p>
        </w:tc>
      </w:tr>
      <w:tr w:rsidR="001A660D" w14:paraId="7F5C3877" w14:textId="77777777" w:rsidTr="000D039A">
        <w:trPr>
          <w:trHeight w:val="410"/>
        </w:trPr>
        <w:tc>
          <w:tcPr>
            <w:tcW w:w="840" w:type="dxa"/>
            <w:tcBorders>
              <w:left w:val="nil"/>
              <w:bottom w:val="single" w:sz="4" w:space="0" w:color="7F7F7F"/>
            </w:tcBorders>
          </w:tcPr>
          <w:p w14:paraId="52C9C9B7" w14:textId="77777777" w:rsidR="001A660D" w:rsidRPr="00FC35A7" w:rsidRDefault="001A660D" w:rsidP="00FC35A7">
            <w:pPr>
              <w:pStyle w:val="TableParagraph"/>
              <w:spacing w:before="104" w:after="240"/>
              <w:jc w:val="center"/>
              <w:rPr>
                <w:rFonts w:ascii="Times New Roman" w:hAnsi="Times New Roman" w:cs="Times New Roman"/>
                <w:sz w:val="20"/>
                <w:szCs w:val="20"/>
              </w:rPr>
            </w:pPr>
            <w:r w:rsidRPr="00FC35A7">
              <w:rPr>
                <w:rFonts w:ascii="Times New Roman" w:hAnsi="Times New Roman" w:cs="Times New Roman"/>
                <w:w w:val="105"/>
                <w:sz w:val="20"/>
                <w:szCs w:val="20"/>
              </w:rPr>
              <w:t>CLO</w:t>
            </w:r>
            <w:r w:rsidRPr="00FC35A7">
              <w:rPr>
                <w:rFonts w:ascii="Times New Roman" w:hAnsi="Times New Roman" w:cs="Times New Roman"/>
                <w:spacing w:val="22"/>
                <w:w w:val="105"/>
                <w:sz w:val="20"/>
                <w:szCs w:val="20"/>
              </w:rPr>
              <w:t xml:space="preserve"> </w:t>
            </w:r>
            <w:r w:rsidRPr="00FC35A7">
              <w:rPr>
                <w:rFonts w:ascii="Times New Roman" w:hAnsi="Times New Roman" w:cs="Times New Roman"/>
                <w:spacing w:val="-10"/>
                <w:w w:val="105"/>
                <w:sz w:val="20"/>
                <w:szCs w:val="20"/>
              </w:rPr>
              <w:t>1</w:t>
            </w:r>
          </w:p>
        </w:tc>
        <w:tc>
          <w:tcPr>
            <w:tcW w:w="960" w:type="dxa"/>
            <w:tcBorders>
              <w:bottom w:val="single" w:sz="4" w:space="0" w:color="7F7F7F"/>
            </w:tcBorders>
          </w:tcPr>
          <w:p w14:paraId="224C41E1"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bottom w:val="single" w:sz="4" w:space="0" w:color="7F7F7F"/>
            </w:tcBorders>
          </w:tcPr>
          <w:p w14:paraId="62882AC1"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bottom w:val="single" w:sz="4" w:space="0" w:color="7F7F7F"/>
            </w:tcBorders>
          </w:tcPr>
          <w:p w14:paraId="1CDD1C09"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bottom w:val="single" w:sz="4" w:space="0" w:color="7F7F7F"/>
            </w:tcBorders>
          </w:tcPr>
          <w:p w14:paraId="69894AA7" w14:textId="77777777" w:rsidR="001A660D" w:rsidRPr="00FC35A7" w:rsidRDefault="001A660D" w:rsidP="00FC35A7">
            <w:pPr>
              <w:pStyle w:val="TableParagraph"/>
              <w:spacing w:before="104" w:after="240"/>
              <w:ind w:lef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bottom w:val="single" w:sz="4" w:space="0" w:color="7F7F7F"/>
            </w:tcBorders>
          </w:tcPr>
          <w:p w14:paraId="5301CA26"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bottom w:val="single" w:sz="4" w:space="0" w:color="7F7F7F"/>
            </w:tcBorders>
          </w:tcPr>
          <w:p w14:paraId="06B4F9B6"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bottom w:val="single" w:sz="4" w:space="0" w:color="7F7F7F"/>
            </w:tcBorders>
          </w:tcPr>
          <w:p w14:paraId="67DC6FCA" w14:textId="77777777" w:rsidR="001A660D" w:rsidRPr="00FC35A7" w:rsidRDefault="001A660D" w:rsidP="00FC35A7">
            <w:pPr>
              <w:pStyle w:val="TableParagraph"/>
              <w:spacing w:after="240"/>
              <w:rPr>
                <w:rFonts w:ascii="Times New Roman" w:hAnsi="Times New Roman" w:cs="Times New Roman"/>
                <w:sz w:val="20"/>
                <w:szCs w:val="20"/>
              </w:rPr>
            </w:pPr>
          </w:p>
        </w:tc>
        <w:tc>
          <w:tcPr>
            <w:tcW w:w="1049" w:type="dxa"/>
            <w:tcBorders>
              <w:bottom w:val="single" w:sz="4" w:space="0" w:color="7F7F7F"/>
              <w:right w:val="nil"/>
            </w:tcBorders>
          </w:tcPr>
          <w:p w14:paraId="0EB98CD3" w14:textId="77777777" w:rsidR="001A660D" w:rsidRPr="00FC35A7" w:rsidRDefault="001A660D" w:rsidP="00FC35A7">
            <w:pPr>
              <w:pStyle w:val="TableParagraph"/>
              <w:spacing w:after="240"/>
              <w:rPr>
                <w:rFonts w:ascii="Times New Roman" w:hAnsi="Times New Roman" w:cs="Times New Roman"/>
                <w:sz w:val="20"/>
                <w:szCs w:val="20"/>
              </w:rPr>
            </w:pPr>
          </w:p>
        </w:tc>
      </w:tr>
      <w:tr w:rsidR="001A660D" w14:paraId="35818438" w14:textId="77777777" w:rsidTr="000D039A">
        <w:trPr>
          <w:trHeight w:val="407"/>
        </w:trPr>
        <w:tc>
          <w:tcPr>
            <w:tcW w:w="840" w:type="dxa"/>
            <w:tcBorders>
              <w:top w:val="single" w:sz="4" w:space="0" w:color="7F7F7F"/>
              <w:left w:val="nil"/>
              <w:bottom w:val="single" w:sz="4" w:space="0" w:color="7F7F7F"/>
            </w:tcBorders>
          </w:tcPr>
          <w:p w14:paraId="0FEF27D1"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lastRenderedPageBreak/>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15"/>
                <w:sz w:val="20"/>
                <w:szCs w:val="20"/>
              </w:rPr>
              <w:t>2</w:t>
            </w:r>
          </w:p>
        </w:tc>
        <w:tc>
          <w:tcPr>
            <w:tcW w:w="960" w:type="dxa"/>
            <w:tcBorders>
              <w:top w:val="single" w:sz="4" w:space="0" w:color="7F7F7F"/>
              <w:bottom w:val="single" w:sz="4" w:space="0" w:color="7F7F7F"/>
            </w:tcBorders>
          </w:tcPr>
          <w:p w14:paraId="64D736B2" w14:textId="77777777" w:rsidR="001A660D" w:rsidRPr="00FC35A7" w:rsidRDefault="001A660D" w:rsidP="00FC35A7">
            <w:pPr>
              <w:pStyle w:val="TableParagraph"/>
              <w:spacing w:after="240"/>
              <w:ind w:lef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bottom w:val="single" w:sz="4" w:space="0" w:color="7F7F7F"/>
            </w:tcBorders>
          </w:tcPr>
          <w:p w14:paraId="2F5A263A"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30795790" w14:textId="77777777" w:rsidR="001A660D" w:rsidRPr="00FC35A7" w:rsidRDefault="001A660D" w:rsidP="00FC35A7">
            <w:pPr>
              <w:pStyle w:val="TableParagraph"/>
              <w:spacing w:after="240"/>
              <w:ind w:left="2"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bottom w:val="single" w:sz="4" w:space="0" w:color="7F7F7F"/>
            </w:tcBorders>
          </w:tcPr>
          <w:p w14:paraId="3A20F6A5"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1DA2EEC9"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0EAF5C81"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787C7F47"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49" w:type="dxa"/>
            <w:tcBorders>
              <w:top w:val="single" w:sz="4" w:space="0" w:color="7F7F7F"/>
              <w:bottom w:val="single" w:sz="4" w:space="0" w:color="7F7F7F"/>
              <w:right w:val="nil"/>
            </w:tcBorders>
          </w:tcPr>
          <w:p w14:paraId="5B2BAC65" w14:textId="77777777" w:rsidR="001A660D" w:rsidRPr="00FC35A7" w:rsidRDefault="001A660D" w:rsidP="00FC35A7">
            <w:pPr>
              <w:pStyle w:val="TableParagraph"/>
              <w:spacing w:after="240"/>
              <w:rPr>
                <w:rFonts w:ascii="Times New Roman" w:hAnsi="Times New Roman" w:cs="Times New Roman"/>
                <w:sz w:val="20"/>
                <w:szCs w:val="20"/>
              </w:rPr>
            </w:pPr>
          </w:p>
        </w:tc>
      </w:tr>
      <w:tr w:rsidR="001A660D" w14:paraId="6033EF72" w14:textId="77777777" w:rsidTr="000D039A">
        <w:trPr>
          <w:trHeight w:val="407"/>
        </w:trPr>
        <w:tc>
          <w:tcPr>
            <w:tcW w:w="840" w:type="dxa"/>
            <w:tcBorders>
              <w:top w:val="single" w:sz="4" w:space="0" w:color="7F7F7F"/>
              <w:left w:val="nil"/>
              <w:bottom w:val="single" w:sz="4" w:space="0" w:color="7F7F7F"/>
            </w:tcBorders>
          </w:tcPr>
          <w:p w14:paraId="44BA36E7"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15"/>
                <w:sz w:val="20"/>
                <w:szCs w:val="20"/>
              </w:rPr>
              <w:t>3</w:t>
            </w:r>
          </w:p>
        </w:tc>
        <w:tc>
          <w:tcPr>
            <w:tcW w:w="960" w:type="dxa"/>
            <w:tcBorders>
              <w:top w:val="single" w:sz="4" w:space="0" w:color="7F7F7F"/>
              <w:bottom w:val="single" w:sz="4" w:space="0" w:color="7F7F7F"/>
            </w:tcBorders>
          </w:tcPr>
          <w:p w14:paraId="36D91E99"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4277B5E3" w14:textId="77777777" w:rsidR="001A660D" w:rsidRPr="00FC35A7" w:rsidRDefault="001A660D" w:rsidP="00FC35A7">
            <w:pPr>
              <w:pStyle w:val="TableParagraph"/>
              <w:spacing w:after="240"/>
              <w:ind w:left="2"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bottom w:val="single" w:sz="4" w:space="0" w:color="7F7F7F"/>
            </w:tcBorders>
          </w:tcPr>
          <w:p w14:paraId="0589AB4C"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0D7D3052"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16B365A0"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7B4E6890"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0A0E5A6C"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49" w:type="dxa"/>
            <w:tcBorders>
              <w:top w:val="single" w:sz="4" w:space="0" w:color="7F7F7F"/>
              <w:bottom w:val="single" w:sz="4" w:space="0" w:color="7F7F7F"/>
              <w:right w:val="nil"/>
            </w:tcBorders>
          </w:tcPr>
          <w:p w14:paraId="63AF8952" w14:textId="77777777" w:rsidR="001A660D" w:rsidRPr="00FC35A7" w:rsidRDefault="001A660D" w:rsidP="00FC35A7">
            <w:pPr>
              <w:pStyle w:val="TableParagraph"/>
              <w:spacing w:after="240"/>
              <w:ind w:right="1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r>
      <w:tr w:rsidR="001A660D" w14:paraId="3D972B6E" w14:textId="77777777" w:rsidTr="000D039A">
        <w:trPr>
          <w:trHeight w:val="407"/>
        </w:trPr>
        <w:tc>
          <w:tcPr>
            <w:tcW w:w="840" w:type="dxa"/>
            <w:tcBorders>
              <w:top w:val="single" w:sz="4" w:space="0" w:color="7F7F7F"/>
              <w:left w:val="nil"/>
              <w:bottom w:val="single" w:sz="4" w:space="0" w:color="7F7F7F"/>
            </w:tcBorders>
          </w:tcPr>
          <w:p w14:paraId="4375CE64"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20"/>
                <w:sz w:val="20"/>
                <w:szCs w:val="20"/>
              </w:rPr>
              <w:t>4</w:t>
            </w:r>
          </w:p>
        </w:tc>
        <w:tc>
          <w:tcPr>
            <w:tcW w:w="960" w:type="dxa"/>
            <w:tcBorders>
              <w:top w:val="single" w:sz="4" w:space="0" w:color="7F7F7F"/>
              <w:bottom w:val="single" w:sz="4" w:space="0" w:color="7F7F7F"/>
            </w:tcBorders>
          </w:tcPr>
          <w:p w14:paraId="197BB456"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39C21132"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651A8FB7" w14:textId="77777777" w:rsidR="001A660D" w:rsidRPr="00FC35A7" w:rsidRDefault="001A660D" w:rsidP="00FC35A7">
            <w:pPr>
              <w:pStyle w:val="TableParagraph"/>
              <w:spacing w:after="240"/>
              <w:ind w:left="2"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bottom w:val="single" w:sz="4" w:space="0" w:color="7F7F7F"/>
            </w:tcBorders>
          </w:tcPr>
          <w:p w14:paraId="4708568B"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25ECDE07"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bottom w:val="single" w:sz="4" w:space="0" w:color="7F7F7F"/>
            </w:tcBorders>
          </w:tcPr>
          <w:p w14:paraId="0B0E699E"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bottom w:val="single" w:sz="4" w:space="0" w:color="7F7F7F"/>
            </w:tcBorders>
          </w:tcPr>
          <w:p w14:paraId="42F69948" w14:textId="77777777" w:rsidR="001A660D" w:rsidRPr="00FC35A7" w:rsidRDefault="001A660D" w:rsidP="00FC35A7">
            <w:pPr>
              <w:pStyle w:val="TableParagraph"/>
              <w:spacing w:after="240"/>
              <w:rPr>
                <w:rFonts w:ascii="Times New Roman" w:hAnsi="Times New Roman" w:cs="Times New Roman"/>
                <w:sz w:val="20"/>
                <w:szCs w:val="20"/>
              </w:rPr>
            </w:pPr>
          </w:p>
        </w:tc>
        <w:tc>
          <w:tcPr>
            <w:tcW w:w="1049" w:type="dxa"/>
            <w:tcBorders>
              <w:top w:val="single" w:sz="4" w:space="0" w:color="7F7F7F"/>
              <w:bottom w:val="single" w:sz="4" w:space="0" w:color="7F7F7F"/>
              <w:right w:val="nil"/>
            </w:tcBorders>
          </w:tcPr>
          <w:p w14:paraId="0963328E" w14:textId="77777777" w:rsidR="001A660D" w:rsidRPr="00FC35A7" w:rsidRDefault="001A660D" w:rsidP="00FC35A7">
            <w:pPr>
              <w:pStyle w:val="TableParagraph"/>
              <w:spacing w:after="240"/>
              <w:ind w:right="1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r>
      <w:tr w:rsidR="001A660D" w14:paraId="0D5C3BED" w14:textId="77777777" w:rsidTr="000D039A">
        <w:trPr>
          <w:trHeight w:val="404"/>
        </w:trPr>
        <w:tc>
          <w:tcPr>
            <w:tcW w:w="840" w:type="dxa"/>
            <w:tcBorders>
              <w:top w:val="single" w:sz="4" w:space="0" w:color="7F7F7F"/>
              <w:left w:val="nil"/>
            </w:tcBorders>
          </w:tcPr>
          <w:p w14:paraId="6B69FD7D"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15"/>
                <w:sz w:val="20"/>
                <w:szCs w:val="20"/>
              </w:rPr>
              <w:t>5</w:t>
            </w:r>
          </w:p>
        </w:tc>
        <w:tc>
          <w:tcPr>
            <w:tcW w:w="960" w:type="dxa"/>
            <w:tcBorders>
              <w:top w:val="single" w:sz="4" w:space="0" w:color="7F7F7F"/>
            </w:tcBorders>
          </w:tcPr>
          <w:p w14:paraId="5C2E9F24"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tcBorders>
          </w:tcPr>
          <w:p w14:paraId="039C1627"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tcBorders>
          </w:tcPr>
          <w:p w14:paraId="160A8321"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tcBorders>
          </w:tcPr>
          <w:p w14:paraId="2C553BDE" w14:textId="77777777" w:rsidR="001A660D" w:rsidRPr="00FC35A7" w:rsidRDefault="001A660D" w:rsidP="00FC35A7">
            <w:pPr>
              <w:pStyle w:val="TableParagraph"/>
              <w:spacing w:after="240"/>
              <w:rPr>
                <w:rFonts w:ascii="Times New Roman" w:hAnsi="Times New Roman" w:cs="Times New Roman"/>
                <w:sz w:val="20"/>
                <w:szCs w:val="20"/>
              </w:rPr>
            </w:pPr>
          </w:p>
        </w:tc>
        <w:tc>
          <w:tcPr>
            <w:tcW w:w="1032" w:type="dxa"/>
            <w:tcBorders>
              <w:top w:val="single" w:sz="4" w:space="0" w:color="7F7F7F"/>
            </w:tcBorders>
          </w:tcPr>
          <w:p w14:paraId="5CE673EF"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tcBorders>
          </w:tcPr>
          <w:p w14:paraId="0FFA922F" w14:textId="77777777" w:rsidR="001A660D" w:rsidRPr="00FC35A7" w:rsidRDefault="001A660D" w:rsidP="00FC35A7">
            <w:pPr>
              <w:pStyle w:val="TableParagraph"/>
              <w:spacing w:after="240"/>
              <w:ind w:lef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32" w:type="dxa"/>
            <w:tcBorders>
              <w:top w:val="single" w:sz="4" w:space="0" w:color="7F7F7F"/>
            </w:tcBorders>
          </w:tcPr>
          <w:p w14:paraId="1AC6E04E" w14:textId="77777777" w:rsidR="001A660D" w:rsidRPr="00FC35A7" w:rsidRDefault="001A660D" w:rsidP="00FC35A7">
            <w:pPr>
              <w:pStyle w:val="TableParagraph"/>
              <w:spacing w:after="240"/>
              <w:rPr>
                <w:rFonts w:ascii="Times New Roman" w:hAnsi="Times New Roman" w:cs="Times New Roman"/>
                <w:sz w:val="20"/>
                <w:szCs w:val="20"/>
              </w:rPr>
            </w:pPr>
          </w:p>
        </w:tc>
        <w:tc>
          <w:tcPr>
            <w:tcW w:w="1049" w:type="dxa"/>
            <w:tcBorders>
              <w:top w:val="single" w:sz="4" w:space="0" w:color="7F7F7F"/>
              <w:right w:val="nil"/>
            </w:tcBorders>
          </w:tcPr>
          <w:p w14:paraId="5A97D1E6" w14:textId="77777777" w:rsidR="001A660D" w:rsidRPr="00FC35A7" w:rsidRDefault="001A660D" w:rsidP="00FC35A7">
            <w:pPr>
              <w:pStyle w:val="TableParagraph"/>
              <w:spacing w:after="240"/>
              <w:rPr>
                <w:rFonts w:ascii="Times New Roman" w:hAnsi="Times New Roman" w:cs="Times New Roman"/>
                <w:sz w:val="20"/>
                <w:szCs w:val="20"/>
              </w:rPr>
            </w:pPr>
          </w:p>
        </w:tc>
      </w:tr>
    </w:tbl>
    <w:p w14:paraId="5F132417" w14:textId="77777777" w:rsidR="001F4600" w:rsidRPr="00D2166B" w:rsidRDefault="001F4600" w:rsidP="0037269F">
      <w:pPr>
        <w:spacing w:after="0" w:line="240" w:lineRule="auto"/>
        <w:rPr>
          <w:rFonts w:ascii="Book Antiqua" w:hAnsi="Book Antiqua"/>
          <w:sz w:val="18"/>
          <w:szCs w:val="18"/>
          <w:lang w:val="en-AU"/>
        </w:rPr>
      </w:pPr>
    </w:p>
    <w:p w14:paraId="00053EC1" w14:textId="3794256C" w:rsidR="00112D94" w:rsidRPr="00866325" w:rsidRDefault="00112D94" w:rsidP="00112D94">
      <w:pPr>
        <w:spacing w:after="0" w:line="240" w:lineRule="auto"/>
        <w:rPr>
          <w:rFonts w:ascii="Book Antiqua" w:eastAsia="Times New Roman" w:hAnsi="Book Antiqua" w:cs="Times New Roman"/>
          <w:color w:val="0000FF"/>
        </w:rPr>
      </w:pPr>
      <w:r w:rsidRPr="00866325">
        <w:rPr>
          <w:rFonts w:ascii="Book Antiqua" w:eastAsia="Times New Roman" w:hAnsi="Book Antiqua" w:cs="Times New Roman"/>
          <w:b/>
          <w:bCs/>
          <w:color w:val="0000FF"/>
        </w:rPr>
        <w:t>Course Co</w:t>
      </w:r>
      <w:r w:rsidR="00866325">
        <w:rPr>
          <w:rFonts w:ascii="Book Antiqua" w:eastAsia="Times New Roman" w:hAnsi="Book Antiqua" w:cs="Times New Roman"/>
          <w:b/>
          <w:bCs/>
          <w:color w:val="0000FF"/>
        </w:rPr>
        <w:t>de: HRM 631</w:t>
      </w:r>
      <w:r w:rsidR="00866325">
        <w:rPr>
          <w:rFonts w:ascii="Book Antiqua" w:eastAsia="Times New Roman" w:hAnsi="Book Antiqua" w:cs="Times New Roman"/>
          <w:b/>
          <w:bCs/>
          <w:color w:val="0000FF"/>
        </w:rPr>
        <w:tab/>
      </w:r>
      <w:r w:rsid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t>Credits</w:t>
      </w:r>
      <w:r w:rsidRPr="00866325">
        <w:rPr>
          <w:rFonts w:ascii="Book Antiqua" w:eastAsia="Times New Roman" w:hAnsi="Book Antiqua" w:cs="Times New Roman"/>
          <w:b/>
          <w:bCs/>
          <w:color w:val="0000FF"/>
        </w:rPr>
        <w:tab/>
        <w:t>: 03</w:t>
      </w:r>
    </w:p>
    <w:p w14:paraId="64451F38" w14:textId="77777777" w:rsidR="00112D94" w:rsidRPr="00D2166B" w:rsidRDefault="00112D94" w:rsidP="00112D94">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Managerial Skills Development</w:t>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4ACB8E85" w14:textId="77777777" w:rsidR="00112D94" w:rsidRPr="00D2166B" w:rsidRDefault="00112D94" w:rsidP="00112D94">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objective of this course is to move students beyond the theories of contemporary management principles to the practice of management skills in a highly participatory classroom environment. The course will help participants acquire practical management skills that are of immediate use in management or leadership positions. The early part of the course will focus on defining Management Skills and clarifying their importance in the workplace. Early work will also address self-awareness and the assessment of core management skills such as communication and providing effective feedback among the participants. As the course progresses, students will explore more advanced Management Skills such as conflict resolution, empowerment, working with teams and creating a positive environment for change.</w:t>
      </w:r>
    </w:p>
    <w:p w14:paraId="7E277096" w14:textId="77777777" w:rsidR="00112D94" w:rsidRPr="00D2166B" w:rsidRDefault="00112D94" w:rsidP="00112D94">
      <w:pPr>
        <w:spacing w:after="0" w:line="240" w:lineRule="auto"/>
        <w:rPr>
          <w:rFonts w:ascii="Book Antiqua" w:eastAsia="Times New Roman" w:hAnsi="Book Antiqua" w:cs="Times New Roman"/>
          <w:b/>
          <w:bCs/>
          <w:sz w:val="18"/>
          <w:szCs w:val="18"/>
        </w:rPr>
      </w:pPr>
    </w:p>
    <w:p w14:paraId="4A171663" w14:textId="77777777" w:rsidR="00112D94" w:rsidRPr="00D2166B" w:rsidRDefault="00112D94" w:rsidP="00112D94">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6CE93A46"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2C361" w14:textId="77777777" w:rsidR="00112D94" w:rsidRPr="00D2166B" w:rsidRDefault="00112D9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E6443" w14:textId="77777777" w:rsidR="00112D94" w:rsidRPr="00D2166B" w:rsidRDefault="00112D94"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Demonstrate applicable knowledge of the common skills needed for managerial effectiveness within the functions of management</w:t>
            </w:r>
          </w:p>
        </w:tc>
      </w:tr>
      <w:tr w:rsidR="00676F2B" w:rsidRPr="00D2166B" w14:paraId="7CE7C9EA"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D8AC3" w14:textId="77777777" w:rsidR="00112D94" w:rsidRPr="00D2166B" w:rsidRDefault="00112D9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13414" w14:textId="77777777" w:rsidR="00112D94" w:rsidRPr="00D2166B" w:rsidRDefault="00112D94"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Demonstrate applicable knowledge of various human behavior and motivation techniques relating to leading individuals and teams</w:t>
            </w:r>
          </w:p>
        </w:tc>
      </w:tr>
      <w:tr w:rsidR="00676F2B" w:rsidRPr="00D2166B" w14:paraId="27AE77AC"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A105D" w14:textId="77777777" w:rsidR="00112D94" w:rsidRPr="00D2166B" w:rsidRDefault="00112D9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2B174" w14:textId="77777777" w:rsidR="00112D94" w:rsidRPr="00D2166B" w:rsidRDefault="00112D94"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Demonstrate comprehension of values, power, and influence relating to organizational culture, change, and ethical decision-making in global contexts</w:t>
            </w:r>
          </w:p>
        </w:tc>
      </w:tr>
      <w:tr w:rsidR="00112D94" w:rsidRPr="00D2166B" w14:paraId="289EA1D1"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1D4BA" w14:textId="77777777" w:rsidR="00112D94" w:rsidRPr="00D2166B" w:rsidRDefault="00112D9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ADC34" w14:textId="77777777" w:rsidR="00112D94" w:rsidRPr="00D2166B" w:rsidRDefault="00112D9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Develop practical, ethically-informed leadership skills that can be applied in a range of situations</w:t>
            </w:r>
          </w:p>
        </w:tc>
      </w:tr>
    </w:tbl>
    <w:p w14:paraId="73C18336" w14:textId="77777777" w:rsidR="00FC35A7" w:rsidRDefault="00FC35A7" w:rsidP="001F4600">
      <w:pPr>
        <w:spacing w:after="0" w:line="240" w:lineRule="auto"/>
        <w:rPr>
          <w:rFonts w:ascii="Book Antiqua" w:eastAsia="Times New Roman" w:hAnsi="Book Antiqua" w:cs="Times New Roman"/>
          <w:b/>
          <w:bCs/>
          <w:sz w:val="18"/>
          <w:szCs w:val="18"/>
        </w:rPr>
      </w:pPr>
    </w:p>
    <w:p w14:paraId="5D3ED0A7" w14:textId="77777777" w:rsidR="001F4600" w:rsidRPr="00D2166B" w:rsidRDefault="001F4600" w:rsidP="001F4600">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0" w:type="auto"/>
        <w:jc w:val="center"/>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676"/>
        <w:gridCol w:w="739"/>
        <w:gridCol w:w="739"/>
        <w:gridCol w:w="739"/>
      </w:tblGrid>
      <w:tr w:rsidR="001F4600" w:rsidRPr="00D2166B" w14:paraId="4D4055BA"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76BB6" w14:textId="77777777" w:rsidR="001F4600" w:rsidRPr="00D2166B" w:rsidRDefault="001F4600" w:rsidP="000D039A">
            <w:pPr>
              <w:spacing w:after="0" w:line="240" w:lineRule="auto"/>
              <w:rPr>
                <w:rFonts w:ascii="Book Antiqua" w:hAnsi="Book Antiqua"/>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C052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F63F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9F12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59F3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9DB5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17A09B0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07694AF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6D6EC31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0F308C79"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595C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F47D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3A918" w14:textId="77777777" w:rsidR="001F4600" w:rsidRPr="00D2166B" w:rsidRDefault="001F4600" w:rsidP="000D039A">
            <w:pPr>
              <w:spacing w:after="0" w:line="240" w:lineRule="auto"/>
              <w:rPr>
                <w:rFonts w:ascii="Book Antiqua" w:hAnsi="Book Antiqua"/>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ADB15" w14:textId="77777777" w:rsidR="001F4600" w:rsidRPr="00D2166B" w:rsidRDefault="001F4600" w:rsidP="000D039A">
            <w:pPr>
              <w:spacing w:after="0" w:line="240" w:lineRule="auto"/>
              <w:rPr>
                <w:rFonts w:ascii="Book Antiqua" w:hAnsi="Book Antiqua"/>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3748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AD00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A7AE2E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67605DC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6FAD0F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5BCB163C"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9BC8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22DD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607D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7C8C6" w14:textId="77777777" w:rsidR="001F4600" w:rsidRPr="00D2166B" w:rsidRDefault="001F4600" w:rsidP="000D039A">
            <w:pPr>
              <w:spacing w:after="0" w:line="240" w:lineRule="auto"/>
              <w:rPr>
                <w:rFonts w:ascii="Book Antiqua" w:hAnsi="Book Antiqua"/>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E55E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36AE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819A2F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2A8CF52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7CA4DD4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2383CBCB"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0E34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BC85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1E8F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2C4B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506AED" w14:textId="77777777" w:rsidR="001F4600" w:rsidRPr="00D2166B" w:rsidRDefault="001F4600" w:rsidP="000D039A">
            <w:pPr>
              <w:spacing w:after="0" w:line="240" w:lineRule="auto"/>
              <w:rPr>
                <w:rFonts w:ascii="Book Antiqua" w:hAnsi="Book Antiqua"/>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301E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00BF14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533F0C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4A90724"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22FC27A6"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DEAD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5ECA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49A4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EBCC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D003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E740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C1725C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F1085A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7E3388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68B28A31" w14:textId="77777777" w:rsidR="00112D94" w:rsidRPr="00D2166B" w:rsidRDefault="00112D94" w:rsidP="00112D94">
      <w:pPr>
        <w:spacing w:after="0" w:line="240" w:lineRule="auto"/>
        <w:rPr>
          <w:rFonts w:ascii="Book Antiqua" w:hAnsi="Book Antiqua"/>
          <w:sz w:val="18"/>
          <w:szCs w:val="18"/>
          <w:lang w:val="en-AU"/>
        </w:rPr>
      </w:pPr>
    </w:p>
    <w:p w14:paraId="02BE6C5A" w14:textId="0686D1DD" w:rsidR="004F463F" w:rsidRPr="00D2166B" w:rsidRDefault="004F463F" w:rsidP="00112D94">
      <w:pPr>
        <w:spacing w:line="240" w:lineRule="auto"/>
        <w:rPr>
          <w:rFonts w:ascii="Book Antiqua" w:hAnsi="Book Antiqua"/>
          <w:b/>
          <w:sz w:val="18"/>
          <w:szCs w:val="18"/>
          <w:u w:val="single"/>
        </w:rPr>
      </w:pPr>
    </w:p>
    <w:p w14:paraId="51FB738A" w14:textId="728994C0" w:rsidR="000A77D8" w:rsidRPr="00866325" w:rsidRDefault="00866325" w:rsidP="000A77D8">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645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0A77D8" w:rsidRPr="00866325">
        <w:rPr>
          <w:rFonts w:ascii="Book Antiqua" w:eastAsia="Times New Roman" w:hAnsi="Book Antiqua" w:cs="Times New Roman"/>
          <w:b/>
          <w:bCs/>
          <w:color w:val="0000FF"/>
        </w:rPr>
        <w:tab/>
      </w:r>
      <w:r w:rsidR="000A77D8" w:rsidRPr="00866325">
        <w:rPr>
          <w:rFonts w:ascii="Book Antiqua" w:eastAsia="Times New Roman" w:hAnsi="Book Antiqua" w:cs="Times New Roman"/>
          <w:b/>
          <w:bCs/>
          <w:color w:val="0000FF"/>
        </w:rPr>
        <w:tab/>
      </w:r>
      <w:r w:rsidR="000A77D8" w:rsidRPr="00866325">
        <w:rPr>
          <w:rFonts w:ascii="Book Antiqua" w:eastAsia="Times New Roman" w:hAnsi="Book Antiqua" w:cs="Times New Roman"/>
          <w:b/>
          <w:bCs/>
          <w:color w:val="0000FF"/>
        </w:rPr>
        <w:tab/>
      </w:r>
      <w:r w:rsidR="000A77D8" w:rsidRPr="00866325">
        <w:rPr>
          <w:rFonts w:ascii="Book Antiqua" w:eastAsia="Times New Roman" w:hAnsi="Book Antiqua" w:cs="Times New Roman"/>
          <w:b/>
          <w:bCs/>
          <w:color w:val="0000FF"/>
        </w:rPr>
        <w:tab/>
        <w:t>Credits</w:t>
      </w:r>
      <w:r w:rsidR="000A77D8" w:rsidRPr="00866325">
        <w:rPr>
          <w:rFonts w:ascii="Book Antiqua" w:eastAsia="Times New Roman" w:hAnsi="Book Antiqua" w:cs="Times New Roman"/>
          <w:b/>
          <w:bCs/>
          <w:color w:val="0000FF"/>
        </w:rPr>
        <w:tab/>
        <w:t>: 03</w:t>
      </w:r>
    </w:p>
    <w:p w14:paraId="368C5771" w14:textId="77777777" w:rsidR="000A77D8" w:rsidRPr="00D2166B" w:rsidRDefault="000A77D8" w:rsidP="000A77D8">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Interpersonal Relations and Group Dynamics</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41034984" w14:textId="77777777" w:rsidR="000A77D8" w:rsidRPr="00D2166B" w:rsidRDefault="000A77D8" w:rsidP="000A77D8">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 xml:space="preserve">This course focuses on current topics affecting the management of individuals and groups. Studies have shown that the average manager spends about two-thirds of his or her time interacting with others. It should be no surprise that skill in interpersonal relationships is one of the most frequent determinants of managerial success or failure. This course is designed to help students learn some of the skills necessary for successfully navigating and leading in the face of fast-paced, complex human interaction. The central focus is to increase student ability to understand and diagnose interpersonal dynamics as well as to increase personal understanding of how they influence others. While readings and group exercises are used to begin discussion, the core learning material emerges in small group interaction. Major topics include the process of developing, sustaining and strengthening interpersonal relations; techniques of stimulating new insights and behaviors to improve interpersonal effectiveness; exploration of such issues as network building, leadership, impact of positive expectations, agenda setting, power and influence, mentoring, team building, innovation, and group process. </w:t>
      </w:r>
    </w:p>
    <w:p w14:paraId="36282106" w14:textId="77777777" w:rsidR="000A77D8" w:rsidRPr="00D2166B" w:rsidRDefault="000A77D8" w:rsidP="000A77D8">
      <w:pPr>
        <w:spacing w:after="0" w:line="240" w:lineRule="auto"/>
        <w:jc w:val="both"/>
        <w:rPr>
          <w:rFonts w:ascii="Book Antiqua" w:eastAsia="Times New Roman" w:hAnsi="Book Antiqua" w:cs="Times New Roman"/>
          <w:b/>
          <w:bCs/>
          <w:sz w:val="18"/>
          <w:szCs w:val="18"/>
        </w:rPr>
      </w:pPr>
    </w:p>
    <w:p w14:paraId="6FB5D01A" w14:textId="77777777" w:rsidR="00C0471D" w:rsidRDefault="00C0471D">
      <w:pPr>
        <w:rPr>
          <w:rFonts w:ascii="Book Antiqua" w:hAnsi="Book Antiqua" w:cs="Times New Roman"/>
          <w:b/>
          <w:bCs/>
          <w:sz w:val="18"/>
          <w:szCs w:val="18"/>
        </w:rPr>
      </w:pPr>
      <w:r>
        <w:rPr>
          <w:rFonts w:ascii="Book Antiqua" w:hAnsi="Book Antiqua" w:cs="Times New Roman"/>
          <w:b/>
          <w:bCs/>
          <w:sz w:val="18"/>
          <w:szCs w:val="18"/>
        </w:rPr>
        <w:br w:type="page"/>
      </w:r>
    </w:p>
    <w:p w14:paraId="3C87B560" w14:textId="66EEBC2C" w:rsidR="000A77D8" w:rsidRPr="00D2166B" w:rsidRDefault="000A77D8" w:rsidP="000A77D8">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lastRenderedPageBreak/>
        <w:t>Table 01: Course Learning Outcomes (CLO): At the end of the course, the students will be able to:</w:t>
      </w:r>
    </w:p>
    <w:tbl>
      <w:tblPr>
        <w:tblStyle w:val="TableGrid1"/>
        <w:tblW w:w="0" w:type="auto"/>
        <w:tblLook w:val="04A0" w:firstRow="1" w:lastRow="0" w:firstColumn="1" w:lastColumn="0" w:noHBand="0" w:noVBand="1"/>
      </w:tblPr>
      <w:tblGrid>
        <w:gridCol w:w="1042"/>
        <w:gridCol w:w="7248"/>
      </w:tblGrid>
      <w:tr w:rsidR="00676F2B" w:rsidRPr="00D2166B" w14:paraId="4736E004" w14:textId="77777777" w:rsidTr="00CE4D72">
        <w:tc>
          <w:tcPr>
            <w:tcW w:w="1042" w:type="dxa"/>
          </w:tcPr>
          <w:p w14:paraId="3D4607AE" w14:textId="77777777" w:rsidR="000A77D8" w:rsidRPr="00D2166B" w:rsidRDefault="000A77D8"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CLO1</w:t>
            </w:r>
          </w:p>
        </w:tc>
        <w:tc>
          <w:tcPr>
            <w:tcW w:w="7248" w:type="dxa"/>
          </w:tcPr>
          <w:p w14:paraId="42A175F4" w14:textId="77777777" w:rsidR="000A77D8" w:rsidRPr="00D2166B" w:rsidRDefault="000A77D8" w:rsidP="00CE4D72">
            <w:pPr>
              <w:jc w:val="both"/>
              <w:rPr>
                <w:rFonts w:ascii="Book Antiqua" w:eastAsia="Arial Unicode MS" w:hAnsi="Book Antiqua" w:cs="Times New Roman"/>
                <w:sz w:val="18"/>
                <w:szCs w:val="18"/>
              </w:rPr>
            </w:pPr>
            <w:r w:rsidRPr="00D2166B">
              <w:rPr>
                <w:rFonts w:ascii="Book Antiqua" w:eastAsia="Arial Unicode MS" w:hAnsi="Book Antiqua" w:cs="Times New Roman"/>
                <w:sz w:val="18"/>
                <w:szCs w:val="18"/>
              </w:rPr>
              <w:t>Use interpersonal communication skills to influence and lead the building of more open, effective, and rewarding relationships, even with people whom you may initially experience as difficult.</w:t>
            </w:r>
          </w:p>
        </w:tc>
      </w:tr>
      <w:tr w:rsidR="00676F2B" w:rsidRPr="00D2166B" w14:paraId="03FCFDFC" w14:textId="77777777" w:rsidTr="00CE4D72">
        <w:tc>
          <w:tcPr>
            <w:tcW w:w="1042" w:type="dxa"/>
          </w:tcPr>
          <w:p w14:paraId="1F3CD325" w14:textId="77777777" w:rsidR="000A77D8" w:rsidRPr="00D2166B" w:rsidRDefault="000A77D8"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CLO2</w:t>
            </w:r>
          </w:p>
        </w:tc>
        <w:tc>
          <w:tcPr>
            <w:tcW w:w="7248" w:type="dxa"/>
          </w:tcPr>
          <w:p w14:paraId="7B7CF62C" w14:textId="77777777" w:rsidR="000A77D8" w:rsidRPr="00D2166B" w:rsidRDefault="000A77D8" w:rsidP="00CE4D72">
            <w:pPr>
              <w:jc w:val="both"/>
              <w:rPr>
                <w:rFonts w:ascii="Book Antiqua" w:eastAsia="Arial Unicode MS" w:hAnsi="Book Antiqua" w:cs="Times New Roman"/>
                <w:sz w:val="18"/>
                <w:szCs w:val="18"/>
              </w:rPr>
            </w:pPr>
            <w:r w:rsidRPr="00D2166B">
              <w:rPr>
                <w:rFonts w:ascii="Book Antiqua" w:eastAsia="Arial Unicode MS" w:hAnsi="Book Antiqua" w:cs="Times New Roman"/>
                <w:sz w:val="18"/>
                <w:szCs w:val="18"/>
              </w:rPr>
              <w:t>Solve cases using their rationales based on interpersonal relations and group dynamics practices</w:t>
            </w:r>
          </w:p>
        </w:tc>
      </w:tr>
      <w:tr w:rsidR="00676F2B" w:rsidRPr="00D2166B" w14:paraId="794A8983" w14:textId="77777777" w:rsidTr="00CE4D72">
        <w:tc>
          <w:tcPr>
            <w:tcW w:w="1042" w:type="dxa"/>
          </w:tcPr>
          <w:p w14:paraId="1BA853BD" w14:textId="77777777" w:rsidR="000A77D8" w:rsidRPr="00D2166B" w:rsidRDefault="000A77D8"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CLO3</w:t>
            </w:r>
          </w:p>
        </w:tc>
        <w:tc>
          <w:tcPr>
            <w:tcW w:w="7248" w:type="dxa"/>
          </w:tcPr>
          <w:p w14:paraId="23A12D10" w14:textId="77777777" w:rsidR="000A77D8" w:rsidRPr="00D2166B" w:rsidRDefault="000A77D8" w:rsidP="00CE4D72">
            <w:pPr>
              <w:jc w:val="both"/>
              <w:rPr>
                <w:rFonts w:ascii="Book Antiqua" w:eastAsia="Arial Unicode MS" w:hAnsi="Book Antiqua" w:cs="Times New Roman"/>
                <w:sz w:val="18"/>
                <w:szCs w:val="18"/>
              </w:rPr>
            </w:pPr>
            <w:r w:rsidRPr="00D2166B">
              <w:rPr>
                <w:rFonts w:ascii="Book Antiqua" w:eastAsia="Arial Unicode MS" w:hAnsi="Book Antiqua" w:cs="Times New Roman"/>
                <w:sz w:val="18"/>
                <w:szCs w:val="18"/>
              </w:rPr>
              <w:t>Identify and pursue personal learning goals aimed at improving interpersonal communications.</w:t>
            </w:r>
          </w:p>
        </w:tc>
      </w:tr>
      <w:tr w:rsidR="00676F2B" w:rsidRPr="00D2166B" w14:paraId="075265E8" w14:textId="77777777" w:rsidTr="00CE4D72">
        <w:tc>
          <w:tcPr>
            <w:tcW w:w="1042" w:type="dxa"/>
          </w:tcPr>
          <w:p w14:paraId="3B8A6A77" w14:textId="77777777" w:rsidR="000A77D8" w:rsidRPr="00D2166B" w:rsidRDefault="000A77D8"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CLO4</w:t>
            </w:r>
          </w:p>
        </w:tc>
        <w:tc>
          <w:tcPr>
            <w:tcW w:w="7248" w:type="dxa"/>
          </w:tcPr>
          <w:p w14:paraId="48232515" w14:textId="77777777" w:rsidR="000A77D8" w:rsidRPr="00D2166B" w:rsidRDefault="000A77D8" w:rsidP="00B52458">
            <w:pPr>
              <w:numPr>
                <w:ilvl w:val="0"/>
                <w:numId w:val="27"/>
              </w:numPr>
              <w:ind w:left="0"/>
              <w:jc w:val="both"/>
              <w:rPr>
                <w:rFonts w:ascii="Book Antiqua" w:eastAsia="Arial Unicode MS" w:hAnsi="Book Antiqua" w:cs="Times New Roman"/>
                <w:sz w:val="18"/>
                <w:szCs w:val="18"/>
              </w:rPr>
            </w:pPr>
            <w:r w:rsidRPr="00D2166B">
              <w:rPr>
                <w:rFonts w:ascii="Book Antiqua" w:eastAsia="Arial Unicode MS" w:hAnsi="Book Antiqua" w:cs="Times New Roman"/>
                <w:sz w:val="18"/>
                <w:szCs w:val="18"/>
              </w:rPr>
              <w:t xml:space="preserve"> Determine the actual interpersonal relations needs of an organization</w:t>
            </w:r>
          </w:p>
        </w:tc>
      </w:tr>
      <w:tr w:rsidR="000A77D8" w:rsidRPr="00D2166B" w14:paraId="6487015A" w14:textId="77777777" w:rsidTr="00CE4D72">
        <w:tc>
          <w:tcPr>
            <w:tcW w:w="1042" w:type="dxa"/>
          </w:tcPr>
          <w:p w14:paraId="7F1C2F7F" w14:textId="77777777" w:rsidR="000A77D8" w:rsidRPr="00D2166B" w:rsidRDefault="000A77D8" w:rsidP="00CE4D72">
            <w:pPr>
              <w:rPr>
                <w:rFonts w:ascii="Book Antiqua" w:eastAsia="Calibri" w:hAnsi="Book Antiqua" w:cs="Times New Roman"/>
                <w:sz w:val="18"/>
                <w:szCs w:val="18"/>
              </w:rPr>
            </w:pPr>
            <w:r w:rsidRPr="00D2166B">
              <w:rPr>
                <w:rFonts w:ascii="Book Antiqua" w:eastAsia="Calibri" w:hAnsi="Book Antiqua" w:cs="Times New Roman"/>
                <w:sz w:val="18"/>
                <w:szCs w:val="18"/>
              </w:rPr>
              <w:t>CLO5</w:t>
            </w:r>
          </w:p>
        </w:tc>
        <w:tc>
          <w:tcPr>
            <w:tcW w:w="7248" w:type="dxa"/>
          </w:tcPr>
          <w:p w14:paraId="77572082" w14:textId="77777777" w:rsidR="000A77D8" w:rsidRPr="00D2166B" w:rsidRDefault="000A77D8" w:rsidP="00CE4D72">
            <w:pPr>
              <w:jc w:val="both"/>
              <w:rPr>
                <w:rFonts w:ascii="Book Antiqua" w:hAnsi="Book Antiqua" w:cs="Times New Roman"/>
                <w:sz w:val="18"/>
                <w:szCs w:val="18"/>
              </w:rPr>
            </w:pPr>
            <w:r w:rsidRPr="00D2166B">
              <w:rPr>
                <w:rFonts w:ascii="Book Antiqua" w:eastAsia="Arial Unicode MS" w:hAnsi="Book Antiqua" w:cs="Times New Roman"/>
                <w:sz w:val="18"/>
                <w:szCs w:val="18"/>
              </w:rPr>
              <w:t>Show actual academic report writing and presentation skill.</w:t>
            </w:r>
          </w:p>
        </w:tc>
      </w:tr>
    </w:tbl>
    <w:p w14:paraId="25DCDBAC" w14:textId="77777777" w:rsidR="001F4600" w:rsidRDefault="001F4600" w:rsidP="000A77D8">
      <w:pPr>
        <w:spacing w:after="0" w:line="240" w:lineRule="auto"/>
        <w:rPr>
          <w:rFonts w:ascii="Book Antiqua" w:hAnsi="Book Antiqua" w:cs="Times New Roman"/>
          <w:b/>
          <w:bCs/>
          <w:sz w:val="18"/>
          <w:szCs w:val="18"/>
        </w:rPr>
      </w:pPr>
    </w:p>
    <w:p w14:paraId="4DF0D238" w14:textId="77777777" w:rsidR="001F4600" w:rsidRPr="00D2166B" w:rsidRDefault="001F4600" w:rsidP="001F4600">
      <w:pPr>
        <w:spacing w:after="0" w:line="240" w:lineRule="auto"/>
        <w:rPr>
          <w:rFonts w:ascii="Book Antiqua" w:hAnsi="Book Antiqua" w:cs="Times New Roman"/>
          <w:b/>
          <w:bCs/>
          <w:sz w:val="18"/>
          <w:szCs w:val="18"/>
        </w:rPr>
      </w:pPr>
      <w:r w:rsidRPr="00D2166B">
        <w:rPr>
          <w:rFonts w:ascii="Book Antiqua" w:hAnsi="Book Antiqua" w:cs="Times New Roman"/>
          <w:b/>
          <w:bCs/>
          <w:sz w:val="18"/>
          <w:szCs w:val="18"/>
        </w:rPr>
        <w:t>Table 02: Mapping of Course Learning Outcomes to program Learning Outcomes-</w:t>
      </w:r>
    </w:p>
    <w:tbl>
      <w:tblPr>
        <w:tblStyle w:val="TableGrid1"/>
        <w:tblW w:w="6995" w:type="dxa"/>
        <w:tblInd w:w="-5" w:type="dxa"/>
        <w:tblLook w:val="04A0" w:firstRow="1" w:lastRow="0" w:firstColumn="1" w:lastColumn="0" w:noHBand="0" w:noVBand="1"/>
      </w:tblPr>
      <w:tblGrid>
        <w:gridCol w:w="806"/>
        <w:gridCol w:w="785"/>
        <w:gridCol w:w="844"/>
        <w:gridCol w:w="844"/>
        <w:gridCol w:w="844"/>
        <w:gridCol w:w="844"/>
        <w:gridCol w:w="676"/>
        <w:gridCol w:w="676"/>
        <w:gridCol w:w="676"/>
      </w:tblGrid>
      <w:tr w:rsidR="001F4600" w:rsidRPr="00D2166B" w14:paraId="2DA6881A" w14:textId="77777777" w:rsidTr="000D039A">
        <w:tc>
          <w:tcPr>
            <w:tcW w:w="806" w:type="dxa"/>
          </w:tcPr>
          <w:p w14:paraId="2ABD8842" w14:textId="77777777" w:rsidR="001F4600" w:rsidRPr="00D2166B" w:rsidRDefault="001F4600" w:rsidP="000D039A">
            <w:pPr>
              <w:rPr>
                <w:rFonts w:ascii="Book Antiqua" w:eastAsia="Calibri" w:hAnsi="Book Antiqua" w:cs="Times New Roman"/>
                <w:b/>
                <w:bCs/>
                <w:sz w:val="18"/>
                <w:szCs w:val="18"/>
              </w:rPr>
            </w:pPr>
          </w:p>
        </w:tc>
        <w:tc>
          <w:tcPr>
            <w:tcW w:w="785" w:type="dxa"/>
          </w:tcPr>
          <w:p w14:paraId="4421249E"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PLO1</w:t>
            </w:r>
          </w:p>
        </w:tc>
        <w:tc>
          <w:tcPr>
            <w:tcW w:w="844" w:type="dxa"/>
          </w:tcPr>
          <w:p w14:paraId="468696AB"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PLO2</w:t>
            </w:r>
          </w:p>
        </w:tc>
        <w:tc>
          <w:tcPr>
            <w:tcW w:w="844" w:type="dxa"/>
          </w:tcPr>
          <w:p w14:paraId="344EECB9"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PLO3</w:t>
            </w:r>
          </w:p>
        </w:tc>
        <w:tc>
          <w:tcPr>
            <w:tcW w:w="844" w:type="dxa"/>
          </w:tcPr>
          <w:p w14:paraId="52DC3D7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PLO4</w:t>
            </w:r>
          </w:p>
        </w:tc>
        <w:tc>
          <w:tcPr>
            <w:tcW w:w="844" w:type="dxa"/>
          </w:tcPr>
          <w:p w14:paraId="662DCF6C"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PLO5</w:t>
            </w:r>
          </w:p>
        </w:tc>
        <w:tc>
          <w:tcPr>
            <w:tcW w:w="676" w:type="dxa"/>
          </w:tcPr>
          <w:p w14:paraId="067B44FE"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PLO6</w:t>
            </w:r>
          </w:p>
        </w:tc>
        <w:tc>
          <w:tcPr>
            <w:tcW w:w="676" w:type="dxa"/>
          </w:tcPr>
          <w:p w14:paraId="4212872F"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PLO7</w:t>
            </w:r>
          </w:p>
        </w:tc>
        <w:tc>
          <w:tcPr>
            <w:tcW w:w="676" w:type="dxa"/>
          </w:tcPr>
          <w:p w14:paraId="5BD8F7C8"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3CA01B64" w14:textId="77777777" w:rsidTr="000D039A">
        <w:tc>
          <w:tcPr>
            <w:tcW w:w="806" w:type="dxa"/>
          </w:tcPr>
          <w:p w14:paraId="68C01C1E"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 1</w:t>
            </w:r>
          </w:p>
        </w:tc>
        <w:tc>
          <w:tcPr>
            <w:tcW w:w="785" w:type="dxa"/>
          </w:tcPr>
          <w:p w14:paraId="2D03A076"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7F2FA87A" w14:textId="77777777" w:rsidR="001F4600" w:rsidRPr="00D2166B" w:rsidRDefault="001F4600" w:rsidP="000D039A">
            <w:pPr>
              <w:rPr>
                <w:rFonts w:ascii="Book Antiqua" w:eastAsia="Calibri" w:hAnsi="Book Antiqua" w:cs="Times New Roman"/>
                <w:b/>
                <w:bCs/>
                <w:sz w:val="18"/>
                <w:szCs w:val="18"/>
              </w:rPr>
            </w:pPr>
          </w:p>
        </w:tc>
        <w:tc>
          <w:tcPr>
            <w:tcW w:w="844" w:type="dxa"/>
          </w:tcPr>
          <w:p w14:paraId="625F59D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7F056663"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0D35DE6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676" w:type="dxa"/>
          </w:tcPr>
          <w:p w14:paraId="66A1C14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676" w:type="dxa"/>
          </w:tcPr>
          <w:p w14:paraId="667F980D" w14:textId="77777777" w:rsidR="001F4600" w:rsidRPr="00D2166B" w:rsidRDefault="001F4600" w:rsidP="000D039A">
            <w:pPr>
              <w:rPr>
                <w:rFonts w:ascii="Book Antiqua" w:eastAsia="Calibri" w:hAnsi="Book Antiqua" w:cs="Times New Roman"/>
                <w:b/>
                <w:bCs/>
                <w:sz w:val="18"/>
                <w:szCs w:val="18"/>
              </w:rPr>
            </w:pPr>
          </w:p>
        </w:tc>
        <w:tc>
          <w:tcPr>
            <w:tcW w:w="676" w:type="dxa"/>
          </w:tcPr>
          <w:p w14:paraId="47F928D4"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708CE9B8" w14:textId="77777777" w:rsidTr="000D039A">
        <w:tc>
          <w:tcPr>
            <w:tcW w:w="806" w:type="dxa"/>
          </w:tcPr>
          <w:p w14:paraId="6547A504"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 2</w:t>
            </w:r>
          </w:p>
        </w:tc>
        <w:tc>
          <w:tcPr>
            <w:tcW w:w="785" w:type="dxa"/>
          </w:tcPr>
          <w:p w14:paraId="0892748E"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758E26DA" w14:textId="77777777" w:rsidR="001F4600" w:rsidRPr="00D2166B" w:rsidRDefault="001F4600" w:rsidP="000D039A">
            <w:pPr>
              <w:rPr>
                <w:rFonts w:ascii="Book Antiqua" w:eastAsia="Calibri" w:hAnsi="Book Antiqua" w:cs="Times New Roman"/>
                <w:b/>
                <w:bCs/>
                <w:sz w:val="18"/>
                <w:szCs w:val="18"/>
              </w:rPr>
            </w:pPr>
          </w:p>
        </w:tc>
        <w:tc>
          <w:tcPr>
            <w:tcW w:w="844" w:type="dxa"/>
          </w:tcPr>
          <w:p w14:paraId="69756D08"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58E4C51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5B68EC0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676" w:type="dxa"/>
          </w:tcPr>
          <w:p w14:paraId="63329922" w14:textId="77777777" w:rsidR="001F4600" w:rsidRPr="00D2166B" w:rsidRDefault="001F4600" w:rsidP="000D039A">
            <w:pPr>
              <w:rPr>
                <w:rFonts w:ascii="Book Antiqua" w:eastAsia="Calibri" w:hAnsi="Book Antiqua" w:cs="Times New Roman"/>
                <w:b/>
                <w:bCs/>
                <w:sz w:val="18"/>
                <w:szCs w:val="18"/>
              </w:rPr>
            </w:pPr>
          </w:p>
        </w:tc>
        <w:tc>
          <w:tcPr>
            <w:tcW w:w="676" w:type="dxa"/>
          </w:tcPr>
          <w:p w14:paraId="2729A51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676" w:type="dxa"/>
          </w:tcPr>
          <w:p w14:paraId="03AF20E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r>
      <w:tr w:rsidR="001F4600" w:rsidRPr="00D2166B" w14:paraId="077E9574" w14:textId="77777777" w:rsidTr="000D039A">
        <w:tc>
          <w:tcPr>
            <w:tcW w:w="806" w:type="dxa"/>
          </w:tcPr>
          <w:p w14:paraId="68EF2875"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 3</w:t>
            </w:r>
          </w:p>
        </w:tc>
        <w:tc>
          <w:tcPr>
            <w:tcW w:w="785" w:type="dxa"/>
          </w:tcPr>
          <w:p w14:paraId="39F0110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49C940E8"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48CBF38D"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534B37F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07AE22F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676" w:type="dxa"/>
          </w:tcPr>
          <w:p w14:paraId="3E7F643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676" w:type="dxa"/>
          </w:tcPr>
          <w:p w14:paraId="3833BA8A"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c>
          <w:tcPr>
            <w:tcW w:w="676" w:type="dxa"/>
          </w:tcPr>
          <w:p w14:paraId="33881AF2"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r>
      <w:tr w:rsidR="001F4600" w:rsidRPr="00D2166B" w14:paraId="0A2330AC" w14:textId="77777777" w:rsidTr="000D039A">
        <w:tc>
          <w:tcPr>
            <w:tcW w:w="806" w:type="dxa"/>
          </w:tcPr>
          <w:p w14:paraId="1E3826F5"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CLO 4</w:t>
            </w:r>
          </w:p>
        </w:tc>
        <w:tc>
          <w:tcPr>
            <w:tcW w:w="785" w:type="dxa"/>
          </w:tcPr>
          <w:p w14:paraId="6B3B5819"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5EAFA1C7"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12DE4250"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73A2A391"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Calibri" w:hAnsi="Book Antiqua" w:cs="Times New Roman"/>
                <w:b/>
                <w:bCs/>
                <w:sz w:val="18"/>
                <w:szCs w:val="18"/>
              </w:rPr>
              <w:t>X</w:t>
            </w:r>
          </w:p>
        </w:tc>
        <w:tc>
          <w:tcPr>
            <w:tcW w:w="844" w:type="dxa"/>
          </w:tcPr>
          <w:p w14:paraId="4169EDD5" w14:textId="77777777" w:rsidR="001F4600" w:rsidRPr="00D2166B" w:rsidRDefault="001F4600" w:rsidP="000D039A">
            <w:pPr>
              <w:rPr>
                <w:rFonts w:ascii="Book Antiqua" w:eastAsia="Calibri" w:hAnsi="Book Antiqua" w:cs="Times New Roman"/>
                <w:b/>
                <w:bCs/>
                <w:sz w:val="18"/>
                <w:szCs w:val="18"/>
              </w:rPr>
            </w:pPr>
          </w:p>
        </w:tc>
        <w:tc>
          <w:tcPr>
            <w:tcW w:w="676" w:type="dxa"/>
          </w:tcPr>
          <w:p w14:paraId="17D5DD79" w14:textId="77777777" w:rsidR="001F4600" w:rsidRPr="00D2166B" w:rsidRDefault="001F4600" w:rsidP="000D039A">
            <w:pPr>
              <w:rPr>
                <w:rFonts w:ascii="Book Antiqua" w:eastAsia="Calibri" w:hAnsi="Book Antiqua" w:cs="Times New Roman"/>
                <w:b/>
                <w:bCs/>
                <w:sz w:val="18"/>
                <w:szCs w:val="18"/>
              </w:rPr>
            </w:pPr>
          </w:p>
        </w:tc>
        <w:tc>
          <w:tcPr>
            <w:tcW w:w="676" w:type="dxa"/>
          </w:tcPr>
          <w:p w14:paraId="029E1D50" w14:textId="77777777" w:rsidR="001F4600" w:rsidRPr="00D2166B" w:rsidRDefault="001F4600" w:rsidP="000D039A">
            <w:pPr>
              <w:rPr>
                <w:rFonts w:ascii="Book Antiqua" w:eastAsia="Calibri" w:hAnsi="Book Antiqua" w:cs="Times New Roman"/>
                <w:b/>
                <w:bCs/>
                <w:sz w:val="18"/>
                <w:szCs w:val="18"/>
              </w:rPr>
            </w:pPr>
          </w:p>
        </w:tc>
        <w:tc>
          <w:tcPr>
            <w:tcW w:w="676" w:type="dxa"/>
          </w:tcPr>
          <w:p w14:paraId="06D73BF1" w14:textId="77777777" w:rsidR="001F4600" w:rsidRPr="00D2166B" w:rsidRDefault="001F4600" w:rsidP="000D039A">
            <w:pPr>
              <w:rPr>
                <w:rFonts w:ascii="Book Antiqua" w:eastAsia="Calibri"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53BE5033" w14:textId="77777777" w:rsidTr="000D039A">
        <w:tc>
          <w:tcPr>
            <w:tcW w:w="806" w:type="dxa"/>
            <w:tcBorders>
              <w:top w:val="single" w:sz="4" w:space="0" w:color="000000"/>
              <w:left w:val="single" w:sz="4" w:space="0" w:color="000000"/>
              <w:bottom w:val="single" w:sz="4" w:space="0" w:color="000000"/>
              <w:right w:val="single" w:sz="4" w:space="0" w:color="000000"/>
            </w:tcBorders>
            <w:vAlign w:val="center"/>
          </w:tcPr>
          <w:p w14:paraId="030EEFB9" w14:textId="77777777" w:rsidR="001F4600" w:rsidRPr="00D2166B" w:rsidRDefault="001F4600" w:rsidP="000D039A">
            <w:pP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 5</w:t>
            </w:r>
          </w:p>
        </w:tc>
        <w:tc>
          <w:tcPr>
            <w:tcW w:w="785" w:type="dxa"/>
            <w:tcBorders>
              <w:top w:val="single" w:sz="4" w:space="0" w:color="000000"/>
              <w:left w:val="single" w:sz="4" w:space="0" w:color="000000"/>
              <w:bottom w:val="single" w:sz="4" w:space="0" w:color="000000"/>
              <w:right w:val="single" w:sz="4" w:space="0" w:color="000000"/>
            </w:tcBorders>
            <w:vAlign w:val="center"/>
          </w:tcPr>
          <w:p w14:paraId="6F0F4E18"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844" w:type="dxa"/>
            <w:tcBorders>
              <w:top w:val="single" w:sz="4" w:space="0" w:color="000000"/>
              <w:left w:val="single" w:sz="4" w:space="0" w:color="000000"/>
              <w:bottom w:val="single" w:sz="4" w:space="0" w:color="000000"/>
              <w:right w:val="single" w:sz="4" w:space="0" w:color="000000"/>
            </w:tcBorders>
            <w:vAlign w:val="center"/>
          </w:tcPr>
          <w:p w14:paraId="3933E95F"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bCs/>
                <w:sz w:val="18"/>
                <w:szCs w:val="18"/>
              </w:rPr>
              <w:t>X</w:t>
            </w:r>
          </w:p>
        </w:tc>
        <w:tc>
          <w:tcPr>
            <w:tcW w:w="844" w:type="dxa"/>
            <w:tcBorders>
              <w:top w:val="single" w:sz="4" w:space="0" w:color="000000"/>
              <w:left w:val="single" w:sz="4" w:space="0" w:color="000000"/>
              <w:bottom w:val="single" w:sz="4" w:space="0" w:color="000000"/>
              <w:right w:val="single" w:sz="4" w:space="0" w:color="000000"/>
            </w:tcBorders>
            <w:vAlign w:val="center"/>
          </w:tcPr>
          <w:p w14:paraId="178CA9F8"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844" w:type="dxa"/>
            <w:tcBorders>
              <w:top w:val="single" w:sz="4" w:space="0" w:color="000000"/>
              <w:left w:val="single" w:sz="4" w:space="0" w:color="000000"/>
              <w:bottom w:val="single" w:sz="4" w:space="0" w:color="000000"/>
              <w:right w:val="single" w:sz="4" w:space="0" w:color="000000"/>
            </w:tcBorders>
            <w:vAlign w:val="center"/>
          </w:tcPr>
          <w:p w14:paraId="0A615B60"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844" w:type="dxa"/>
            <w:tcBorders>
              <w:top w:val="single" w:sz="4" w:space="0" w:color="000000"/>
              <w:left w:val="single" w:sz="4" w:space="0" w:color="000000"/>
              <w:bottom w:val="single" w:sz="4" w:space="0" w:color="000000"/>
              <w:right w:val="single" w:sz="4" w:space="0" w:color="000000"/>
            </w:tcBorders>
            <w:vAlign w:val="center"/>
          </w:tcPr>
          <w:p w14:paraId="53FB21E7"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676" w:type="dxa"/>
            <w:tcBorders>
              <w:top w:val="single" w:sz="4" w:space="0" w:color="000000"/>
              <w:left w:val="single" w:sz="4" w:space="0" w:color="000000"/>
              <w:bottom w:val="single" w:sz="4" w:space="0" w:color="000000"/>
              <w:right w:val="single" w:sz="4" w:space="0" w:color="000000"/>
            </w:tcBorders>
          </w:tcPr>
          <w:p w14:paraId="64508550"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sz w:val="18"/>
                <w:szCs w:val="18"/>
              </w:rPr>
              <w:t>X</w:t>
            </w:r>
          </w:p>
        </w:tc>
        <w:tc>
          <w:tcPr>
            <w:tcW w:w="676" w:type="dxa"/>
            <w:tcBorders>
              <w:top w:val="single" w:sz="4" w:space="0" w:color="000000"/>
              <w:left w:val="single" w:sz="4" w:space="0" w:color="000000"/>
              <w:bottom w:val="single" w:sz="4" w:space="0" w:color="000000"/>
              <w:right w:val="single" w:sz="4" w:space="0" w:color="000000"/>
            </w:tcBorders>
          </w:tcPr>
          <w:p w14:paraId="00174B92" w14:textId="77777777" w:rsidR="001F4600" w:rsidRPr="00D2166B" w:rsidRDefault="001F4600" w:rsidP="000D039A">
            <w:pPr>
              <w:rPr>
                <w:rFonts w:ascii="Book Antiqua" w:eastAsia="Times New Roman" w:hAnsi="Book Antiqua" w:cs="Times New Roman"/>
                <w:b/>
                <w:sz w:val="18"/>
                <w:szCs w:val="18"/>
              </w:rPr>
            </w:pPr>
          </w:p>
        </w:tc>
        <w:tc>
          <w:tcPr>
            <w:tcW w:w="676" w:type="dxa"/>
            <w:tcBorders>
              <w:top w:val="single" w:sz="4" w:space="0" w:color="000000"/>
              <w:left w:val="single" w:sz="4" w:space="0" w:color="000000"/>
              <w:bottom w:val="single" w:sz="4" w:space="0" w:color="000000"/>
              <w:right w:val="single" w:sz="4" w:space="0" w:color="000000"/>
            </w:tcBorders>
          </w:tcPr>
          <w:p w14:paraId="18BADD09" w14:textId="77777777" w:rsidR="001F4600" w:rsidRPr="00D2166B" w:rsidRDefault="001F4600" w:rsidP="000D039A">
            <w:pPr>
              <w:rPr>
                <w:rFonts w:ascii="Book Antiqua" w:eastAsia="Times New Roman" w:hAnsi="Book Antiqua" w:cs="Times New Roman"/>
                <w:b/>
                <w:sz w:val="18"/>
                <w:szCs w:val="18"/>
              </w:rPr>
            </w:pPr>
            <w:r w:rsidRPr="00D2166B">
              <w:rPr>
                <w:rFonts w:ascii="Book Antiqua" w:eastAsia="Times New Roman" w:hAnsi="Book Antiqua" w:cs="Times New Roman"/>
                <w:b/>
                <w:bCs/>
                <w:sz w:val="18"/>
                <w:szCs w:val="18"/>
              </w:rPr>
              <w:t>x</w:t>
            </w:r>
          </w:p>
        </w:tc>
      </w:tr>
    </w:tbl>
    <w:p w14:paraId="5DDEF884" w14:textId="77777777" w:rsidR="001F4600" w:rsidRPr="00D2166B" w:rsidRDefault="001F4600" w:rsidP="000A77D8">
      <w:pPr>
        <w:spacing w:after="0" w:line="240" w:lineRule="auto"/>
        <w:rPr>
          <w:rFonts w:ascii="Book Antiqua" w:hAnsi="Book Antiqua" w:cs="Times New Roman"/>
          <w:b/>
          <w:bCs/>
          <w:sz w:val="18"/>
          <w:szCs w:val="18"/>
        </w:rPr>
      </w:pPr>
    </w:p>
    <w:p w14:paraId="6BDE30CC" w14:textId="22B0095A" w:rsidR="00EF64F4" w:rsidRPr="00866325" w:rsidRDefault="00866325" w:rsidP="00EF64F4">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650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EF64F4" w:rsidRPr="00866325">
        <w:rPr>
          <w:rFonts w:ascii="Book Antiqua" w:eastAsia="Times New Roman" w:hAnsi="Book Antiqua" w:cs="Times New Roman"/>
          <w:b/>
          <w:bCs/>
          <w:color w:val="0000FF"/>
        </w:rPr>
        <w:tab/>
      </w:r>
      <w:r w:rsidR="00EF64F4" w:rsidRPr="00866325">
        <w:rPr>
          <w:rFonts w:ascii="Book Antiqua" w:eastAsia="Times New Roman" w:hAnsi="Book Antiqua" w:cs="Times New Roman"/>
          <w:b/>
          <w:bCs/>
          <w:color w:val="0000FF"/>
        </w:rPr>
        <w:tab/>
      </w:r>
      <w:r w:rsidR="00EF64F4" w:rsidRPr="00866325">
        <w:rPr>
          <w:rFonts w:ascii="Book Antiqua" w:eastAsia="Times New Roman" w:hAnsi="Book Antiqua" w:cs="Times New Roman"/>
          <w:b/>
          <w:bCs/>
          <w:color w:val="0000FF"/>
        </w:rPr>
        <w:tab/>
      </w:r>
      <w:r w:rsidR="00EF64F4" w:rsidRPr="00866325">
        <w:rPr>
          <w:rFonts w:ascii="Book Antiqua" w:eastAsia="Times New Roman" w:hAnsi="Book Antiqua" w:cs="Times New Roman"/>
          <w:b/>
          <w:bCs/>
          <w:color w:val="0000FF"/>
        </w:rPr>
        <w:tab/>
        <w:t>Credits</w:t>
      </w:r>
      <w:r w:rsidR="00EF64F4" w:rsidRPr="00866325">
        <w:rPr>
          <w:rFonts w:ascii="Book Antiqua" w:eastAsia="Times New Roman" w:hAnsi="Book Antiqua" w:cs="Times New Roman"/>
          <w:b/>
          <w:bCs/>
          <w:color w:val="0000FF"/>
        </w:rPr>
        <w:tab/>
        <w:t>: 03</w:t>
      </w:r>
    </w:p>
    <w:p w14:paraId="4602FB91" w14:textId="77777777" w:rsidR="00EF64F4" w:rsidRPr="00D2166B" w:rsidRDefault="00EF64F4" w:rsidP="00EF64F4">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Managing High Performance</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7B79D472" w14:textId="77777777" w:rsidR="00EF64F4" w:rsidRPr="00D2166B" w:rsidRDefault="00EF64F4" w:rsidP="00EF64F4">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examines various advance functions, approaches, and process of HRM through discussions and case studies. Topics include application and technique of managing high performance and transformational management, basic processes of managing effectively human resources, managing organization change and innovation, designing organizations for flexibility and innovation, preventing and managing crisis and leading managerial changes.</w:t>
      </w:r>
    </w:p>
    <w:p w14:paraId="0BD81367" w14:textId="77777777" w:rsidR="00EF64F4" w:rsidRPr="00D2166B" w:rsidRDefault="00EF64F4" w:rsidP="00EF64F4">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p>
    <w:p w14:paraId="7B6CFECD" w14:textId="77777777" w:rsidR="00EF64F4" w:rsidRPr="00D2166B" w:rsidRDefault="00EF64F4" w:rsidP="00EF64F4">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6AAFB6CD"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7FB01" w14:textId="77777777" w:rsidR="00EF64F4" w:rsidRPr="00D2166B" w:rsidRDefault="00EF64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52B01" w14:textId="77777777" w:rsidR="00EF64F4" w:rsidRPr="00D2166B" w:rsidRDefault="00EF64F4" w:rsidP="00CE4D72">
            <w:pPr>
              <w:pStyle w:val="TableStyle2"/>
              <w:rPr>
                <w:rFonts w:ascii="Book Antiqua" w:eastAsia="Arial Unicode MS" w:hAnsi="Book Antiqua" w:cs="Times New Roman"/>
                <w:color w:val="auto"/>
                <w:position w:val="-2"/>
                <w:sz w:val="18"/>
                <w:szCs w:val="18"/>
              </w:rPr>
            </w:pPr>
            <w:r w:rsidRPr="00D2166B">
              <w:rPr>
                <w:rFonts w:ascii="Book Antiqua" w:eastAsia="Arial Unicode MS" w:hAnsi="Book Antiqua" w:cs="Times New Roman"/>
                <w:color w:val="auto"/>
                <w:sz w:val="18"/>
                <w:szCs w:val="18"/>
              </w:rPr>
              <w:t>Demonstrate a clear and concise understanding of managing high performance in business enterprises.</w:t>
            </w:r>
          </w:p>
        </w:tc>
      </w:tr>
      <w:tr w:rsidR="00676F2B" w:rsidRPr="00D2166B" w14:paraId="56BEA77C" w14:textId="77777777" w:rsidTr="00CE4D72">
        <w:trPr>
          <w:trHeight w:hRule="exact" w:val="37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4D6D2" w14:textId="77777777" w:rsidR="00EF64F4" w:rsidRPr="00D2166B" w:rsidRDefault="00EF64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23C43" w14:textId="77777777" w:rsidR="00EF64F4" w:rsidRPr="00D2166B" w:rsidRDefault="00EF64F4" w:rsidP="00CE4D72">
            <w:pPr>
              <w:pStyle w:val="TableStyle2"/>
              <w:rPr>
                <w:rFonts w:ascii="Book Antiqua" w:eastAsia="Arial Unicode MS" w:hAnsi="Book Antiqua" w:cs="Times New Roman"/>
                <w:color w:val="auto"/>
                <w:position w:val="-2"/>
                <w:sz w:val="18"/>
                <w:szCs w:val="18"/>
              </w:rPr>
            </w:pPr>
            <w:r w:rsidRPr="00D2166B">
              <w:rPr>
                <w:rFonts w:ascii="Book Antiqua" w:eastAsia="Arial Unicode MS" w:hAnsi="Book Antiqua" w:cs="Times New Roman"/>
                <w:color w:val="auto"/>
                <w:position w:val="-2"/>
                <w:sz w:val="18"/>
                <w:szCs w:val="18"/>
              </w:rPr>
              <w:t>Analyze business challenges involving managing high performance organization.</w:t>
            </w:r>
          </w:p>
        </w:tc>
      </w:tr>
      <w:tr w:rsidR="00676F2B" w:rsidRPr="00D2166B" w14:paraId="60E0450D"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C3562" w14:textId="77777777" w:rsidR="00EF64F4" w:rsidRPr="00D2166B" w:rsidRDefault="00EF64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8DBAD" w14:textId="77777777" w:rsidR="00EF64F4" w:rsidRPr="00D2166B" w:rsidRDefault="00EF64F4" w:rsidP="00CE4D72">
            <w:pPr>
              <w:pStyle w:val="TableStyle2"/>
              <w:rPr>
                <w:rFonts w:ascii="Book Antiqua" w:eastAsia="Arial Unicode MS" w:hAnsi="Book Antiqua" w:cs="Times New Roman"/>
                <w:color w:val="auto"/>
                <w:position w:val="-2"/>
                <w:sz w:val="18"/>
                <w:szCs w:val="18"/>
              </w:rPr>
            </w:pPr>
            <w:r w:rsidRPr="00D2166B">
              <w:rPr>
                <w:rFonts w:ascii="Book Antiqua" w:eastAsia="Arial Unicode MS" w:hAnsi="Book Antiqua" w:cs="Times New Roman"/>
                <w:color w:val="auto"/>
                <w:sz w:val="18"/>
                <w:szCs w:val="18"/>
              </w:rPr>
              <w:t xml:space="preserve">Exhibit critical thinking and problem solving of managing high performance issues based on project work and case analysis. </w:t>
            </w:r>
          </w:p>
        </w:tc>
      </w:tr>
      <w:tr w:rsidR="00EF64F4" w:rsidRPr="00D2166B" w14:paraId="0162DB07" w14:textId="77777777" w:rsidTr="00CE4D72">
        <w:trPr>
          <w:trHeight w:hRule="exact" w:val="5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5EF53" w14:textId="77777777" w:rsidR="00EF64F4" w:rsidRPr="00D2166B" w:rsidRDefault="00EF64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F056" w14:textId="77777777" w:rsidR="00EF64F4" w:rsidRPr="00D2166B" w:rsidRDefault="00EF64F4" w:rsidP="00CE4D72">
            <w:pPr>
              <w:spacing w:after="0" w:line="240" w:lineRule="auto"/>
              <w:rPr>
                <w:rFonts w:ascii="Book Antiqua" w:hAnsi="Book Antiqua" w:cs="Times New Roman"/>
                <w:sz w:val="18"/>
                <w:szCs w:val="18"/>
              </w:rPr>
            </w:pPr>
            <w:r w:rsidRPr="00D2166B">
              <w:rPr>
                <w:rFonts w:ascii="Book Antiqua" w:eastAsia="Arial Unicode MS" w:hAnsi="Book Antiqua" w:cs="Times New Roman"/>
                <w:sz w:val="18"/>
                <w:szCs w:val="18"/>
              </w:rPr>
              <w:t>Gain practical experience in forming, participating in, and leading teams in diverse backgrounds</w:t>
            </w:r>
          </w:p>
        </w:tc>
      </w:tr>
    </w:tbl>
    <w:p w14:paraId="48794F78" w14:textId="77777777" w:rsidR="00EF64F4" w:rsidRDefault="00EF64F4" w:rsidP="00EF64F4">
      <w:pPr>
        <w:spacing w:after="0" w:line="240" w:lineRule="auto"/>
        <w:rPr>
          <w:rFonts w:ascii="Book Antiqua" w:eastAsia="Times New Roman" w:hAnsi="Book Antiqua" w:cs="Times New Roman"/>
          <w:b/>
          <w:bCs/>
          <w:sz w:val="18"/>
          <w:szCs w:val="18"/>
        </w:rPr>
      </w:pPr>
    </w:p>
    <w:p w14:paraId="711907A4" w14:textId="77777777" w:rsidR="001F4600" w:rsidRPr="00D2166B" w:rsidRDefault="001F4600" w:rsidP="001F460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0" w:type="auto"/>
        <w:tblInd w:w="-5" w:type="dxa"/>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676"/>
        <w:gridCol w:w="739"/>
        <w:gridCol w:w="739"/>
        <w:gridCol w:w="739"/>
      </w:tblGrid>
      <w:tr w:rsidR="001F4600" w:rsidRPr="00D2166B" w14:paraId="2A5C8495"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70C92"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A3B4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1888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0A76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2B89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1409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28C7CDB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142C2F7D"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7E269CD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76420643"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707B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0E60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58AD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CFE7A"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B5F0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90E5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968236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B2313B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2BB9140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15841E13"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7419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CCE8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B9DC8"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0D6D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F30D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1015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7EE508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5C93718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F76396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6E0A6FD3"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27E9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F4FD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6643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F508B"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1D809"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9AE8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41A5CE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26A98D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E75F37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4ADBE917"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0F00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6336A"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F135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4F1E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0FED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D425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D97D5E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64F6035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4CEA12B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014C8F10" w14:textId="77777777" w:rsidR="001F4600" w:rsidRPr="00D2166B" w:rsidRDefault="001F4600" w:rsidP="00EF64F4">
      <w:pPr>
        <w:spacing w:after="0" w:line="240" w:lineRule="auto"/>
        <w:rPr>
          <w:rFonts w:ascii="Book Antiqua" w:eastAsia="Times New Roman" w:hAnsi="Book Antiqua" w:cs="Times New Roman"/>
          <w:b/>
          <w:bCs/>
          <w:sz w:val="18"/>
          <w:szCs w:val="18"/>
        </w:rPr>
      </w:pPr>
    </w:p>
    <w:p w14:paraId="18FED70D" w14:textId="4BF2FD66" w:rsidR="00F322F4" w:rsidRPr="00866325" w:rsidRDefault="00866325" w:rsidP="00F322F4">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660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F322F4" w:rsidRPr="00866325">
        <w:rPr>
          <w:rFonts w:ascii="Book Antiqua" w:eastAsia="Times New Roman" w:hAnsi="Book Antiqua" w:cs="Times New Roman"/>
          <w:b/>
          <w:bCs/>
          <w:color w:val="0000FF"/>
        </w:rPr>
        <w:tab/>
      </w:r>
      <w:r w:rsidR="00F322F4" w:rsidRPr="00866325">
        <w:rPr>
          <w:rFonts w:ascii="Book Antiqua" w:eastAsia="Times New Roman" w:hAnsi="Book Antiqua" w:cs="Times New Roman"/>
          <w:b/>
          <w:bCs/>
          <w:color w:val="0000FF"/>
        </w:rPr>
        <w:tab/>
      </w:r>
      <w:r w:rsidR="00F322F4" w:rsidRPr="00866325">
        <w:rPr>
          <w:rFonts w:ascii="Book Antiqua" w:eastAsia="Times New Roman" w:hAnsi="Book Antiqua" w:cs="Times New Roman"/>
          <w:b/>
          <w:bCs/>
          <w:color w:val="0000FF"/>
        </w:rPr>
        <w:tab/>
        <w:t>Credits</w:t>
      </w:r>
      <w:r w:rsidR="00F322F4" w:rsidRPr="00866325">
        <w:rPr>
          <w:rFonts w:ascii="Book Antiqua" w:eastAsia="Times New Roman" w:hAnsi="Book Antiqua" w:cs="Times New Roman"/>
          <w:b/>
          <w:bCs/>
          <w:color w:val="0000FF"/>
        </w:rPr>
        <w:tab/>
        <w:t>: 03</w:t>
      </w:r>
    </w:p>
    <w:p w14:paraId="038CC3E6" w14:textId="77777777" w:rsidR="00F322F4" w:rsidRPr="00D2166B" w:rsidRDefault="00F322F4" w:rsidP="00F322F4">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Strategic Human Resource Management</w:t>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4A440E8B" w14:textId="77777777" w:rsidR="00F322F4" w:rsidRPr="00D2166B" w:rsidRDefault="00F322F4" w:rsidP="00F322F4">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introduces the strategic role of human resource management (HRM) in attaining competitive advantage of the organizations. HRM as an organizational strategy must have strategic contribution to the organizational achievements. In understanding this strategic role of HRM, this course will facilitate to develop the knowledge base of relating HRM strategies in relation to business strategies of the organization and employing organizational human resources for the success of the organization in a competitive business arena.</w:t>
      </w:r>
    </w:p>
    <w:p w14:paraId="2FEEC8FB" w14:textId="77777777" w:rsidR="00F322F4" w:rsidRPr="00D2166B" w:rsidRDefault="00F322F4" w:rsidP="00F322F4">
      <w:pPr>
        <w:spacing w:after="0" w:line="240" w:lineRule="auto"/>
        <w:jc w:val="both"/>
        <w:rPr>
          <w:rFonts w:ascii="Book Antiqua" w:eastAsia="Times New Roman" w:hAnsi="Book Antiqua" w:cs="Times New Roman"/>
          <w:b/>
          <w:bCs/>
          <w:sz w:val="18"/>
          <w:szCs w:val="18"/>
        </w:rPr>
      </w:pPr>
    </w:p>
    <w:p w14:paraId="76A120E5" w14:textId="77777777" w:rsidR="00F322F4" w:rsidRPr="00D2166B" w:rsidRDefault="00F322F4" w:rsidP="00F322F4">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lastRenderedPageBreak/>
        <w:t>Table 01: Course Learning Outcomes (CLO): At the end of the course, the students will be able to:</w:t>
      </w:r>
    </w:p>
    <w:p w14:paraId="1E77D79F" w14:textId="77777777" w:rsidR="00F322F4" w:rsidRPr="00D2166B" w:rsidRDefault="00F322F4" w:rsidP="00F322F4">
      <w:pPr>
        <w:spacing w:after="0" w:line="240" w:lineRule="auto"/>
        <w:rPr>
          <w:rFonts w:ascii="Book Antiqua" w:eastAsia="Times New Roman" w:hAnsi="Book Antiqua" w:cs="Times New Roman"/>
          <w:sz w:val="18"/>
          <w:szCs w:val="18"/>
        </w:rPr>
      </w:pP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55157EDC"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7ADEC"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83BA9"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Demonstrate understanding of fundamental concepts of strategic human resource management </w:t>
            </w:r>
          </w:p>
        </w:tc>
      </w:tr>
      <w:tr w:rsidR="00676F2B" w:rsidRPr="00D2166B" w14:paraId="6A415949"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0AE2A"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65ED7"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Integrate strategic HRM functions, operating and relating their impact on organizational strategies, structure, and culture</w:t>
            </w:r>
          </w:p>
        </w:tc>
      </w:tr>
      <w:tr w:rsidR="00676F2B" w:rsidRPr="00D2166B" w14:paraId="0D45CD90"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B3709"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353B" w14:textId="77777777" w:rsidR="00F322F4" w:rsidRPr="00D2166B" w:rsidRDefault="00F322F4" w:rsidP="00CE4D72">
            <w:pPr>
              <w:spacing w:after="0" w:line="240" w:lineRule="auto"/>
              <w:rPr>
                <w:rFonts w:ascii="Book Antiqua" w:eastAsia="Times New Roman" w:hAnsi="Book Antiqua" w:cs="Times New Roman"/>
                <w:sz w:val="18"/>
                <w:szCs w:val="18"/>
              </w:rPr>
            </w:pPr>
            <w:proofErr w:type="spellStart"/>
            <w:r w:rsidRPr="00D2166B">
              <w:rPr>
                <w:rFonts w:ascii="Book Antiqua" w:eastAsia="Times New Roman" w:hAnsi="Book Antiqua" w:cs="Times New Roman"/>
                <w:sz w:val="18"/>
                <w:szCs w:val="18"/>
              </w:rPr>
              <w:t>Analyse</w:t>
            </w:r>
            <w:proofErr w:type="spellEnd"/>
            <w:r w:rsidRPr="00D2166B">
              <w:rPr>
                <w:rFonts w:ascii="Book Antiqua" w:eastAsia="Times New Roman" w:hAnsi="Book Antiqua" w:cs="Times New Roman"/>
                <w:sz w:val="18"/>
                <w:szCs w:val="18"/>
              </w:rPr>
              <w:t xml:space="preserve"> the cases using their critical thinking and rationales based on strategic HRM practices.</w:t>
            </w:r>
          </w:p>
        </w:tc>
      </w:tr>
      <w:tr w:rsidR="00676F2B" w:rsidRPr="00D2166B" w14:paraId="6572239C"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BB879"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0C568"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Conduct an appropriate strategic human resource management needs of an organization</w:t>
            </w:r>
          </w:p>
        </w:tc>
      </w:tr>
      <w:tr w:rsidR="00676F2B" w:rsidRPr="00D2166B" w14:paraId="39B3992E"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D0930"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65765"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understanding of laws, rules, regulation, policies related to Human Resource Management</w:t>
            </w:r>
          </w:p>
        </w:tc>
      </w:tr>
      <w:tr w:rsidR="00F322F4" w:rsidRPr="00D2166B" w14:paraId="52B855B7"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84B3C"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B083F" w14:textId="77777777" w:rsidR="00F322F4" w:rsidRPr="00D2166B" w:rsidRDefault="00F322F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effective academic writing ability, and presentation skills of the students</w:t>
            </w:r>
          </w:p>
        </w:tc>
      </w:tr>
    </w:tbl>
    <w:p w14:paraId="04BD3F00" w14:textId="77777777" w:rsidR="00F322F4" w:rsidRPr="00D2166B" w:rsidRDefault="00F322F4" w:rsidP="00F322F4">
      <w:pPr>
        <w:spacing w:after="0" w:line="240" w:lineRule="auto"/>
        <w:rPr>
          <w:rFonts w:ascii="Book Antiqua" w:eastAsia="Times New Roman" w:hAnsi="Book Antiqua" w:cs="Times New Roman"/>
          <w:b/>
          <w:bCs/>
          <w:sz w:val="18"/>
          <w:szCs w:val="18"/>
        </w:rPr>
      </w:pPr>
    </w:p>
    <w:p w14:paraId="559BC396" w14:textId="77777777" w:rsidR="001A660D" w:rsidRPr="00FC35A7" w:rsidRDefault="001A660D" w:rsidP="001A660D">
      <w:pPr>
        <w:tabs>
          <w:tab w:val="left" w:pos="378"/>
        </w:tabs>
        <w:spacing w:before="90"/>
        <w:ind w:left="142"/>
        <w:rPr>
          <w:rFonts w:ascii="Times New Roman" w:hAnsi="Times New Roman" w:cs="Times New Roman"/>
          <w:sz w:val="20"/>
          <w:szCs w:val="20"/>
        </w:rPr>
      </w:pPr>
      <w:r w:rsidRPr="00FC35A7">
        <w:rPr>
          <w:rFonts w:ascii="Times New Roman" w:hAnsi="Times New Roman" w:cs="Times New Roman"/>
          <w:w w:val="110"/>
          <w:sz w:val="20"/>
          <w:szCs w:val="20"/>
        </w:rPr>
        <w:t>Table 2: Mapping</w:t>
      </w:r>
      <w:r w:rsidRPr="00FC35A7">
        <w:rPr>
          <w:rFonts w:ascii="Times New Roman" w:hAnsi="Times New Roman" w:cs="Times New Roman"/>
          <w:spacing w:val="-1"/>
          <w:w w:val="110"/>
          <w:sz w:val="20"/>
          <w:szCs w:val="20"/>
        </w:rPr>
        <w:t xml:space="preserve"> </w:t>
      </w:r>
      <w:r w:rsidRPr="00FC35A7">
        <w:rPr>
          <w:rFonts w:ascii="Times New Roman" w:hAnsi="Times New Roman" w:cs="Times New Roman"/>
          <w:w w:val="110"/>
          <w:sz w:val="20"/>
          <w:szCs w:val="20"/>
        </w:rPr>
        <w:t>of</w:t>
      </w:r>
      <w:r w:rsidRPr="00FC35A7">
        <w:rPr>
          <w:rFonts w:ascii="Times New Roman" w:hAnsi="Times New Roman" w:cs="Times New Roman"/>
          <w:spacing w:val="-1"/>
          <w:w w:val="110"/>
          <w:sz w:val="20"/>
          <w:szCs w:val="20"/>
        </w:rPr>
        <w:t xml:space="preserve"> </w:t>
      </w:r>
      <w:r w:rsidRPr="00FC35A7">
        <w:rPr>
          <w:rFonts w:ascii="Times New Roman" w:hAnsi="Times New Roman" w:cs="Times New Roman"/>
          <w:w w:val="110"/>
          <w:sz w:val="20"/>
          <w:szCs w:val="20"/>
        </w:rPr>
        <w:t>CLOs and</w:t>
      </w:r>
      <w:r w:rsidRPr="00FC35A7">
        <w:rPr>
          <w:rFonts w:ascii="Times New Roman" w:hAnsi="Times New Roman" w:cs="Times New Roman"/>
          <w:spacing w:val="-1"/>
          <w:w w:val="110"/>
          <w:sz w:val="20"/>
          <w:szCs w:val="20"/>
        </w:rPr>
        <w:t xml:space="preserve"> </w:t>
      </w:r>
      <w:r w:rsidRPr="00FC35A7">
        <w:rPr>
          <w:rFonts w:ascii="Times New Roman" w:hAnsi="Times New Roman" w:cs="Times New Roman"/>
          <w:spacing w:val="-4"/>
          <w:w w:val="110"/>
          <w:sz w:val="20"/>
          <w:szCs w:val="20"/>
        </w:rPr>
        <w:t>PLOs</w:t>
      </w:r>
    </w:p>
    <w:p w14:paraId="53AB2FE7" w14:textId="77777777" w:rsidR="001A660D" w:rsidRPr="00FC35A7" w:rsidRDefault="001A660D" w:rsidP="001A660D">
      <w:pPr>
        <w:pStyle w:val="BodyText"/>
        <w:spacing w:before="11"/>
        <w:rPr>
          <w:rFonts w:ascii="Times New Roman" w:hAnsi="Times New Roman" w:cs="Times New Roman"/>
          <w:sz w:val="20"/>
          <w:szCs w:val="20"/>
        </w:rPr>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88"/>
        <w:gridCol w:w="1071"/>
        <w:gridCol w:w="1071"/>
        <w:gridCol w:w="1071"/>
        <w:gridCol w:w="1071"/>
        <w:gridCol w:w="1071"/>
        <w:gridCol w:w="1071"/>
        <w:gridCol w:w="1071"/>
        <w:gridCol w:w="1071"/>
      </w:tblGrid>
      <w:tr w:rsidR="001A660D" w:rsidRPr="00FC35A7" w14:paraId="034ECC73" w14:textId="77777777" w:rsidTr="000D039A">
        <w:trPr>
          <w:trHeight w:val="400"/>
        </w:trPr>
        <w:tc>
          <w:tcPr>
            <w:tcW w:w="788" w:type="dxa"/>
            <w:tcBorders>
              <w:left w:val="nil"/>
            </w:tcBorders>
          </w:tcPr>
          <w:p w14:paraId="695985A9"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Pr>
          <w:p w14:paraId="2A698EF2"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w w:val="105"/>
                <w:sz w:val="20"/>
                <w:szCs w:val="20"/>
              </w:rPr>
              <w:t>PLO</w:t>
            </w:r>
            <w:r w:rsidRPr="00FC35A7">
              <w:rPr>
                <w:rFonts w:ascii="Times New Roman" w:hAnsi="Times New Roman" w:cs="Times New Roman"/>
                <w:spacing w:val="15"/>
                <w:w w:val="105"/>
                <w:sz w:val="20"/>
                <w:szCs w:val="20"/>
              </w:rPr>
              <w:t xml:space="preserve"> </w:t>
            </w:r>
            <w:r w:rsidRPr="00FC35A7">
              <w:rPr>
                <w:rFonts w:ascii="Times New Roman" w:hAnsi="Times New Roman" w:cs="Times New Roman"/>
                <w:spacing w:val="-10"/>
                <w:w w:val="105"/>
                <w:sz w:val="20"/>
                <w:szCs w:val="20"/>
              </w:rPr>
              <w:t>1</w:t>
            </w:r>
          </w:p>
        </w:tc>
        <w:tc>
          <w:tcPr>
            <w:tcW w:w="1071" w:type="dxa"/>
          </w:tcPr>
          <w:p w14:paraId="2E9D98A1"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2</w:t>
            </w:r>
          </w:p>
        </w:tc>
        <w:tc>
          <w:tcPr>
            <w:tcW w:w="1071" w:type="dxa"/>
          </w:tcPr>
          <w:p w14:paraId="6EF53399"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3</w:t>
            </w:r>
          </w:p>
        </w:tc>
        <w:tc>
          <w:tcPr>
            <w:tcW w:w="1071" w:type="dxa"/>
          </w:tcPr>
          <w:p w14:paraId="4FC96FFD"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4</w:t>
            </w:r>
          </w:p>
        </w:tc>
        <w:tc>
          <w:tcPr>
            <w:tcW w:w="1071" w:type="dxa"/>
          </w:tcPr>
          <w:p w14:paraId="7DDA1D0A"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5</w:t>
            </w:r>
          </w:p>
        </w:tc>
        <w:tc>
          <w:tcPr>
            <w:tcW w:w="1071" w:type="dxa"/>
          </w:tcPr>
          <w:p w14:paraId="33990A8F"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6</w:t>
            </w:r>
          </w:p>
        </w:tc>
        <w:tc>
          <w:tcPr>
            <w:tcW w:w="1071" w:type="dxa"/>
          </w:tcPr>
          <w:p w14:paraId="1136E871"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0"/>
                <w:sz w:val="20"/>
                <w:szCs w:val="20"/>
              </w:rPr>
              <w:t>7</w:t>
            </w:r>
          </w:p>
        </w:tc>
        <w:tc>
          <w:tcPr>
            <w:tcW w:w="1071" w:type="dxa"/>
            <w:tcBorders>
              <w:right w:val="nil"/>
            </w:tcBorders>
          </w:tcPr>
          <w:p w14:paraId="027FFE63" w14:textId="77777777" w:rsidR="001A660D" w:rsidRPr="00FC35A7" w:rsidRDefault="001A660D" w:rsidP="00FC35A7">
            <w:pPr>
              <w:pStyle w:val="TableParagraph"/>
              <w:spacing w:after="240"/>
              <w:ind w:right="2"/>
              <w:jc w:val="center"/>
              <w:rPr>
                <w:rFonts w:ascii="Times New Roman" w:hAnsi="Times New Roman" w:cs="Times New Roman"/>
                <w:sz w:val="20"/>
                <w:szCs w:val="20"/>
              </w:rPr>
            </w:pPr>
            <w:r w:rsidRPr="00FC35A7">
              <w:rPr>
                <w:rFonts w:ascii="Times New Roman" w:hAnsi="Times New Roman" w:cs="Times New Roman"/>
                <w:w w:val="110"/>
                <w:sz w:val="20"/>
                <w:szCs w:val="20"/>
              </w:rPr>
              <w:t>PLO</w:t>
            </w:r>
            <w:r w:rsidRPr="00FC35A7">
              <w:rPr>
                <w:rFonts w:ascii="Times New Roman" w:hAnsi="Times New Roman" w:cs="Times New Roman"/>
                <w:spacing w:val="-6"/>
                <w:w w:val="110"/>
                <w:sz w:val="20"/>
                <w:szCs w:val="20"/>
              </w:rPr>
              <w:t xml:space="preserve"> </w:t>
            </w:r>
            <w:r w:rsidRPr="00FC35A7">
              <w:rPr>
                <w:rFonts w:ascii="Times New Roman" w:hAnsi="Times New Roman" w:cs="Times New Roman"/>
                <w:spacing w:val="-10"/>
                <w:w w:val="115"/>
                <w:sz w:val="20"/>
                <w:szCs w:val="20"/>
              </w:rPr>
              <w:t>8</w:t>
            </w:r>
          </w:p>
        </w:tc>
      </w:tr>
      <w:tr w:rsidR="001A660D" w:rsidRPr="00FC35A7" w14:paraId="3375043B" w14:textId="77777777" w:rsidTr="000D039A">
        <w:trPr>
          <w:trHeight w:val="409"/>
        </w:trPr>
        <w:tc>
          <w:tcPr>
            <w:tcW w:w="788" w:type="dxa"/>
            <w:tcBorders>
              <w:left w:val="nil"/>
              <w:bottom w:val="single" w:sz="4" w:space="0" w:color="7F7F7F"/>
            </w:tcBorders>
          </w:tcPr>
          <w:p w14:paraId="0105F8E7"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w w:val="105"/>
                <w:sz w:val="20"/>
                <w:szCs w:val="20"/>
              </w:rPr>
              <w:t>CLO</w:t>
            </w:r>
            <w:r w:rsidRPr="00FC35A7">
              <w:rPr>
                <w:rFonts w:ascii="Times New Roman" w:hAnsi="Times New Roman" w:cs="Times New Roman"/>
                <w:spacing w:val="22"/>
                <w:w w:val="105"/>
                <w:sz w:val="20"/>
                <w:szCs w:val="20"/>
              </w:rPr>
              <w:t xml:space="preserve"> </w:t>
            </w:r>
            <w:r w:rsidRPr="00FC35A7">
              <w:rPr>
                <w:rFonts w:ascii="Times New Roman" w:hAnsi="Times New Roman" w:cs="Times New Roman"/>
                <w:spacing w:val="-10"/>
                <w:w w:val="105"/>
                <w:sz w:val="20"/>
                <w:szCs w:val="20"/>
              </w:rPr>
              <w:t>1</w:t>
            </w:r>
          </w:p>
        </w:tc>
        <w:tc>
          <w:tcPr>
            <w:tcW w:w="1071" w:type="dxa"/>
            <w:tcBorders>
              <w:bottom w:val="single" w:sz="4" w:space="0" w:color="7F7F7F"/>
            </w:tcBorders>
          </w:tcPr>
          <w:p w14:paraId="5D2A64F8"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bottom w:val="single" w:sz="4" w:space="0" w:color="7F7F7F"/>
            </w:tcBorders>
          </w:tcPr>
          <w:p w14:paraId="3E705301"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bottom w:val="single" w:sz="4" w:space="0" w:color="7F7F7F"/>
            </w:tcBorders>
          </w:tcPr>
          <w:p w14:paraId="762D1B83"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bottom w:val="single" w:sz="4" w:space="0" w:color="7F7F7F"/>
            </w:tcBorders>
          </w:tcPr>
          <w:p w14:paraId="3B855BBD"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bottom w:val="single" w:sz="4" w:space="0" w:color="7F7F7F"/>
            </w:tcBorders>
          </w:tcPr>
          <w:p w14:paraId="061D31C3"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bottom w:val="single" w:sz="4" w:space="0" w:color="7F7F7F"/>
            </w:tcBorders>
          </w:tcPr>
          <w:p w14:paraId="290ABFFC"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bottom w:val="single" w:sz="4" w:space="0" w:color="7F7F7F"/>
            </w:tcBorders>
          </w:tcPr>
          <w:p w14:paraId="1C73FE97"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bottom w:val="single" w:sz="4" w:space="0" w:color="7F7F7F"/>
              <w:right w:val="nil"/>
            </w:tcBorders>
          </w:tcPr>
          <w:p w14:paraId="28FAAABE" w14:textId="77777777" w:rsidR="001A660D" w:rsidRPr="00FC35A7" w:rsidRDefault="001A660D" w:rsidP="00FC35A7">
            <w:pPr>
              <w:pStyle w:val="TableParagraph"/>
              <w:spacing w:after="240"/>
              <w:rPr>
                <w:rFonts w:ascii="Times New Roman" w:hAnsi="Times New Roman" w:cs="Times New Roman"/>
                <w:sz w:val="20"/>
                <w:szCs w:val="20"/>
              </w:rPr>
            </w:pPr>
          </w:p>
        </w:tc>
      </w:tr>
      <w:tr w:rsidR="001A660D" w:rsidRPr="00FC35A7" w14:paraId="6D09B766" w14:textId="77777777" w:rsidTr="000D039A">
        <w:trPr>
          <w:trHeight w:val="406"/>
        </w:trPr>
        <w:tc>
          <w:tcPr>
            <w:tcW w:w="788" w:type="dxa"/>
            <w:tcBorders>
              <w:top w:val="single" w:sz="4" w:space="0" w:color="7F7F7F"/>
              <w:left w:val="nil"/>
              <w:bottom w:val="single" w:sz="4" w:space="0" w:color="7F7F7F"/>
            </w:tcBorders>
          </w:tcPr>
          <w:p w14:paraId="2B3010AB"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15"/>
                <w:sz w:val="20"/>
                <w:szCs w:val="20"/>
              </w:rPr>
              <w:t>2</w:t>
            </w:r>
          </w:p>
        </w:tc>
        <w:tc>
          <w:tcPr>
            <w:tcW w:w="1071" w:type="dxa"/>
            <w:tcBorders>
              <w:top w:val="single" w:sz="4" w:space="0" w:color="7F7F7F"/>
              <w:bottom w:val="single" w:sz="4" w:space="0" w:color="7F7F7F"/>
            </w:tcBorders>
          </w:tcPr>
          <w:p w14:paraId="6DFC43AA"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tcBorders>
          </w:tcPr>
          <w:p w14:paraId="01BCBEE8"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40F47E35"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tcBorders>
          </w:tcPr>
          <w:p w14:paraId="7E9A8C5F"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0A08168B"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735599E6"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35FE10BB"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right w:val="nil"/>
            </w:tcBorders>
          </w:tcPr>
          <w:p w14:paraId="6ED4994B" w14:textId="77777777" w:rsidR="001A660D" w:rsidRPr="00FC35A7" w:rsidRDefault="001A660D" w:rsidP="00FC35A7">
            <w:pPr>
              <w:pStyle w:val="TableParagraph"/>
              <w:spacing w:after="240"/>
              <w:rPr>
                <w:rFonts w:ascii="Times New Roman" w:hAnsi="Times New Roman" w:cs="Times New Roman"/>
                <w:sz w:val="20"/>
                <w:szCs w:val="20"/>
              </w:rPr>
            </w:pPr>
          </w:p>
        </w:tc>
      </w:tr>
      <w:tr w:rsidR="001A660D" w:rsidRPr="00FC35A7" w14:paraId="62AA2796" w14:textId="77777777" w:rsidTr="000D039A">
        <w:trPr>
          <w:trHeight w:val="406"/>
        </w:trPr>
        <w:tc>
          <w:tcPr>
            <w:tcW w:w="788" w:type="dxa"/>
            <w:tcBorders>
              <w:top w:val="single" w:sz="4" w:space="0" w:color="7F7F7F"/>
              <w:left w:val="nil"/>
              <w:bottom w:val="single" w:sz="4" w:space="0" w:color="7F7F7F"/>
            </w:tcBorders>
          </w:tcPr>
          <w:p w14:paraId="28CDA623"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15"/>
                <w:sz w:val="20"/>
                <w:szCs w:val="20"/>
              </w:rPr>
              <w:t>3</w:t>
            </w:r>
          </w:p>
        </w:tc>
        <w:tc>
          <w:tcPr>
            <w:tcW w:w="1071" w:type="dxa"/>
            <w:tcBorders>
              <w:top w:val="single" w:sz="4" w:space="0" w:color="7F7F7F"/>
              <w:bottom w:val="single" w:sz="4" w:space="0" w:color="7F7F7F"/>
            </w:tcBorders>
          </w:tcPr>
          <w:p w14:paraId="746B5DB6"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55F6F684"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tcBorders>
          </w:tcPr>
          <w:p w14:paraId="7E5C1944"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2E423473"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3CE2E516"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677B5781"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01D8D9E4"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right w:val="nil"/>
            </w:tcBorders>
          </w:tcPr>
          <w:p w14:paraId="772BB420" w14:textId="77777777" w:rsidR="001A660D" w:rsidRPr="00FC35A7" w:rsidRDefault="001A660D" w:rsidP="00FC35A7">
            <w:pPr>
              <w:pStyle w:val="TableParagraph"/>
              <w:spacing w:after="240"/>
              <w:ind w:righ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r>
      <w:tr w:rsidR="001A660D" w:rsidRPr="00FC35A7" w14:paraId="7A3D1C23" w14:textId="77777777" w:rsidTr="000D039A">
        <w:trPr>
          <w:trHeight w:val="406"/>
        </w:trPr>
        <w:tc>
          <w:tcPr>
            <w:tcW w:w="788" w:type="dxa"/>
            <w:tcBorders>
              <w:top w:val="single" w:sz="4" w:space="0" w:color="7F7F7F"/>
              <w:left w:val="nil"/>
              <w:bottom w:val="single" w:sz="4" w:space="0" w:color="7F7F7F"/>
            </w:tcBorders>
          </w:tcPr>
          <w:p w14:paraId="34BD8EEB"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20"/>
                <w:sz w:val="20"/>
                <w:szCs w:val="20"/>
              </w:rPr>
              <w:t>4</w:t>
            </w:r>
          </w:p>
        </w:tc>
        <w:tc>
          <w:tcPr>
            <w:tcW w:w="1071" w:type="dxa"/>
            <w:tcBorders>
              <w:top w:val="single" w:sz="4" w:space="0" w:color="7F7F7F"/>
              <w:bottom w:val="single" w:sz="4" w:space="0" w:color="7F7F7F"/>
            </w:tcBorders>
          </w:tcPr>
          <w:p w14:paraId="672096A6"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684050DE"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066B4A71" w14:textId="77777777" w:rsidR="001A660D" w:rsidRPr="00FC35A7" w:rsidRDefault="001A660D" w:rsidP="00FC35A7">
            <w:pPr>
              <w:pStyle w:val="TableParagraph"/>
              <w:spacing w:after="240"/>
              <w:ind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tcBorders>
          </w:tcPr>
          <w:p w14:paraId="5D1372D8"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4E299F3C"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tcBorders>
          </w:tcPr>
          <w:p w14:paraId="2DCEA7AD"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bottom w:val="single" w:sz="4" w:space="0" w:color="7F7F7F"/>
            </w:tcBorders>
          </w:tcPr>
          <w:p w14:paraId="6C035A62"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bottom w:val="single" w:sz="4" w:space="0" w:color="7F7F7F"/>
              <w:right w:val="nil"/>
            </w:tcBorders>
          </w:tcPr>
          <w:p w14:paraId="57AF46D4" w14:textId="77777777" w:rsidR="001A660D" w:rsidRPr="00FC35A7" w:rsidRDefault="001A660D" w:rsidP="00FC35A7">
            <w:pPr>
              <w:pStyle w:val="TableParagraph"/>
              <w:spacing w:after="240"/>
              <w:ind w:right="2"/>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r>
      <w:tr w:rsidR="001A660D" w:rsidRPr="00FC35A7" w14:paraId="5ED45EE9" w14:textId="77777777" w:rsidTr="000D039A">
        <w:trPr>
          <w:trHeight w:val="403"/>
        </w:trPr>
        <w:tc>
          <w:tcPr>
            <w:tcW w:w="788" w:type="dxa"/>
            <w:tcBorders>
              <w:top w:val="single" w:sz="4" w:space="0" w:color="7F7F7F"/>
              <w:left w:val="nil"/>
            </w:tcBorders>
          </w:tcPr>
          <w:p w14:paraId="156D64DA" w14:textId="77777777" w:rsidR="001A660D" w:rsidRPr="00FC35A7" w:rsidRDefault="001A660D" w:rsidP="00FC35A7">
            <w:pPr>
              <w:pStyle w:val="TableParagraph"/>
              <w:spacing w:after="240"/>
              <w:jc w:val="center"/>
              <w:rPr>
                <w:rFonts w:ascii="Times New Roman" w:hAnsi="Times New Roman" w:cs="Times New Roman"/>
                <w:sz w:val="20"/>
                <w:szCs w:val="20"/>
              </w:rPr>
            </w:pPr>
            <w:r w:rsidRPr="00FC35A7">
              <w:rPr>
                <w:rFonts w:ascii="Times New Roman" w:hAnsi="Times New Roman" w:cs="Times New Roman"/>
                <w:spacing w:val="-2"/>
                <w:w w:val="115"/>
                <w:sz w:val="20"/>
                <w:szCs w:val="20"/>
              </w:rPr>
              <w:t>CLO</w:t>
            </w:r>
            <w:r w:rsidRPr="00FC35A7">
              <w:rPr>
                <w:rFonts w:ascii="Times New Roman" w:hAnsi="Times New Roman" w:cs="Times New Roman"/>
                <w:spacing w:val="-14"/>
                <w:w w:val="115"/>
                <w:sz w:val="20"/>
                <w:szCs w:val="20"/>
              </w:rPr>
              <w:t xml:space="preserve"> </w:t>
            </w:r>
            <w:r w:rsidRPr="00FC35A7">
              <w:rPr>
                <w:rFonts w:ascii="Times New Roman" w:hAnsi="Times New Roman" w:cs="Times New Roman"/>
                <w:spacing w:val="-10"/>
                <w:w w:val="115"/>
                <w:sz w:val="20"/>
                <w:szCs w:val="20"/>
              </w:rPr>
              <w:t>5</w:t>
            </w:r>
          </w:p>
        </w:tc>
        <w:tc>
          <w:tcPr>
            <w:tcW w:w="1071" w:type="dxa"/>
            <w:tcBorders>
              <w:top w:val="single" w:sz="4" w:space="0" w:color="7F7F7F"/>
            </w:tcBorders>
          </w:tcPr>
          <w:p w14:paraId="20C2B585"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tcBorders>
          </w:tcPr>
          <w:p w14:paraId="68BA7D3D"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tcBorders>
          </w:tcPr>
          <w:p w14:paraId="556389C4"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tcBorders>
          </w:tcPr>
          <w:p w14:paraId="66A900AA"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tcBorders>
          </w:tcPr>
          <w:p w14:paraId="7C8B5923"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tcBorders>
          </w:tcPr>
          <w:p w14:paraId="08E79CB0" w14:textId="77777777" w:rsidR="001A660D" w:rsidRPr="00FC35A7" w:rsidRDefault="001A660D" w:rsidP="00FC35A7">
            <w:pPr>
              <w:pStyle w:val="TableParagraph"/>
              <w:spacing w:after="240"/>
              <w:ind w:left="1" w:right="1"/>
              <w:jc w:val="center"/>
              <w:rPr>
                <w:rFonts w:ascii="Times New Roman" w:hAnsi="Times New Roman" w:cs="Times New Roman"/>
                <w:sz w:val="20"/>
                <w:szCs w:val="20"/>
              </w:rPr>
            </w:pPr>
            <w:r w:rsidRPr="00FC35A7">
              <w:rPr>
                <w:rFonts w:ascii="Times New Roman" w:hAnsi="Times New Roman" w:cs="Times New Roman"/>
                <w:spacing w:val="-10"/>
                <w:w w:val="120"/>
                <w:sz w:val="20"/>
                <w:szCs w:val="20"/>
              </w:rPr>
              <w:t>X</w:t>
            </w:r>
          </w:p>
        </w:tc>
        <w:tc>
          <w:tcPr>
            <w:tcW w:w="1071" w:type="dxa"/>
            <w:tcBorders>
              <w:top w:val="single" w:sz="4" w:space="0" w:color="7F7F7F"/>
            </w:tcBorders>
          </w:tcPr>
          <w:p w14:paraId="3872C0EA" w14:textId="77777777" w:rsidR="001A660D" w:rsidRPr="00FC35A7" w:rsidRDefault="001A660D" w:rsidP="00FC35A7">
            <w:pPr>
              <w:pStyle w:val="TableParagraph"/>
              <w:spacing w:after="240"/>
              <w:rPr>
                <w:rFonts w:ascii="Times New Roman" w:hAnsi="Times New Roman" w:cs="Times New Roman"/>
                <w:sz w:val="20"/>
                <w:szCs w:val="20"/>
              </w:rPr>
            </w:pPr>
          </w:p>
        </w:tc>
        <w:tc>
          <w:tcPr>
            <w:tcW w:w="1071" w:type="dxa"/>
            <w:tcBorders>
              <w:top w:val="single" w:sz="4" w:space="0" w:color="7F7F7F"/>
              <w:right w:val="nil"/>
            </w:tcBorders>
          </w:tcPr>
          <w:p w14:paraId="255F9498" w14:textId="77777777" w:rsidR="001A660D" w:rsidRPr="00FC35A7" w:rsidRDefault="001A660D" w:rsidP="00FC35A7">
            <w:pPr>
              <w:pStyle w:val="TableParagraph"/>
              <w:spacing w:after="240"/>
              <w:rPr>
                <w:rFonts w:ascii="Times New Roman" w:hAnsi="Times New Roman" w:cs="Times New Roman"/>
                <w:sz w:val="20"/>
                <w:szCs w:val="20"/>
              </w:rPr>
            </w:pPr>
          </w:p>
        </w:tc>
      </w:tr>
    </w:tbl>
    <w:p w14:paraId="6E33F6BB" w14:textId="77777777" w:rsidR="00127082" w:rsidRPr="00FC35A7" w:rsidRDefault="00127082" w:rsidP="00D67C3D">
      <w:pPr>
        <w:spacing w:after="0" w:line="240" w:lineRule="auto"/>
        <w:rPr>
          <w:rFonts w:ascii="Times New Roman" w:eastAsia="Times New Roman" w:hAnsi="Times New Roman" w:cs="Times New Roman"/>
          <w:b/>
          <w:bCs/>
          <w:color w:val="0000FF"/>
          <w:sz w:val="20"/>
          <w:szCs w:val="20"/>
        </w:rPr>
      </w:pPr>
    </w:p>
    <w:p w14:paraId="5A8D55C0" w14:textId="77777777" w:rsidR="00127082" w:rsidRPr="00FC35A7" w:rsidRDefault="00127082" w:rsidP="00D67C3D">
      <w:pPr>
        <w:spacing w:after="0" w:line="240" w:lineRule="auto"/>
        <w:rPr>
          <w:rFonts w:ascii="Times New Roman" w:eastAsia="Times New Roman" w:hAnsi="Times New Roman" w:cs="Times New Roman"/>
          <w:b/>
          <w:bCs/>
          <w:color w:val="0000FF"/>
          <w:sz w:val="20"/>
          <w:szCs w:val="20"/>
        </w:rPr>
      </w:pPr>
    </w:p>
    <w:p w14:paraId="7B1F7D4A" w14:textId="77777777" w:rsidR="00127082" w:rsidRDefault="00127082" w:rsidP="00D67C3D">
      <w:pPr>
        <w:spacing w:after="0" w:line="240" w:lineRule="auto"/>
        <w:rPr>
          <w:rFonts w:ascii="Book Antiqua" w:eastAsia="Times New Roman" w:hAnsi="Book Antiqua" w:cs="Times New Roman"/>
          <w:b/>
          <w:bCs/>
          <w:color w:val="0000FF"/>
        </w:rPr>
      </w:pPr>
    </w:p>
    <w:p w14:paraId="3C03921F" w14:textId="59CAC066" w:rsidR="00D67C3D" w:rsidRPr="00866325" w:rsidRDefault="00866325" w:rsidP="00D67C3D">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675</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D67C3D" w:rsidRPr="00866325">
        <w:rPr>
          <w:rFonts w:ascii="Book Antiqua" w:eastAsia="Times New Roman" w:hAnsi="Book Antiqua" w:cs="Times New Roman"/>
          <w:b/>
          <w:bCs/>
          <w:color w:val="0000FF"/>
        </w:rPr>
        <w:tab/>
      </w:r>
      <w:r w:rsidR="00D67C3D" w:rsidRPr="00866325">
        <w:rPr>
          <w:rFonts w:ascii="Book Antiqua" w:eastAsia="Times New Roman" w:hAnsi="Book Antiqua" w:cs="Times New Roman"/>
          <w:b/>
          <w:bCs/>
          <w:color w:val="0000FF"/>
        </w:rPr>
        <w:tab/>
      </w:r>
      <w:r w:rsidR="00D67C3D" w:rsidRPr="00866325">
        <w:rPr>
          <w:rFonts w:ascii="Book Antiqua" w:eastAsia="Times New Roman" w:hAnsi="Book Antiqua" w:cs="Times New Roman"/>
          <w:b/>
          <w:bCs/>
          <w:color w:val="0000FF"/>
        </w:rPr>
        <w:tab/>
        <w:t>Credits</w:t>
      </w:r>
      <w:r w:rsidR="00D67C3D" w:rsidRPr="00866325">
        <w:rPr>
          <w:rFonts w:ascii="Book Antiqua" w:eastAsia="Times New Roman" w:hAnsi="Book Antiqua" w:cs="Times New Roman"/>
          <w:b/>
          <w:bCs/>
          <w:color w:val="0000FF"/>
        </w:rPr>
        <w:tab/>
        <w:t>: 03</w:t>
      </w:r>
    </w:p>
    <w:p w14:paraId="700985F3" w14:textId="77777777" w:rsidR="00D67C3D" w:rsidRPr="00D2166B" w:rsidRDefault="00D67C3D" w:rsidP="00D67C3D">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Advanced Wage and Employment Theory</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3864C18D" w14:textId="77777777" w:rsidR="00D67C3D" w:rsidRPr="00D2166B" w:rsidRDefault="00D67C3D" w:rsidP="00D67C3D">
      <w:pPr>
        <w:spacing w:after="0" w:line="240" w:lineRule="auto"/>
        <w:jc w:val="both"/>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The course is designed to provide the students to first walk through basic labor economic issues like labor demand and supply, various wage theories and nonwage labor cost. After that, various strategic components of compensation management, ranging from the analysis and evaluation of jobs, criteria and procedures for determining wage levels, individual wage determination, Forms of pay, Benefits and Incentive systems would be explored. In addition to theories and models of employee compensation from the sciences of economics, psychology and sociology will be examined, particularly as they relate to certain human resource activities and outcomes including labor force attraction (recruitment), retention, occupational choice, job performance, and job satisfaction.</w:t>
      </w:r>
    </w:p>
    <w:p w14:paraId="0C6204E2" w14:textId="77777777" w:rsidR="00D67C3D" w:rsidRPr="00D2166B" w:rsidRDefault="00D67C3D" w:rsidP="00D67C3D">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r w:rsidRPr="00D2166B">
        <w:rPr>
          <w:rFonts w:ascii="Book Antiqua" w:eastAsia="Times New Roman" w:hAnsi="Book Antiqua" w:cs="Times New Roman"/>
          <w:b/>
          <w:bCs/>
          <w:sz w:val="18"/>
          <w:szCs w:val="18"/>
        </w:rPr>
        <w:tab/>
      </w:r>
    </w:p>
    <w:p w14:paraId="27621098" w14:textId="77777777" w:rsidR="00D67C3D" w:rsidRPr="00D2166B" w:rsidRDefault="00D67C3D" w:rsidP="00D67C3D">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1D41054D"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35D6C"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40000"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a sound understanding of the core concepts and tools related to wages and employment</w:t>
            </w:r>
          </w:p>
        </w:tc>
      </w:tr>
      <w:tr w:rsidR="00676F2B" w:rsidRPr="00D2166B" w14:paraId="1A02944C"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513D7"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71A23"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Apply economic principles and reasoning to critically analyze employment phenomena and contemporary issues.</w:t>
            </w:r>
          </w:p>
        </w:tc>
      </w:tr>
      <w:tr w:rsidR="00676F2B" w:rsidRPr="00D2166B" w14:paraId="5C439ACF" w14:textId="77777777" w:rsidTr="00CE4D72">
        <w:trPr>
          <w:trHeight w:hRule="exact" w:val="5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FEA71"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1F227"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Develop an understanding of the future role work and jobs in evolving social and economic environments.</w:t>
            </w:r>
          </w:p>
        </w:tc>
      </w:tr>
      <w:tr w:rsidR="00676F2B" w:rsidRPr="00D2166B" w14:paraId="6E41D464" w14:textId="77777777" w:rsidTr="00CE4D72">
        <w:trPr>
          <w:trHeight w:hRule="exac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6CC78"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EE632"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Critically evaluate government policies affecting work and jobs</w:t>
            </w:r>
          </w:p>
        </w:tc>
      </w:tr>
      <w:tr w:rsidR="00D67C3D" w:rsidRPr="00D2166B" w14:paraId="10EFC1EB" w14:textId="77777777" w:rsidTr="00CE4D72">
        <w:trPr>
          <w:trHeight w:hRule="exac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E046D"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CAC6D" w14:textId="77777777" w:rsidR="00D67C3D" w:rsidRPr="00D2166B" w:rsidRDefault="00D67C3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Communicate their knowledge and understanding of labor market and related social issues using written, verbal and visual expression.</w:t>
            </w:r>
          </w:p>
        </w:tc>
      </w:tr>
    </w:tbl>
    <w:p w14:paraId="7C253058" w14:textId="77777777" w:rsidR="00FC35A7" w:rsidRDefault="00FC35A7" w:rsidP="001F4600">
      <w:pPr>
        <w:spacing w:after="0" w:line="240" w:lineRule="auto"/>
        <w:rPr>
          <w:rFonts w:ascii="Book Antiqua" w:eastAsia="Times New Roman" w:hAnsi="Book Antiqua" w:cs="Times New Roman"/>
          <w:b/>
          <w:bCs/>
          <w:sz w:val="18"/>
          <w:szCs w:val="18"/>
        </w:rPr>
      </w:pPr>
    </w:p>
    <w:p w14:paraId="39BCA63E" w14:textId="77777777" w:rsidR="00FC35A7" w:rsidRDefault="00FC35A7" w:rsidP="001F4600">
      <w:pPr>
        <w:spacing w:after="0" w:line="240" w:lineRule="auto"/>
        <w:rPr>
          <w:rFonts w:ascii="Book Antiqua" w:eastAsia="Times New Roman" w:hAnsi="Book Antiqua" w:cs="Times New Roman"/>
          <w:b/>
          <w:bCs/>
          <w:sz w:val="18"/>
          <w:szCs w:val="18"/>
        </w:rPr>
      </w:pPr>
    </w:p>
    <w:p w14:paraId="15425F2F" w14:textId="77777777" w:rsidR="00FC35A7" w:rsidRDefault="00FC35A7" w:rsidP="001F4600">
      <w:pPr>
        <w:spacing w:after="0" w:line="240" w:lineRule="auto"/>
        <w:rPr>
          <w:rFonts w:ascii="Book Antiqua" w:eastAsia="Times New Roman" w:hAnsi="Book Antiqua" w:cs="Times New Roman"/>
          <w:b/>
          <w:bCs/>
          <w:sz w:val="18"/>
          <w:szCs w:val="18"/>
        </w:rPr>
      </w:pPr>
    </w:p>
    <w:p w14:paraId="1C056952" w14:textId="77777777" w:rsidR="001F4600" w:rsidRPr="00D2166B" w:rsidRDefault="001F4600" w:rsidP="001F460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lastRenderedPageBreak/>
        <w:t>Table 02: Mapping of Course Learning Outcomes to program Learning Outcomes</w:t>
      </w:r>
    </w:p>
    <w:p w14:paraId="16A63D51" w14:textId="77777777" w:rsidR="001F4600" w:rsidRPr="00D2166B" w:rsidRDefault="001F4600" w:rsidP="001F4600">
      <w:pPr>
        <w:spacing w:after="0" w:line="240" w:lineRule="auto"/>
        <w:rPr>
          <w:rFonts w:ascii="Book Antiqua" w:eastAsia="Times New Roman" w:hAnsi="Book Antiqua" w:cs="Times New Roman"/>
          <w:sz w:val="18"/>
          <w:szCs w:val="18"/>
        </w:rPr>
      </w:pPr>
    </w:p>
    <w:tbl>
      <w:tblPr>
        <w:tblW w:w="0" w:type="auto"/>
        <w:jc w:val="center"/>
        <w:tblInd w:w="-3066" w:type="dxa"/>
        <w:tblCellMar>
          <w:top w:w="15" w:type="dxa"/>
          <w:left w:w="15" w:type="dxa"/>
          <w:bottom w:w="15" w:type="dxa"/>
          <w:right w:w="15" w:type="dxa"/>
        </w:tblCellMar>
        <w:tblLook w:val="0000" w:firstRow="0" w:lastRow="0" w:firstColumn="0" w:lastColumn="0" w:noHBand="0" w:noVBand="0"/>
      </w:tblPr>
      <w:tblGrid>
        <w:gridCol w:w="992"/>
        <w:gridCol w:w="1121"/>
        <w:gridCol w:w="1033"/>
        <w:gridCol w:w="857"/>
        <w:gridCol w:w="930"/>
        <w:gridCol w:w="676"/>
        <w:gridCol w:w="739"/>
        <w:gridCol w:w="739"/>
        <w:gridCol w:w="739"/>
      </w:tblGrid>
      <w:tr w:rsidR="001F4600" w:rsidRPr="00D2166B" w14:paraId="63C8425E" w14:textId="77777777" w:rsidTr="00FC35A7">
        <w:trPr>
          <w:jc w:val="center"/>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B0DB1" w14:textId="77777777" w:rsidR="001F4600" w:rsidRPr="00D2166B" w:rsidRDefault="001F4600" w:rsidP="000D039A">
            <w:pPr>
              <w:spacing w:after="0" w:line="240" w:lineRule="auto"/>
              <w:rPr>
                <w:rFonts w:ascii="Book Antiqua" w:hAnsi="Book Antiqua" w:cs="Times New Roman"/>
                <w:sz w:val="18"/>
                <w:szCs w:val="18"/>
                <w:lang w:val="en-AU"/>
              </w:rPr>
            </w:pP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8FAC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10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A202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F6F6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26F7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B951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4DC3007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4CF612E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173EEAF4"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32E9BCFA" w14:textId="77777777" w:rsidTr="00FC35A7">
        <w:trPr>
          <w:jc w:val="center"/>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7050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911E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10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0600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18EBF" w14:textId="77777777" w:rsidR="001F4600" w:rsidRPr="00D2166B" w:rsidRDefault="001F4600" w:rsidP="000D039A">
            <w:pPr>
              <w:spacing w:after="0" w:line="240" w:lineRule="auto"/>
              <w:rPr>
                <w:rFonts w:ascii="Book Antiqua" w:hAnsi="Book Antiqua" w:cs="Times New Roman"/>
                <w:sz w:val="18"/>
                <w:szCs w:val="18"/>
                <w:lang w:val="en-AU"/>
              </w:rPr>
            </w:pPr>
          </w:p>
        </w:tc>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DD57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E2B97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AF180B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6DE3C3C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5DA4DD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216BE9CC" w14:textId="77777777" w:rsidTr="00FC35A7">
        <w:trPr>
          <w:jc w:val="center"/>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3844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F79B1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10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5E419" w14:textId="77777777" w:rsidR="001F4600" w:rsidRPr="00D2166B" w:rsidRDefault="001F4600" w:rsidP="000D039A">
            <w:pPr>
              <w:spacing w:after="0" w:line="240" w:lineRule="auto"/>
              <w:rPr>
                <w:rFonts w:ascii="Book Antiqua" w:hAnsi="Book Antiqua" w:cs="Times New Roman"/>
                <w:sz w:val="18"/>
                <w:szCs w:val="18"/>
                <w:lang w:val="en-AU"/>
              </w:rPr>
            </w:pP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C810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DC8B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B28D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5EBC04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03BAE9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1CA5D86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1EFA4D3B" w14:textId="77777777" w:rsidTr="00FC35A7">
        <w:trPr>
          <w:jc w:val="center"/>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4ECA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8CA8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10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F0F9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5C635" w14:textId="77777777" w:rsidR="001F4600" w:rsidRPr="00D2166B" w:rsidRDefault="001F4600" w:rsidP="000D039A">
            <w:pPr>
              <w:spacing w:after="0" w:line="240" w:lineRule="auto"/>
              <w:rPr>
                <w:rFonts w:ascii="Book Antiqua" w:hAnsi="Book Antiqua" w:cs="Times New Roman"/>
                <w:sz w:val="18"/>
                <w:szCs w:val="18"/>
                <w:lang w:val="en-AU"/>
              </w:rPr>
            </w:pPr>
          </w:p>
        </w:tc>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1BB7E"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29B4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B8AD53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08229F90"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34FFF1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3F9C3321" w14:textId="77777777" w:rsidTr="00FC35A7">
        <w:trPr>
          <w:jc w:val="center"/>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1A08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861E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10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1260C" w14:textId="77777777" w:rsidR="001F4600" w:rsidRPr="00D2166B" w:rsidRDefault="001F4600" w:rsidP="000D039A">
            <w:pPr>
              <w:spacing w:after="0" w:line="240" w:lineRule="auto"/>
              <w:rPr>
                <w:rFonts w:ascii="Book Antiqua" w:hAnsi="Book Antiqua" w:cs="Times New Roman"/>
                <w:sz w:val="18"/>
                <w:szCs w:val="18"/>
                <w:lang w:val="en-AU"/>
              </w:rPr>
            </w:pP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D849C" w14:textId="77777777" w:rsidR="001F4600" w:rsidRPr="00D2166B" w:rsidRDefault="001F4600" w:rsidP="000D039A">
            <w:pPr>
              <w:spacing w:after="0" w:line="240" w:lineRule="auto"/>
              <w:rPr>
                <w:rFonts w:ascii="Book Antiqua" w:hAnsi="Book Antiqua" w:cs="Times New Roman"/>
                <w:sz w:val="18"/>
                <w:szCs w:val="18"/>
                <w:lang w:val="en-AU"/>
              </w:rPr>
            </w:pPr>
          </w:p>
        </w:tc>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51DE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805F9" w14:textId="77777777" w:rsidR="001F4600" w:rsidRPr="00D2166B" w:rsidRDefault="001F4600" w:rsidP="000D039A">
            <w:pPr>
              <w:spacing w:after="0" w:line="240" w:lineRule="auto"/>
              <w:rPr>
                <w:rFonts w:ascii="Book Antiqua" w:hAnsi="Book Antiqua" w:cs="Times New Roman"/>
                <w:sz w:val="18"/>
                <w:szCs w:val="18"/>
                <w:lang w:val="en-AU"/>
              </w:rPr>
            </w:pPr>
          </w:p>
        </w:tc>
        <w:tc>
          <w:tcPr>
            <w:tcW w:w="739" w:type="dxa"/>
            <w:tcBorders>
              <w:top w:val="single" w:sz="4" w:space="0" w:color="000000"/>
              <w:left w:val="single" w:sz="4" w:space="0" w:color="000000"/>
              <w:bottom w:val="single" w:sz="4" w:space="0" w:color="000000"/>
              <w:right w:val="single" w:sz="4" w:space="0" w:color="000000"/>
            </w:tcBorders>
          </w:tcPr>
          <w:p w14:paraId="1A19F501" w14:textId="77777777" w:rsidR="001F4600" w:rsidRPr="00D2166B" w:rsidRDefault="001F4600" w:rsidP="000D039A">
            <w:pPr>
              <w:spacing w:after="0" w:line="240" w:lineRule="auto"/>
              <w:rPr>
                <w:rFonts w:ascii="Book Antiqua" w:hAnsi="Book Antiqua" w:cs="Times New Roman"/>
                <w:sz w:val="18"/>
                <w:szCs w:val="18"/>
                <w:lang w:val="en-AU"/>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0D8EF24" w14:textId="77777777" w:rsidR="001F4600" w:rsidRPr="00D2166B" w:rsidRDefault="001F4600" w:rsidP="000D039A">
            <w:pPr>
              <w:spacing w:after="0" w:line="240" w:lineRule="auto"/>
              <w:rPr>
                <w:rFonts w:ascii="Book Antiqua" w:hAnsi="Book Antiqua" w:cs="Times New Roman"/>
                <w:sz w:val="18"/>
                <w:szCs w:val="18"/>
                <w:lang w:val="en-AU"/>
              </w:rPr>
            </w:pPr>
          </w:p>
        </w:tc>
        <w:tc>
          <w:tcPr>
            <w:tcW w:w="739" w:type="dxa"/>
            <w:tcBorders>
              <w:top w:val="single" w:sz="4" w:space="0" w:color="000000"/>
              <w:left w:val="single" w:sz="4" w:space="0" w:color="000000"/>
              <w:bottom w:val="single" w:sz="4" w:space="0" w:color="000000"/>
              <w:right w:val="single" w:sz="4" w:space="0" w:color="000000"/>
            </w:tcBorders>
          </w:tcPr>
          <w:p w14:paraId="4D5B38BB" w14:textId="77777777" w:rsidR="001F4600" w:rsidRPr="00D2166B" w:rsidRDefault="001F4600" w:rsidP="000D039A">
            <w:pPr>
              <w:spacing w:after="0" w:line="240" w:lineRule="auto"/>
              <w:rPr>
                <w:rFonts w:ascii="Book Antiqua" w:hAnsi="Book Antiqua" w:cs="Times New Roman"/>
                <w:sz w:val="18"/>
                <w:szCs w:val="18"/>
                <w:lang w:val="en-AU"/>
              </w:rPr>
            </w:pPr>
            <w:r w:rsidRPr="00D2166B">
              <w:rPr>
                <w:rFonts w:ascii="Book Antiqua" w:eastAsia="Times New Roman" w:hAnsi="Book Antiqua" w:cs="Times New Roman"/>
                <w:b/>
                <w:bCs/>
                <w:sz w:val="18"/>
                <w:szCs w:val="18"/>
              </w:rPr>
              <w:t>X</w:t>
            </w:r>
          </w:p>
        </w:tc>
      </w:tr>
      <w:tr w:rsidR="001F4600" w:rsidRPr="00D2166B" w14:paraId="65C78EAA" w14:textId="77777777" w:rsidTr="00FC35A7">
        <w:trPr>
          <w:jc w:val="center"/>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2409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5E01D" w14:textId="77777777" w:rsidR="001F4600" w:rsidRPr="00D2166B" w:rsidRDefault="001F4600" w:rsidP="000D039A">
            <w:pPr>
              <w:spacing w:after="0" w:line="240" w:lineRule="auto"/>
              <w:jc w:val="center"/>
              <w:rPr>
                <w:rFonts w:ascii="Book Antiqua" w:hAnsi="Book Antiqua" w:cs="Times New Roman"/>
                <w:sz w:val="18"/>
                <w:szCs w:val="18"/>
                <w:lang w:val="en-AU"/>
              </w:rPr>
            </w:pPr>
            <w:r w:rsidRPr="00D2166B">
              <w:rPr>
                <w:rFonts w:ascii="Book Antiqua" w:eastAsia="Times New Roman" w:hAnsi="Book Antiqua" w:cs="Times New Roman"/>
                <w:b/>
                <w:bCs/>
                <w:sz w:val="18"/>
                <w:szCs w:val="18"/>
              </w:rPr>
              <w:t>x</w:t>
            </w:r>
          </w:p>
        </w:tc>
        <w:tc>
          <w:tcPr>
            <w:tcW w:w="10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395E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A587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0CB1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CD10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22AF96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5AF407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1F499AE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38F7F882" w14:textId="77777777" w:rsidR="001F4600" w:rsidRPr="00D2166B" w:rsidRDefault="001F4600" w:rsidP="00D67C3D">
      <w:pPr>
        <w:spacing w:after="0" w:line="240" w:lineRule="auto"/>
        <w:rPr>
          <w:rFonts w:ascii="Book Antiqua" w:eastAsia="Times New Roman" w:hAnsi="Book Antiqua" w:cs="Times New Roman"/>
          <w:b/>
          <w:bCs/>
          <w:sz w:val="18"/>
          <w:szCs w:val="18"/>
        </w:rPr>
      </w:pPr>
    </w:p>
    <w:p w14:paraId="1FB20135" w14:textId="3C7870F3" w:rsidR="00D47DC4" w:rsidRPr="00866325" w:rsidRDefault="00866325" w:rsidP="00D47DC4">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680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D47DC4" w:rsidRPr="00866325">
        <w:rPr>
          <w:rFonts w:ascii="Book Antiqua" w:eastAsia="Times New Roman" w:hAnsi="Book Antiqua" w:cs="Times New Roman"/>
          <w:b/>
          <w:bCs/>
          <w:color w:val="0000FF"/>
        </w:rPr>
        <w:tab/>
      </w:r>
      <w:r w:rsidR="00D47DC4" w:rsidRPr="00866325">
        <w:rPr>
          <w:rFonts w:ascii="Book Antiqua" w:eastAsia="Times New Roman" w:hAnsi="Book Antiqua" w:cs="Times New Roman"/>
          <w:b/>
          <w:bCs/>
          <w:color w:val="0000FF"/>
        </w:rPr>
        <w:tab/>
      </w:r>
      <w:r w:rsidR="00D47DC4" w:rsidRPr="00866325">
        <w:rPr>
          <w:rFonts w:ascii="Book Antiqua" w:eastAsia="Times New Roman" w:hAnsi="Book Antiqua" w:cs="Times New Roman"/>
          <w:b/>
          <w:bCs/>
          <w:color w:val="0000FF"/>
        </w:rPr>
        <w:tab/>
      </w:r>
      <w:r w:rsidR="00D47DC4" w:rsidRPr="00866325">
        <w:rPr>
          <w:rFonts w:ascii="Book Antiqua" w:eastAsia="Times New Roman" w:hAnsi="Book Antiqua" w:cs="Times New Roman"/>
          <w:b/>
          <w:bCs/>
          <w:color w:val="0000FF"/>
        </w:rPr>
        <w:tab/>
      </w:r>
      <w:r w:rsidR="00D47DC4" w:rsidRPr="00866325">
        <w:rPr>
          <w:rFonts w:ascii="Book Antiqua" w:eastAsia="Times New Roman" w:hAnsi="Book Antiqua" w:cs="Times New Roman"/>
          <w:b/>
          <w:bCs/>
          <w:color w:val="0000FF"/>
        </w:rPr>
        <w:tab/>
        <w:t>Credits</w:t>
      </w:r>
      <w:r w:rsidR="00D47DC4" w:rsidRPr="00866325">
        <w:rPr>
          <w:rFonts w:ascii="Book Antiqua" w:eastAsia="Times New Roman" w:hAnsi="Book Antiqua" w:cs="Times New Roman"/>
          <w:b/>
          <w:bCs/>
          <w:color w:val="0000FF"/>
        </w:rPr>
        <w:tab/>
        <w:t>: 03</w:t>
      </w:r>
    </w:p>
    <w:p w14:paraId="0AE51657" w14:textId="77777777" w:rsidR="00D47DC4" w:rsidRPr="00D2166B" w:rsidRDefault="00D47DC4" w:rsidP="00D47DC4">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Course Name: Comparative Perspectives on Human Resource Management</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1196B10B" w14:textId="77777777" w:rsidR="00D47DC4" w:rsidRPr="00D2166B" w:rsidRDefault="00D47DC4" w:rsidP="00D47DC4">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 xml:space="preserve">The course examines development in international business and globalization and their implications for international and transnational corporations. It explores distinctive contextual issues in different countries with a particular reference to comparisons HRM practices between Asia, North America, and EU. The course explores issues such as working in international teams, international career development, overseas assignments and problems of relation and comparative analyses of HRM practices and values and the role of national culture in comparative perspective on human resources in a global context.  </w:t>
      </w:r>
    </w:p>
    <w:p w14:paraId="5D12B7A1" w14:textId="77777777" w:rsidR="00D47DC4" w:rsidRPr="00D2166B" w:rsidRDefault="00D47DC4" w:rsidP="00D47DC4">
      <w:pPr>
        <w:spacing w:after="0" w:line="240" w:lineRule="auto"/>
        <w:jc w:val="both"/>
        <w:rPr>
          <w:rFonts w:ascii="Book Antiqua" w:eastAsia="Times New Roman" w:hAnsi="Book Antiqua" w:cs="Times New Roman"/>
          <w:b/>
          <w:bCs/>
          <w:sz w:val="18"/>
          <w:szCs w:val="18"/>
        </w:rPr>
      </w:pPr>
    </w:p>
    <w:p w14:paraId="321B8404" w14:textId="77777777" w:rsidR="00D47DC4" w:rsidRPr="00D2166B" w:rsidRDefault="00D47DC4" w:rsidP="00D47DC4">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295"/>
      </w:tblGrid>
      <w:tr w:rsidR="00676F2B" w:rsidRPr="00D2166B" w14:paraId="5C98C899"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7C266" w14:textId="77777777" w:rsidR="00D47DC4" w:rsidRPr="00D2166B" w:rsidRDefault="00D47DC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98DFB" w14:textId="77777777" w:rsidR="00D47DC4" w:rsidRPr="00D2166B" w:rsidRDefault="00D47DC4" w:rsidP="00CE4D72">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Demonstrate a clear and concise understanding of comparative HRM practice in business enterprises.</w:t>
            </w:r>
          </w:p>
        </w:tc>
      </w:tr>
      <w:tr w:rsidR="00676F2B" w:rsidRPr="00D2166B" w14:paraId="73AC8843"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7D81" w14:textId="77777777" w:rsidR="00D47DC4" w:rsidRPr="00D2166B" w:rsidRDefault="00D47DC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FBB99" w14:textId="77777777" w:rsidR="00D47DC4" w:rsidRPr="00D2166B" w:rsidRDefault="00D47DC4" w:rsidP="00CE4D72">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Solve cases using their rationales based on comparative HRM practices</w:t>
            </w:r>
          </w:p>
        </w:tc>
      </w:tr>
      <w:tr w:rsidR="00676F2B" w:rsidRPr="00D2166B" w14:paraId="049C15FB"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46E93" w14:textId="77777777" w:rsidR="00D47DC4" w:rsidRPr="00D2166B" w:rsidRDefault="00D47DC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2C56A" w14:textId="77777777" w:rsidR="00D47DC4" w:rsidRPr="00D2166B" w:rsidRDefault="00D47DC4" w:rsidP="00CE4D72">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 xml:space="preserve">Exhibit critical thinking and problem solving of issues based on project work and case analysis. </w:t>
            </w:r>
          </w:p>
        </w:tc>
      </w:tr>
      <w:tr w:rsidR="00676F2B" w:rsidRPr="00D2166B" w14:paraId="70B7C0A4"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3E093" w14:textId="77777777" w:rsidR="00D47DC4" w:rsidRPr="00D2166B" w:rsidRDefault="00D47DC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B4F8D" w14:textId="77777777" w:rsidR="00D47DC4" w:rsidRPr="00D2166B" w:rsidRDefault="00D47DC4" w:rsidP="00CE4D72">
            <w:pPr>
              <w:spacing w:after="0" w:line="240" w:lineRule="auto"/>
              <w:rPr>
                <w:rFonts w:ascii="Book Antiqua" w:eastAsia="Arial Unicode MS" w:hAnsi="Book Antiqua" w:cs="Times New Roman"/>
                <w:sz w:val="18"/>
                <w:szCs w:val="18"/>
              </w:rPr>
            </w:pPr>
            <w:r w:rsidRPr="00D2166B">
              <w:rPr>
                <w:rFonts w:ascii="Book Antiqua" w:eastAsia="Arial Unicode MS" w:hAnsi="Book Antiqua" w:cs="Times New Roman"/>
                <w:sz w:val="18"/>
                <w:szCs w:val="18"/>
              </w:rPr>
              <w:t>Determine the actual  comparative human resource management needs of an organization</w:t>
            </w:r>
          </w:p>
        </w:tc>
      </w:tr>
      <w:tr w:rsidR="00D47DC4" w:rsidRPr="00D2166B" w14:paraId="61271DF5"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64D7C" w14:textId="77777777" w:rsidR="00D47DC4" w:rsidRPr="00D2166B" w:rsidRDefault="00D47DC4"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77C43" w14:textId="77777777" w:rsidR="00D47DC4" w:rsidRPr="00D2166B" w:rsidRDefault="00D47DC4" w:rsidP="00CE4D72">
            <w:pPr>
              <w:spacing w:after="0" w:line="240" w:lineRule="auto"/>
              <w:rPr>
                <w:rFonts w:ascii="Book Antiqua" w:hAnsi="Book Antiqua" w:cs="Times New Roman"/>
                <w:sz w:val="18"/>
                <w:szCs w:val="18"/>
              </w:rPr>
            </w:pPr>
            <w:r w:rsidRPr="00D2166B">
              <w:rPr>
                <w:rFonts w:ascii="Book Antiqua" w:eastAsia="Arial Unicode MS" w:hAnsi="Book Antiqua" w:cs="Times New Roman"/>
                <w:sz w:val="18"/>
                <w:szCs w:val="18"/>
              </w:rPr>
              <w:t>Show actual academic report writing and presentation skill.</w:t>
            </w:r>
          </w:p>
        </w:tc>
      </w:tr>
    </w:tbl>
    <w:p w14:paraId="34B53784" w14:textId="77777777" w:rsidR="00D47DC4" w:rsidRDefault="00D47DC4" w:rsidP="00D47DC4">
      <w:pPr>
        <w:spacing w:after="0" w:line="240" w:lineRule="auto"/>
        <w:rPr>
          <w:rFonts w:ascii="Book Antiqua" w:eastAsia="Times New Roman" w:hAnsi="Book Antiqua" w:cs="Times New Roman"/>
          <w:b/>
          <w:bCs/>
          <w:sz w:val="18"/>
          <w:szCs w:val="18"/>
        </w:rPr>
      </w:pPr>
    </w:p>
    <w:p w14:paraId="371E0FAA" w14:textId="77777777" w:rsidR="001F4600" w:rsidRPr="00D2166B" w:rsidRDefault="001F4600" w:rsidP="001F460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0" w:type="auto"/>
        <w:jc w:val="center"/>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676"/>
        <w:gridCol w:w="739"/>
        <w:gridCol w:w="739"/>
        <w:gridCol w:w="739"/>
      </w:tblGrid>
      <w:tr w:rsidR="001F4600" w:rsidRPr="00D2166B" w14:paraId="0742C50B"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BB1B2"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CB15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C088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BF3C0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E48A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641C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7975521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24DB396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0936680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3A706E56"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DF65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F213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9559B"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5D7FF"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C56C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A2E5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0ADFB66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365C40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321DC08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0A8C2E1D"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5AAE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AAC6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4934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2FCE9"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D429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1AEA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835C47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51BEB88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CB944AC"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01407307"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1C7C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A14C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CF1C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57D4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E3AFA2"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5C58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F07803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DCDC1D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991965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7A6A70EA"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97F9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1094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E5921"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DFED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5316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50CF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A9F43C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AF7563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6DB2AB8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7D6000C4" w14:textId="77777777" w:rsidTr="000D039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AC75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EBBC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5E92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F4C2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A123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AC1B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2E5961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6CBBD4AF"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CDB1FCD"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1588AB3D" w14:textId="77777777" w:rsidR="001F4600" w:rsidRPr="00D2166B" w:rsidRDefault="001F4600" w:rsidP="00D47DC4">
      <w:pPr>
        <w:spacing w:after="0" w:line="240" w:lineRule="auto"/>
        <w:rPr>
          <w:rFonts w:ascii="Book Antiqua" w:eastAsia="Times New Roman" w:hAnsi="Book Antiqua" w:cs="Times New Roman"/>
          <w:b/>
          <w:bCs/>
          <w:sz w:val="18"/>
          <w:szCs w:val="18"/>
        </w:rPr>
      </w:pPr>
    </w:p>
    <w:p w14:paraId="7CE488C9" w14:textId="4AC7F040" w:rsidR="00D47DC4" w:rsidRPr="00D2166B" w:rsidRDefault="00D47DC4" w:rsidP="00112D94">
      <w:pPr>
        <w:spacing w:line="240" w:lineRule="auto"/>
        <w:rPr>
          <w:rFonts w:ascii="Book Antiqua" w:hAnsi="Book Antiqua"/>
          <w:b/>
          <w:sz w:val="18"/>
          <w:szCs w:val="18"/>
          <w:u w:val="single"/>
        </w:rPr>
      </w:pPr>
    </w:p>
    <w:p w14:paraId="2859F5DA" w14:textId="154177C7" w:rsidR="0094477D" w:rsidRPr="00866325" w:rsidRDefault="00866325" w:rsidP="0094477D">
      <w:pPr>
        <w:spacing w:after="0" w:line="240" w:lineRule="auto"/>
        <w:rPr>
          <w:rFonts w:ascii="Book Antiqua" w:eastAsia="Times New Roman" w:hAnsi="Book Antiqua" w:cs="Times New Roman"/>
          <w:color w:val="0000FF"/>
        </w:rPr>
      </w:pPr>
      <w:r>
        <w:rPr>
          <w:rFonts w:ascii="Book Antiqua" w:eastAsia="Times New Roman" w:hAnsi="Book Antiqua" w:cs="Times New Roman"/>
          <w:b/>
          <w:bCs/>
          <w:color w:val="0000FF"/>
        </w:rPr>
        <w:t>Course Code: HRM 690</w:t>
      </w:r>
      <w:r>
        <w:rPr>
          <w:rFonts w:ascii="Book Antiqua" w:eastAsia="Times New Roman" w:hAnsi="Book Antiqua" w:cs="Times New Roman"/>
          <w:b/>
          <w:bCs/>
          <w:color w:val="0000FF"/>
        </w:rPr>
        <w:tab/>
      </w:r>
      <w:r>
        <w:rPr>
          <w:rFonts w:ascii="Book Antiqua" w:eastAsia="Times New Roman" w:hAnsi="Book Antiqua" w:cs="Times New Roman"/>
          <w:b/>
          <w:bCs/>
          <w:color w:val="0000FF"/>
        </w:rPr>
        <w:tab/>
      </w:r>
      <w:r w:rsidR="0094477D" w:rsidRPr="00866325">
        <w:rPr>
          <w:rFonts w:ascii="Book Antiqua" w:eastAsia="Times New Roman" w:hAnsi="Book Antiqua" w:cs="Times New Roman"/>
          <w:b/>
          <w:bCs/>
          <w:color w:val="0000FF"/>
        </w:rPr>
        <w:tab/>
      </w:r>
      <w:r w:rsidR="0094477D" w:rsidRPr="00866325">
        <w:rPr>
          <w:rFonts w:ascii="Book Antiqua" w:eastAsia="Times New Roman" w:hAnsi="Book Antiqua" w:cs="Times New Roman"/>
          <w:b/>
          <w:bCs/>
          <w:color w:val="0000FF"/>
        </w:rPr>
        <w:tab/>
      </w:r>
      <w:r w:rsidR="0094477D" w:rsidRPr="00866325">
        <w:rPr>
          <w:rFonts w:ascii="Book Antiqua" w:eastAsia="Times New Roman" w:hAnsi="Book Antiqua" w:cs="Times New Roman"/>
          <w:b/>
          <w:bCs/>
          <w:color w:val="0000FF"/>
        </w:rPr>
        <w:tab/>
      </w:r>
      <w:r w:rsidR="0094477D" w:rsidRPr="00866325">
        <w:rPr>
          <w:rFonts w:ascii="Book Antiqua" w:eastAsia="Times New Roman" w:hAnsi="Book Antiqua" w:cs="Times New Roman"/>
          <w:b/>
          <w:bCs/>
          <w:color w:val="0000FF"/>
        </w:rPr>
        <w:tab/>
      </w:r>
      <w:r w:rsidR="0094477D" w:rsidRPr="00866325">
        <w:rPr>
          <w:rFonts w:ascii="Book Antiqua" w:eastAsia="Times New Roman" w:hAnsi="Book Antiqua" w:cs="Times New Roman"/>
          <w:b/>
          <w:bCs/>
          <w:color w:val="0000FF"/>
        </w:rPr>
        <w:tab/>
        <w:t>Credits</w:t>
      </w:r>
      <w:r w:rsidR="0094477D" w:rsidRPr="00866325">
        <w:rPr>
          <w:rFonts w:ascii="Book Antiqua" w:eastAsia="Times New Roman" w:hAnsi="Book Antiqua" w:cs="Times New Roman"/>
          <w:b/>
          <w:bCs/>
          <w:color w:val="0000FF"/>
        </w:rPr>
        <w:tab/>
        <w:t>: 03</w:t>
      </w:r>
    </w:p>
    <w:p w14:paraId="1E396A9D" w14:textId="77777777" w:rsidR="0094477D" w:rsidRPr="00D2166B" w:rsidRDefault="0094477D" w:rsidP="0094477D">
      <w:pPr>
        <w:spacing w:after="0" w:line="240" w:lineRule="auto"/>
        <w:rPr>
          <w:rFonts w:ascii="Book Antiqua" w:eastAsia="Times New Roman" w:hAnsi="Book Antiqua" w:cs="Times New Roman"/>
        </w:rPr>
      </w:pPr>
      <w:r w:rsidRPr="00866325">
        <w:rPr>
          <w:rFonts w:ascii="Book Antiqua" w:eastAsia="Times New Roman" w:hAnsi="Book Antiqua" w:cs="Times New Roman"/>
          <w:b/>
          <w:bCs/>
          <w:color w:val="0000FF"/>
        </w:rPr>
        <w:t xml:space="preserve">Course Name: Special Topics in Human Resource Management </w:t>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866325">
        <w:rPr>
          <w:rFonts w:ascii="Book Antiqua" w:eastAsia="Times New Roman" w:hAnsi="Book Antiqua" w:cs="Times New Roman"/>
          <w:b/>
          <w:bCs/>
          <w:color w:val="0000FF"/>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r>
      <w:r w:rsidRPr="00D2166B">
        <w:rPr>
          <w:rFonts w:ascii="Book Antiqua" w:eastAsia="Times New Roman" w:hAnsi="Book Antiqua" w:cs="Times New Roman"/>
          <w:b/>
          <w:bCs/>
        </w:rPr>
        <w:tab/>
        <w:t> </w:t>
      </w:r>
    </w:p>
    <w:p w14:paraId="1BBBC847" w14:textId="77777777" w:rsidR="0094477D" w:rsidRPr="00D2166B" w:rsidRDefault="0094477D" w:rsidP="0094477D">
      <w:pPr>
        <w:spacing w:after="0" w:line="240" w:lineRule="auto"/>
        <w:jc w:val="both"/>
        <w:rPr>
          <w:rFonts w:ascii="Book Antiqua" w:eastAsia="Times New Roman" w:hAnsi="Book Antiqua" w:cs="Times New Roman"/>
          <w:bCs/>
          <w:sz w:val="18"/>
          <w:szCs w:val="18"/>
        </w:rPr>
      </w:pPr>
      <w:r w:rsidRPr="00D2166B">
        <w:rPr>
          <w:rFonts w:ascii="Book Antiqua" w:eastAsia="Times New Roman" w:hAnsi="Book Antiqua" w:cs="Times New Roman"/>
          <w:b/>
          <w:bCs/>
          <w:sz w:val="18"/>
          <w:szCs w:val="18"/>
        </w:rPr>
        <w:t xml:space="preserve">Course Description: </w:t>
      </w:r>
      <w:r w:rsidRPr="00D2166B">
        <w:rPr>
          <w:rFonts w:ascii="Book Antiqua" w:eastAsia="Times New Roman" w:hAnsi="Book Antiqua" w:cs="Times New Roman"/>
          <w:bCs/>
          <w:sz w:val="18"/>
          <w:szCs w:val="18"/>
        </w:rPr>
        <w:t>This course introduces the research and application of human resource management practices in competitive advantages for firms. The field of human resources is committed to a better understanding of how organizations can perform more efficiently through better management of their people. Many HRM scholars specialize or focus on more specific area of work, such as researching the impact of specific HR practices (e.g., selection or training techniques) on individual-level measures of satisfaction or performance. Alternatively, broader areas of HR (i.e., “strategic HRM”) scholars study the effects of systems of HR policies and practices on organizational-level outcomes. Major topics include business strategy, HRM strategy, performance management, compensation, training and development and labor relations.</w:t>
      </w:r>
    </w:p>
    <w:p w14:paraId="0DFF0AF6" w14:textId="77777777" w:rsidR="0094477D" w:rsidRPr="00D2166B" w:rsidRDefault="0094477D" w:rsidP="0094477D">
      <w:pPr>
        <w:spacing w:after="0" w:line="240" w:lineRule="auto"/>
        <w:jc w:val="both"/>
        <w:rPr>
          <w:rFonts w:ascii="Book Antiqua" w:eastAsia="Times New Roman" w:hAnsi="Book Antiqua" w:cs="Times New Roman"/>
          <w:b/>
          <w:bCs/>
          <w:sz w:val="18"/>
          <w:szCs w:val="18"/>
        </w:rPr>
      </w:pPr>
    </w:p>
    <w:p w14:paraId="0C543791" w14:textId="02167839" w:rsidR="0094477D" w:rsidRPr="00D2166B" w:rsidRDefault="00EA49B6" w:rsidP="00127082">
      <w:pPr>
        <w:rPr>
          <w:rFonts w:ascii="Book Antiqua" w:eastAsia="Times New Roman" w:hAnsi="Book Antiqua" w:cs="Times New Roman"/>
          <w:b/>
          <w:bCs/>
          <w:sz w:val="18"/>
          <w:szCs w:val="18"/>
        </w:rPr>
      </w:pPr>
      <w:r>
        <w:rPr>
          <w:rFonts w:ascii="Book Antiqua" w:eastAsia="Times New Roman" w:hAnsi="Book Antiqua" w:cs="Times New Roman"/>
          <w:b/>
          <w:bCs/>
          <w:sz w:val="18"/>
          <w:szCs w:val="18"/>
        </w:rPr>
        <w:br w:type="page"/>
      </w:r>
      <w:r w:rsidR="0094477D" w:rsidRPr="00D2166B">
        <w:rPr>
          <w:rFonts w:ascii="Book Antiqua" w:eastAsia="Times New Roman" w:hAnsi="Book Antiqua" w:cs="Times New Roman"/>
          <w:b/>
          <w:bCs/>
          <w:sz w:val="18"/>
          <w:szCs w:val="18"/>
        </w:rPr>
        <w:lastRenderedPageBreak/>
        <w:t>Table 01: Course Learning Outcomes (CLO): At the end of the course, the students will be able to:</w:t>
      </w:r>
    </w:p>
    <w:tbl>
      <w:tblPr>
        <w:tblW w:w="0" w:type="auto"/>
        <w:tblCellMar>
          <w:top w:w="15" w:type="dxa"/>
          <w:left w:w="15" w:type="dxa"/>
          <w:bottom w:w="15" w:type="dxa"/>
          <w:right w:w="15" w:type="dxa"/>
        </w:tblCellMar>
        <w:tblLook w:val="0000" w:firstRow="0" w:lastRow="0" w:firstColumn="0" w:lastColumn="0" w:noHBand="0" w:noVBand="0"/>
      </w:tblPr>
      <w:tblGrid>
        <w:gridCol w:w="696"/>
        <w:gridCol w:w="8880"/>
      </w:tblGrid>
      <w:tr w:rsidR="00676F2B" w:rsidRPr="00D2166B" w14:paraId="335AB698"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471FF"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5FF94"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Demonstrate better understanding of HRM theories, concepts, and functions in an organizational setting through HR seminars.  </w:t>
            </w:r>
          </w:p>
        </w:tc>
      </w:tr>
      <w:tr w:rsidR="00676F2B" w:rsidRPr="00D2166B" w14:paraId="0BF532F7"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BB95D"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2FDF3"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a clear and concise understanding of different HRM functions, operating and relating their impact on organizational performance, financial performance.</w:t>
            </w:r>
          </w:p>
        </w:tc>
      </w:tr>
      <w:tr w:rsidR="00676F2B" w:rsidRPr="00D2166B" w14:paraId="3630FD01"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0DF7B"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A62E7"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Analyze the increased awareness of HRM research work, including conceptualizing a study, observations, practical experience from the theoretical and practical perspective</w:t>
            </w:r>
          </w:p>
        </w:tc>
      </w:tr>
      <w:tr w:rsidR="00676F2B" w:rsidRPr="00D2166B" w14:paraId="64555C39"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6D4FA"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5247B"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Exhibit critical thinking and problem solving of contemporary HRM issues based on empirical research work</w:t>
            </w:r>
          </w:p>
        </w:tc>
      </w:tr>
      <w:tr w:rsidR="00676F2B" w:rsidRPr="00D2166B" w14:paraId="79617967"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FD2DF"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97887"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Demonstrate implementing the course concepts in research through participation in class discussions and presentations and in applying course concepts to class assignments.</w:t>
            </w:r>
          </w:p>
        </w:tc>
      </w:tr>
      <w:tr w:rsidR="00676F2B" w:rsidRPr="00D2166B" w14:paraId="40A3D096" w14:textId="77777777" w:rsidTr="00CE4D7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B649F"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FF982" w14:textId="77777777" w:rsidR="0094477D" w:rsidRPr="00D2166B" w:rsidRDefault="0094477D" w:rsidP="00CE4D72">
            <w:pPr>
              <w:spacing w:after="0" w:line="240" w:lineRule="auto"/>
              <w:rPr>
                <w:rFonts w:ascii="Book Antiqua" w:eastAsia="Times New Roman" w:hAnsi="Book Antiqua" w:cs="Times New Roman"/>
                <w:sz w:val="18"/>
                <w:szCs w:val="18"/>
              </w:rPr>
            </w:pPr>
            <w:r w:rsidRPr="00D2166B">
              <w:rPr>
                <w:rFonts w:ascii="Book Antiqua" w:eastAsia="Times New Roman" w:hAnsi="Book Antiqua" w:cs="Times New Roman"/>
                <w:sz w:val="18"/>
                <w:szCs w:val="18"/>
              </w:rPr>
              <w:t xml:space="preserve">Show effective seminar report writing and presentation skills </w:t>
            </w:r>
          </w:p>
        </w:tc>
      </w:tr>
    </w:tbl>
    <w:p w14:paraId="53D1DA4C" w14:textId="77777777" w:rsidR="00736429" w:rsidRDefault="00736429" w:rsidP="0094477D">
      <w:pPr>
        <w:spacing w:after="0" w:line="240" w:lineRule="auto"/>
        <w:rPr>
          <w:rFonts w:ascii="Book Antiqua" w:eastAsia="Times New Roman" w:hAnsi="Book Antiqua" w:cs="Times New Roman"/>
          <w:b/>
          <w:bCs/>
          <w:sz w:val="18"/>
          <w:szCs w:val="18"/>
        </w:rPr>
      </w:pPr>
    </w:p>
    <w:p w14:paraId="72D347E3" w14:textId="77777777" w:rsidR="001F4600" w:rsidRPr="00D2166B" w:rsidRDefault="001F4600" w:rsidP="001F4600">
      <w:pPr>
        <w:spacing w:after="0" w:line="240" w:lineRule="auto"/>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Table 02: Mapping of Course Learning Outcomes to program Learning Outcomes</w:t>
      </w:r>
    </w:p>
    <w:tbl>
      <w:tblPr>
        <w:tblW w:w="0" w:type="auto"/>
        <w:tblInd w:w="-5" w:type="dxa"/>
        <w:tblCellMar>
          <w:top w:w="15" w:type="dxa"/>
          <w:left w:w="15" w:type="dxa"/>
          <w:bottom w:w="15" w:type="dxa"/>
          <w:right w:w="15" w:type="dxa"/>
        </w:tblCellMar>
        <w:tblLook w:val="0000" w:firstRow="0" w:lastRow="0" w:firstColumn="0" w:lastColumn="0" w:noHBand="0" w:noVBand="0"/>
      </w:tblPr>
      <w:tblGrid>
        <w:gridCol w:w="696"/>
        <w:gridCol w:w="676"/>
        <w:gridCol w:w="676"/>
        <w:gridCol w:w="676"/>
        <w:gridCol w:w="676"/>
        <w:gridCol w:w="676"/>
        <w:gridCol w:w="739"/>
        <w:gridCol w:w="739"/>
        <w:gridCol w:w="739"/>
      </w:tblGrid>
      <w:tr w:rsidR="001F4600" w:rsidRPr="00D2166B" w14:paraId="798080AF"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9D5BD"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97A5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65A4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2425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8CB45"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AD59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PLO5</w:t>
            </w:r>
          </w:p>
        </w:tc>
        <w:tc>
          <w:tcPr>
            <w:tcW w:w="739" w:type="dxa"/>
            <w:tcBorders>
              <w:top w:val="single" w:sz="4" w:space="0" w:color="000000"/>
              <w:left w:val="single" w:sz="4" w:space="0" w:color="000000"/>
              <w:bottom w:val="single" w:sz="4" w:space="0" w:color="000000"/>
              <w:right w:val="single" w:sz="4" w:space="0" w:color="000000"/>
            </w:tcBorders>
          </w:tcPr>
          <w:p w14:paraId="36217659"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PLO6</w:t>
            </w:r>
          </w:p>
        </w:tc>
        <w:tc>
          <w:tcPr>
            <w:tcW w:w="739" w:type="dxa"/>
            <w:tcBorders>
              <w:top w:val="single" w:sz="4" w:space="0" w:color="000000"/>
              <w:left w:val="single" w:sz="4" w:space="0" w:color="000000"/>
              <w:bottom w:val="single" w:sz="4" w:space="0" w:color="000000"/>
              <w:right w:val="single" w:sz="4" w:space="0" w:color="000000"/>
            </w:tcBorders>
          </w:tcPr>
          <w:p w14:paraId="3CC6100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PLO7</w:t>
            </w:r>
          </w:p>
        </w:tc>
        <w:tc>
          <w:tcPr>
            <w:tcW w:w="739" w:type="dxa"/>
            <w:tcBorders>
              <w:top w:val="single" w:sz="4" w:space="0" w:color="000000"/>
              <w:left w:val="single" w:sz="4" w:space="0" w:color="000000"/>
              <w:bottom w:val="single" w:sz="4" w:space="0" w:color="000000"/>
              <w:right w:val="single" w:sz="4" w:space="0" w:color="000000"/>
            </w:tcBorders>
          </w:tcPr>
          <w:p w14:paraId="15625C6D"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PLO8</w:t>
            </w:r>
          </w:p>
        </w:tc>
      </w:tr>
      <w:tr w:rsidR="001F4600" w:rsidRPr="00D2166B" w14:paraId="44DCCF2D"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5B78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E9CE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6CC45"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7584B"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31E5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0F64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34504D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9D7A07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6033F8C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36FE24AC"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4D11B"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6D7E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532ED"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1F738E"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0F70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1F60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52B92C22"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24DF054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AD9F7A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030C5D9F"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1A902"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D995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0F38E"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C4A9A"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6E2BD"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562F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7AB2BD1A"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60D75B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3D69130B"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r>
      <w:tr w:rsidR="001F4600" w:rsidRPr="00D2166B" w14:paraId="3549C8C7"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06153"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2685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9FBD5"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EFF4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5546DF"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CDCA9"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EFA1EC8"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4C7B9AE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CF244E5"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00D21A4C"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84DFC"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4B8A1"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BCA8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5BFA3"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5B033" w14:textId="77777777" w:rsidR="001F4600" w:rsidRPr="00D2166B" w:rsidRDefault="001F4600" w:rsidP="000D039A">
            <w:pPr>
              <w:spacing w:after="0" w:line="240" w:lineRule="auto"/>
              <w:rPr>
                <w:rFonts w:ascii="Book Antiqua" w:hAnsi="Book Antiqua" w:cs="Times New Roman"/>
                <w:sz w:val="18"/>
                <w:szCs w:val="18"/>
                <w:lang w:val="en-A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5622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3BA352E7"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03B02E81"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18F4C26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r w:rsidR="001F4600" w:rsidRPr="00D2166B" w14:paraId="7F0A2A93" w14:textId="77777777" w:rsidTr="000D03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79048"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CLO6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6D640"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62E2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568A4"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C5556"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2A487" w14:textId="77777777" w:rsidR="001F4600" w:rsidRPr="00D2166B" w:rsidRDefault="001F4600" w:rsidP="000D039A">
            <w:pPr>
              <w:spacing w:after="0" w:line="240" w:lineRule="auto"/>
              <w:jc w:val="center"/>
              <w:rPr>
                <w:rFonts w:ascii="Book Antiqua" w:eastAsia="Times New Roman" w:hAnsi="Book Antiqua" w:cs="Times New Roman"/>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9FE922E"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c>
          <w:tcPr>
            <w:tcW w:w="739" w:type="dxa"/>
            <w:tcBorders>
              <w:top w:val="single" w:sz="4" w:space="0" w:color="000000"/>
              <w:left w:val="single" w:sz="4" w:space="0" w:color="000000"/>
              <w:bottom w:val="single" w:sz="4" w:space="0" w:color="000000"/>
              <w:right w:val="single" w:sz="4" w:space="0" w:color="000000"/>
            </w:tcBorders>
          </w:tcPr>
          <w:p w14:paraId="263ABEF6"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p>
        </w:tc>
        <w:tc>
          <w:tcPr>
            <w:tcW w:w="739" w:type="dxa"/>
            <w:tcBorders>
              <w:top w:val="single" w:sz="4" w:space="0" w:color="000000"/>
              <w:left w:val="single" w:sz="4" w:space="0" w:color="000000"/>
              <w:bottom w:val="single" w:sz="4" w:space="0" w:color="000000"/>
              <w:right w:val="single" w:sz="4" w:space="0" w:color="000000"/>
            </w:tcBorders>
          </w:tcPr>
          <w:p w14:paraId="36BCAB73" w14:textId="77777777" w:rsidR="001F4600" w:rsidRPr="00D2166B" w:rsidRDefault="001F4600" w:rsidP="000D039A">
            <w:pPr>
              <w:spacing w:after="0" w:line="240" w:lineRule="auto"/>
              <w:jc w:val="center"/>
              <w:rPr>
                <w:rFonts w:ascii="Book Antiqua" w:eastAsia="Times New Roman" w:hAnsi="Book Antiqua" w:cs="Times New Roman"/>
                <w:b/>
                <w:bCs/>
                <w:sz w:val="18"/>
                <w:szCs w:val="18"/>
              </w:rPr>
            </w:pPr>
            <w:r w:rsidRPr="00D2166B">
              <w:rPr>
                <w:rFonts w:ascii="Book Antiqua" w:eastAsia="Times New Roman" w:hAnsi="Book Antiqua" w:cs="Times New Roman"/>
                <w:b/>
                <w:bCs/>
                <w:sz w:val="18"/>
                <w:szCs w:val="18"/>
              </w:rPr>
              <w:t>X</w:t>
            </w:r>
          </w:p>
        </w:tc>
      </w:tr>
    </w:tbl>
    <w:p w14:paraId="73589506" w14:textId="2EF14A5C" w:rsidR="0094477D" w:rsidRDefault="0094477D" w:rsidP="00112D94">
      <w:pPr>
        <w:spacing w:line="240" w:lineRule="auto"/>
        <w:rPr>
          <w:rFonts w:ascii="Book Antiqua" w:hAnsi="Book Antiqua"/>
          <w:b/>
          <w:sz w:val="18"/>
          <w:szCs w:val="18"/>
          <w:u w:val="single"/>
        </w:rPr>
      </w:pPr>
    </w:p>
    <w:p w14:paraId="238568CC" w14:textId="5012226A" w:rsidR="000E1C14" w:rsidRDefault="000E1C14" w:rsidP="00112D94">
      <w:pPr>
        <w:spacing w:line="240" w:lineRule="auto"/>
        <w:rPr>
          <w:rFonts w:ascii="Book Antiqua" w:hAnsi="Book Antiqua"/>
          <w:b/>
          <w:sz w:val="18"/>
          <w:szCs w:val="18"/>
          <w:u w:val="single"/>
        </w:rPr>
      </w:pPr>
    </w:p>
    <w:p w14:paraId="62BF2136" w14:textId="5969F340" w:rsidR="000E1C14" w:rsidRDefault="000E1C14" w:rsidP="00112D94">
      <w:pPr>
        <w:spacing w:line="240" w:lineRule="auto"/>
        <w:rPr>
          <w:rFonts w:ascii="Book Antiqua" w:hAnsi="Book Antiqua"/>
          <w:b/>
          <w:sz w:val="18"/>
          <w:szCs w:val="18"/>
          <w:u w:val="single"/>
        </w:rPr>
      </w:pPr>
    </w:p>
    <w:p w14:paraId="50A5C7E6" w14:textId="02F2A0BE" w:rsidR="000E1C14" w:rsidRDefault="000E1C14" w:rsidP="00112D94">
      <w:pPr>
        <w:spacing w:line="240" w:lineRule="auto"/>
        <w:rPr>
          <w:rFonts w:ascii="Book Antiqua" w:hAnsi="Book Antiqua"/>
          <w:b/>
          <w:sz w:val="18"/>
          <w:szCs w:val="18"/>
          <w:u w:val="single"/>
        </w:rPr>
      </w:pPr>
    </w:p>
    <w:p w14:paraId="310D58DD" w14:textId="6816E6D5" w:rsidR="000E1C14" w:rsidRDefault="000E1C14" w:rsidP="00112D94">
      <w:pPr>
        <w:spacing w:line="240" w:lineRule="auto"/>
        <w:rPr>
          <w:rFonts w:ascii="Book Antiqua" w:hAnsi="Book Antiqua"/>
          <w:b/>
          <w:sz w:val="18"/>
          <w:szCs w:val="18"/>
          <w:u w:val="single"/>
        </w:rPr>
      </w:pPr>
    </w:p>
    <w:p w14:paraId="0CAF51AA" w14:textId="77777777" w:rsidR="00EA49B6" w:rsidRDefault="00EA49B6">
      <w:pPr>
        <w:rPr>
          <w:rFonts w:ascii="Book Antiqua" w:hAnsi="Book Antiqua"/>
          <w:b/>
          <w:sz w:val="28"/>
          <w:szCs w:val="28"/>
          <w:u w:val="single"/>
        </w:rPr>
      </w:pPr>
      <w:r>
        <w:rPr>
          <w:rFonts w:ascii="Book Antiqua" w:hAnsi="Book Antiqua"/>
          <w:b/>
          <w:sz w:val="28"/>
          <w:szCs w:val="28"/>
          <w:u w:val="single"/>
        </w:rPr>
        <w:br w:type="page"/>
      </w:r>
    </w:p>
    <w:p w14:paraId="6055E3DA" w14:textId="56584967" w:rsidR="000E1C14" w:rsidRPr="005E5736" w:rsidRDefault="000E1C14" w:rsidP="00FC35A7">
      <w:pPr>
        <w:spacing w:after="0" w:line="240" w:lineRule="auto"/>
        <w:jc w:val="center"/>
        <w:rPr>
          <w:rFonts w:ascii="Book Antiqua" w:hAnsi="Book Antiqua"/>
          <w:b/>
          <w:color w:val="C00000"/>
          <w:sz w:val="28"/>
          <w:szCs w:val="28"/>
          <w:u w:val="single"/>
        </w:rPr>
      </w:pPr>
      <w:r w:rsidRPr="005E5736">
        <w:rPr>
          <w:rFonts w:ascii="Book Antiqua" w:hAnsi="Book Antiqua"/>
          <w:b/>
          <w:color w:val="C00000"/>
          <w:sz w:val="28"/>
          <w:szCs w:val="28"/>
          <w:u w:val="single"/>
        </w:rPr>
        <w:lastRenderedPageBreak/>
        <w:t>Management Information Systems (MIS)</w:t>
      </w:r>
      <w:r w:rsidR="005E5736" w:rsidRPr="005E5736">
        <w:rPr>
          <w:rFonts w:ascii="Book Antiqua" w:hAnsi="Book Antiqua"/>
          <w:b/>
          <w:color w:val="C00000"/>
          <w:sz w:val="28"/>
          <w:szCs w:val="28"/>
          <w:u w:val="single"/>
        </w:rPr>
        <w:t xml:space="preserve"> Major Courses:</w:t>
      </w:r>
    </w:p>
    <w:p w14:paraId="51A27456" w14:textId="77777777" w:rsidR="000E1C14" w:rsidRPr="00D2166B" w:rsidRDefault="000E1C14" w:rsidP="00112D94">
      <w:pPr>
        <w:spacing w:line="240" w:lineRule="auto"/>
        <w:rPr>
          <w:rFonts w:ascii="Book Antiqua" w:hAnsi="Book Antiqua"/>
          <w:b/>
          <w:sz w:val="18"/>
          <w:szCs w:val="18"/>
          <w:u w:val="single"/>
        </w:rPr>
      </w:pPr>
    </w:p>
    <w:p w14:paraId="68A8A1DF" w14:textId="2CCF740A" w:rsidR="00534FE1" w:rsidRPr="00866325" w:rsidRDefault="00866325" w:rsidP="00534FE1">
      <w:pPr>
        <w:spacing w:after="0" w:line="240" w:lineRule="auto"/>
        <w:rPr>
          <w:rFonts w:ascii="Book Antiqua" w:eastAsia="Cambria" w:hAnsi="Book Antiqua" w:cs="Cambria"/>
          <w:b/>
          <w:color w:val="0000FF"/>
        </w:rPr>
      </w:pPr>
      <w:bookmarkStart w:id="3" w:name="_Hlk112596404"/>
      <w:r>
        <w:rPr>
          <w:rFonts w:ascii="Book Antiqua" w:eastAsia="Cambria" w:hAnsi="Book Antiqua" w:cs="Cambria"/>
          <w:b/>
          <w:color w:val="0000FF"/>
        </w:rPr>
        <w:t>Course Code: MIS 651</w:t>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2856CE11"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System Design and Development</w:t>
      </w:r>
    </w:p>
    <w:p w14:paraId="252C24CA" w14:textId="77777777" w:rsidR="00534FE1" w:rsidRPr="00D2166B" w:rsidRDefault="00534FE1" w:rsidP="00534FE1">
      <w:pPr>
        <w:spacing w:after="0" w:line="240" w:lineRule="auto"/>
        <w:jc w:val="both"/>
        <w:rPr>
          <w:rFonts w:ascii="Book Antiqua" w:eastAsia="Cambria" w:hAnsi="Book Antiqua" w:cs="Cambria"/>
          <w:b/>
          <w:sz w:val="18"/>
          <w:szCs w:val="18"/>
        </w:rPr>
      </w:pPr>
    </w:p>
    <w:p w14:paraId="298C1F38"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r w:rsidRPr="00D2166B">
        <w:rPr>
          <w:rFonts w:ascii="Book Antiqua" w:hAnsi="Book Antiqua"/>
          <w:sz w:val="18"/>
          <w:szCs w:val="18"/>
        </w:rPr>
        <w:t xml:space="preserve"> The systems approach is an organized way of dealing with a problem, Modern businesses need information systems to solve business problems and support their business processes, </w:t>
      </w:r>
      <w:proofErr w:type="gramStart"/>
      <w:r w:rsidRPr="00D2166B">
        <w:rPr>
          <w:rFonts w:ascii="Book Antiqua" w:hAnsi="Book Antiqua"/>
          <w:sz w:val="18"/>
          <w:szCs w:val="18"/>
        </w:rPr>
        <w:t>Whether</w:t>
      </w:r>
      <w:proofErr w:type="gramEnd"/>
      <w:r w:rsidRPr="00D2166B">
        <w:rPr>
          <w:rFonts w:ascii="Book Antiqua" w:hAnsi="Book Antiqua"/>
          <w:sz w:val="18"/>
          <w:szCs w:val="18"/>
        </w:rPr>
        <w:t xml:space="preserve"> one selects for custom application development, or off-the-shelf information systems, it is important to understand the particular needs of a business to deliver a solution tailored to its requirements. The systems development involves three major phases. </w:t>
      </w:r>
      <w:proofErr w:type="spellStart"/>
      <w:r w:rsidRPr="00D2166B">
        <w:rPr>
          <w:rFonts w:ascii="Book Antiqua" w:hAnsi="Book Antiqua"/>
          <w:sz w:val="18"/>
          <w:szCs w:val="18"/>
        </w:rPr>
        <w:t>lt</w:t>
      </w:r>
      <w:proofErr w:type="spellEnd"/>
      <w:r w:rsidRPr="00D2166B">
        <w:rPr>
          <w:rFonts w:ascii="Book Antiqua" w:hAnsi="Book Antiqua"/>
          <w:sz w:val="18"/>
          <w:szCs w:val="18"/>
        </w:rPr>
        <w:t xml:space="preserve"> begins with preliminary and feasibility studies to make the decision to develop a system to solve a particular problem in a cost-effective and timely way. This is followed by a detailed system study, in which every aspect of the current system is analyzed and a new system is designed to meet the needs of the organization, Finally, the system design is brought to life through software engineering techniques including coding, testing, implementation and maintenance of the system, The major goal of this course is to learn the basics of systems analysis, design and development, </w:t>
      </w:r>
      <w:proofErr w:type="spellStart"/>
      <w:r w:rsidRPr="00D2166B">
        <w:rPr>
          <w:rFonts w:ascii="Book Antiqua" w:hAnsi="Book Antiqua"/>
          <w:sz w:val="18"/>
          <w:szCs w:val="18"/>
        </w:rPr>
        <w:t>lt</w:t>
      </w:r>
      <w:proofErr w:type="spellEnd"/>
      <w:r w:rsidRPr="00D2166B">
        <w:rPr>
          <w:rFonts w:ascii="Book Antiqua" w:hAnsi="Book Antiqua"/>
          <w:sz w:val="18"/>
          <w:szCs w:val="18"/>
        </w:rPr>
        <w:t xml:space="preserve"> is intended to provide students a comprehensive idea of different components of the system &amp; the applications of system approach in different areas, of businesses as well as the development procedure of system for various stakeholders of that system.</w:t>
      </w:r>
      <w:r w:rsidRPr="00D2166B">
        <w:rPr>
          <w:rFonts w:ascii="Book Antiqua" w:eastAsia="Cambria" w:hAnsi="Book Antiqua" w:cs="Cambria"/>
          <w:b/>
          <w:sz w:val="18"/>
          <w:szCs w:val="18"/>
        </w:rPr>
        <w:t xml:space="preserve">          </w:t>
      </w:r>
    </w:p>
    <w:p w14:paraId="7F9665E8"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47D068D2" w14:textId="77777777" w:rsidR="00534FE1" w:rsidRPr="00D2166B" w:rsidRDefault="00534FE1" w:rsidP="00534FE1">
      <w:pPr>
        <w:spacing w:after="0" w:line="240" w:lineRule="auto"/>
        <w:jc w:val="both"/>
        <w:rPr>
          <w:rFonts w:ascii="Book Antiqua" w:hAnsi="Book Antiqua"/>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6D684889" w14:textId="77777777" w:rsidTr="00E60E35">
        <w:trPr>
          <w:trHeight w:val="193"/>
        </w:trPr>
        <w:tc>
          <w:tcPr>
            <w:tcW w:w="1122" w:type="dxa"/>
          </w:tcPr>
          <w:p w14:paraId="21521DB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vAlign w:val="center"/>
          </w:tcPr>
          <w:p w14:paraId="664B2F73"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 xml:space="preserve">Conceptualize system analysis and designing </w:t>
            </w:r>
          </w:p>
        </w:tc>
      </w:tr>
      <w:tr w:rsidR="00676F2B" w:rsidRPr="00D2166B" w14:paraId="3828ED11" w14:textId="77777777" w:rsidTr="00E60E35">
        <w:trPr>
          <w:trHeight w:val="404"/>
        </w:trPr>
        <w:tc>
          <w:tcPr>
            <w:tcW w:w="1122" w:type="dxa"/>
          </w:tcPr>
          <w:p w14:paraId="54B38FF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vAlign w:val="center"/>
          </w:tcPr>
          <w:p w14:paraId="07A74C5B"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 xml:space="preserve">To develop information systems   </w:t>
            </w:r>
          </w:p>
        </w:tc>
      </w:tr>
      <w:tr w:rsidR="00676F2B" w:rsidRPr="00D2166B" w14:paraId="4E9D2179" w14:textId="77777777" w:rsidTr="00E60E35">
        <w:trPr>
          <w:trHeight w:val="459"/>
        </w:trPr>
        <w:tc>
          <w:tcPr>
            <w:tcW w:w="1122" w:type="dxa"/>
          </w:tcPr>
          <w:p w14:paraId="151B6CE3"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vAlign w:val="center"/>
          </w:tcPr>
          <w:p w14:paraId="582CED6C"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To understand the process modelling procedure and along with fact finding technique</w:t>
            </w:r>
          </w:p>
        </w:tc>
      </w:tr>
      <w:tr w:rsidR="00534FE1" w:rsidRPr="00D2166B" w14:paraId="01243C6E" w14:textId="77777777" w:rsidTr="00E60E35">
        <w:trPr>
          <w:trHeight w:val="235"/>
        </w:trPr>
        <w:tc>
          <w:tcPr>
            <w:tcW w:w="1122" w:type="dxa"/>
          </w:tcPr>
          <w:p w14:paraId="7D1A059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vAlign w:val="center"/>
          </w:tcPr>
          <w:p w14:paraId="6A5605AA"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bCs/>
                <w:sz w:val="18"/>
                <w:szCs w:val="18"/>
              </w:rPr>
              <w:t>To perform feasibility analysis with systems construction and implementations</w:t>
            </w:r>
          </w:p>
        </w:tc>
      </w:tr>
    </w:tbl>
    <w:p w14:paraId="662EEA20" w14:textId="77777777" w:rsidR="00534FE1" w:rsidRDefault="00534FE1" w:rsidP="00534FE1">
      <w:pPr>
        <w:spacing w:after="0" w:line="240" w:lineRule="auto"/>
        <w:jc w:val="both"/>
        <w:rPr>
          <w:rFonts w:ascii="Book Antiqua" w:eastAsia="Cambria" w:hAnsi="Book Antiqua" w:cs="Cambria"/>
          <w:b/>
          <w:sz w:val="18"/>
          <w:szCs w:val="18"/>
        </w:rPr>
      </w:pPr>
    </w:p>
    <w:p w14:paraId="366B9828" w14:textId="77777777" w:rsidR="001F4600" w:rsidRPr="00D2166B" w:rsidRDefault="001F4600" w:rsidP="001F4600">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1F4600" w:rsidRPr="00D2166B" w14:paraId="3A3A2F9C" w14:textId="77777777" w:rsidTr="000D039A">
        <w:tc>
          <w:tcPr>
            <w:tcW w:w="1101" w:type="dxa"/>
          </w:tcPr>
          <w:p w14:paraId="58B91098" w14:textId="77777777" w:rsidR="001F4600" w:rsidRPr="00D2166B" w:rsidRDefault="001F4600" w:rsidP="000D039A">
            <w:pPr>
              <w:spacing w:after="0" w:line="240" w:lineRule="auto"/>
              <w:jc w:val="both"/>
              <w:rPr>
                <w:rFonts w:ascii="Book Antiqua" w:eastAsia="Cambria" w:hAnsi="Book Antiqua" w:cs="Cambria"/>
                <w:b/>
                <w:sz w:val="18"/>
                <w:szCs w:val="18"/>
              </w:rPr>
            </w:pPr>
          </w:p>
        </w:tc>
        <w:tc>
          <w:tcPr>
            <w:tcW w:w="945" w:type="dxa"/>
          </w:tcPr>
          <w:p w14:paraId="4EBE7DCC"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CECC822"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22C6B611"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C436B7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17D898C"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8127BE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8272D2D"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61FCCC65"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F4600" w:rsidRPr="00D2166B" w14:paraId="1EADCB6B" w14:textId="77777777" w:rsidTr="000D039A">
        <w:tc>
          <w:tcPr>
            <w:tcW w:w="1101" w:type="dxa"/>
          </w:tcPr>
          <w:p w14:paraId="6541433E"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3BD9DF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6274B5"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18242B6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A10A2C"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430FFCF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689EC4"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39FBBE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1F7E8E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39D7E250" w14:textId="77777777" w:rsidTr="000D039A">
        <w:tc>
          <w:tcPr>
            <w:tcW w:w="1101" w:type="dxa"/>
          </w:tcPr>
          <w:p w14:paraId="0C618CE3"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5668FBF"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AA55D7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FF7838"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67B3DBF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09F0C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67445B"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16B64222"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913DB7B"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4630F3AF" w14:textId="77777777" w:rsidTr="000D039A">
        <w:tc>
          <w:tcPr>
            <w:tcW w:w="1101" w:type="dxa"/>
          </w:tcPr>
          <w:p w14:paraId="2A11EEBB"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D00435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243E6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F7B523C"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0E8697"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4E0A9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F87A54"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879A296"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134" w:type="dxa"/>
          </w:tcPr>
          <w:p w14:paraId="7D5F2590"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0379E712" w14:textId="77777777" w:rsidTr="000D039A">
        <w:tc>
          <w:tcPr>
            <w:tcW w:w="1101" w:type="dxa"/>
          </w:tcPr>
          <w:p w14:paraId="5F01497A"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4F6CC368"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1A9150D0"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3D601D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11A3D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C7704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2B59B0"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B1CA57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50532C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66827912" w14:textId="77777777" w:rsidR="001F4600" w:rsidRPr="00D2166B" w:rsidRDefault="001F4600" w:rsidP="00534FE1">
      <w:pPr>
        <w:spacing w:after="0" w:line="240" w:lineRule="auto"/>
        <w:jc w:val="both"/>
        <w:rPr>
          <w:rFonts w:ascii="Book Antiqua" w:eastAsia="Cambria" w:hAnsi="Book Antiqua" w:cs="Cambria"/>
          <w:b/>
          <w:sz w:val="18"/>
          <w:szCs w:val="18"/>
        </w:rPr>
      </w:pPr>
    </w:p>
    <w:p w14:paraId="3CDCA3AD" w14:textId="77777777" w:rsidR="00EA49B6" w:rsidRDefault="00EA49B6" w:rsidP="00534FE1">
      <w:pPr>
        <w:spacing w:after="0" w:line="240" w:lineRule="auto"/>
        <w:rPr>
          <w:rFonts w:ascii="Book Antiqua" w:eastAsia="Cambria" w:hAnsi="Book Antiqua" w:cs="Cambria"/>
          <w:b/>
          <w:sz w:val="18"/>
          <w:szCs w:val="18"/>
        </w:rPr>
      </w:pPr>
    </w:p>
    <w:p w14:paraId="76E276F9" w14:textId="563CA43B"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652</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68FB3015"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Management Information Systems</w:t>
      </w:r>
    </w:p>
    <w:p w14:paraId="077078C3" w14:textId="77777777" w:rsidR="00534FE1" w:rsidRPr="00D2166B" w:rsidRDefault="00534FE1" w:rsidP="00534FE1">
      <w:pPr>
        <w:spacing w:after="0" w:line="240" w:lineRule="auto"/>
        <w:jc w:val="both"/>
        <w:rPr>
          <w:rFonts w:ascii="Book Antiqua" w:eastAsia="Cambria" w:hAnsi="Book Antiqua" w:cs="Cambria"/>
          <w:b/>
          <w:sz w:val="18"/>
          <w:szCs w:val="18"/>
        </w:rPr>
      </w:pPr>
    </w:p>
    <w:p w14:paraId="00D5903C"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sz w:val="18"/>
          <w:szCs w:val="18"/>
        </w:rPr>
        <w:t xml:space="preserve">Information and Communication Technology (ICT) is continuously transforming the business world. The continuing stream of ICT innovations is enabling entrepreneurs and innovative traditional firms to create a </w:t>
      </w:r>
      <w:r w:rsidRPr="00D2166B">
        <w:rPr>
          <w:rFonts w:ascii="Book Antiqua" w:hAnsi="Book Antiqua"/>
          <w:noProof/>
          <w:sz w:val="18"/>
          <w:szCs w:val="18"/>
        </w:rPr>
        <w:t>new</w:t>
      </w:r>
      <w:r w:rsidRPr="00D2166B">
        <w:rPr>
          <w:rFonts w:ascii="Book Antiqua" w:hAnsi="Book Antiqua"/>
          <w:sz w:val="18"/>
          <w:szCs w:val="18"/>
        </w:rPr>
        <w:t xml:space="preserve"> business model, destroy old business models and transform the day-to-day operations of businesses. Without understanding how IS </w:t>
      </w:r>
      <w:proofErr w:type="spellStart"/>
      <w:r w:rsidRPr="00D2166B">
        <w:rPr>
          <w:rFonts w:ascii="Book Antiqua" w:hAnsi="Book Antiqua"/>
          <w:sz w:val="18"/>
          <w:szCs w:val="18"/>
        </w:rPr>
        <w:t>is</w:t>
      </w:r>
      <w:proofErr w:type="spellEnd"/>
      <w:r w:rsidRPr="00D2166B">
        <w:rPr>
          <w:rFonts w:ascii="Book Antiqua" w:hAnsi="Book Antiqua"/>
          <w:sz w:val="18"/>
          <w:szCs w:val="18"/>
        </w:rPr>
        <w:t xml:space="preserve"> changing the organizations and personal life, the students will not be in a position to cope them up with the changes taking around the World. This course aims to introduce the students to the different parts and parcels of MIS with an emphasis </w:t>
      </w:r>
      <w:r w:rsidRPr="00D2166B">
        <w:rPr>
          <w:rFonts w:ascii="Book Antiqua" w:hAnsi="Book Antiqua"/>
          <w:noProof/>
          <w:sz w:val="18"/>
          <w:szCs w:val="18"/>
        </w:rPr>
        <w:t>on</w:t>
      </w:r>
      <w:r w:rsidRPr="00D2166B">
        <w:rPr>
          <w:rFonts w:ascii="Book Antiqua" w:hAnsi="Book Antiqua"/>
          <w:sz w:val="18"/>
          <w:szCs w:val="18"/>
        </w:rPr>
        <w:t xml:space="preserve"> its use in business and management. The students will learn how different IS used in </w:t>
      </w:r>
      <w:r w:rsidRPr="00D2166B">
        <w:rPr>
          <w:rFonts w:ascii="Book Antiqua" w:hAnsi="Book Antiqua"/>
          <w:noProof/>
          <w:sz w:val="18"/>
          <w:szCs w:val="18"/>
        </w:rPr>
        <w:t>various</w:t>
      </w:r>
      <w:r w:rsidRPr="00D2166B">
        <w:rPr>
          <w:rFonts w:ascii="Book Antiqua" w:hAnsi="Book Antiqua"/>
          <w:sz w:val="18"/>
          <w:szCs w:val="18"/>
        </w:rPr>
        <w:t xml:space="preserve"> organizations to enhance productivity and achieve sustainable competitive advantage. In addition to </w:t>
      </w:r>
      <w:r w:rsidRPr="00D2166B">
        <w:rPr>
          <w:rFonts w:ascii="Book Antiqua" w:hAnsi="Book Antiqua"/>
          <w:noProof/>
          <w:sz w:val="18"/>
          <w:szCs w:val="18"/>
        </w:rPr>
        <w:t>that,</w:t>
      </w:r>
      <w:r w:rsidRPr="00D2166B">
        <w:rPr>
          <w:rFonts w:ascii="Book Antiqua" w:hAnsi="Book Antiqua"/>
          <w:sz w:val="18"/>
          <w:szCs w:val="18"/>
        </w:rPr>
        <w:t xml:space="preserve"> they will also learn how to solve practical business problems.</w:t>
      </w:r>
      <w:r w:rsidRPr="00D2166B">
        <w:rPr>
          <w:rFonts w:ascii="Book Antiqua" w:eastAsia="Cambria" w:hAnsi="Book Antiqua" w:cs="Cambria"/>
          <w:b/>
          <w:sz w:val="18"/>
          <w:szCs w:val="18"/>
        </w:rPr>
        <w:t xml:space="preserve">           </w:t>
      </w:r>
    </w:p>
    <w:p w14:paraId="1C0AF48A"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6B540216" w14:textId="77777777" w:rsidR="00534FE1" w:rsidRPr="00D2166B" w:rsidRDefault="00534FE1" w:rsidP="00534FE1">
      <w:pPr>
        <w:spacing w:after="0" w:line="240" w:lineRule="auto"/>
        <w:jc w:val="both"/>
        <w:rPr>
          <w:rFonts w:ascii="Book Antiqua" w:hAnsi="Book Antiqua"/>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07014C25" w14:textId="77777777" w:rsidTr="00E60E35">
        <w:trPr>
          <w:trHeight w:val="193"/>
        </w:trPr>
        <w:tc>
          <w:tcPr>
            <w:tcW w:w="1122" w:type="dxa"/>
          </w:tcPr>
          <w:p w14:paraId="10E0F4ED"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vAlign w:val="center"/>
          </w:tcPr>
          <w:p w14:paraId="2120EBC3"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To identify MIS's needs, objectives, purpose, significance, and challenges.</w:t>
            </w:r>
          </w:p>
        </w:tc>
      </w:tr>
      <w:tr w:rsidR="00676F2B" w:rsidRPr="00D2166B" w14:paraId="00156E6B" w14:textId="77777777" w:rsidTr="00E60E35">
        <w:trPr>
          <w:trHeight w:val="404"/>
        </w:trPr>
        <w:tc>
          <w:tcPr>
            <w:tcW w:w="1122" w:type="dxa"/>
          </w:tcPr>
          <w:p w14:paraId="57D2D2AD"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vAlign w:val="center"/>
          </w:tcPr>
          <w:p w14:paraId="4DE90945"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 xml:space="preserve">To recognize the current state of information systems, analytics/data science, machine learning, and artificial intelligence.  </w:t>
            </w:r>
          </w:p>
        </w:tc>
      </w:tr>
      <w:tr w:rsidR="00676F2B" w:rsidRPr="00D2166B" w14:paraId="5F1E827D" w14:textId="77777777" w:rsidTr="00E60E35">
        <w:trPr>
          <w:trHeight w:val="459"/>
        </w:trPr>
        <w:tc>
          <w:tcPr>
            <w:tcW w:w="1122" w:type="dxa"/>
          </w:tcPr>
          <w:p w14:paraId="5139A3E3"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vAlign w:val="center"/>
          </w:tcPr>
          <w:p w14:paraId="2B510AF7"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To understand the different types of analytics and review selected applications for prescribing a solution to a particular business problem.</w:t>
            </w:r>
          </w:p>
        </w:tc>
      </w:tr>
      <w:tr w:rsidR="00534FE1" w:rsidRPr="00D2166B" w14:paraId="0366015D" w14:textId="77777777" w:rsidTr="00E60E35">
        <w:trPr>
          <w:trHeight w:val="235"/>
        </w:trPr>
        <w:tc>
          <w:tcPr>
            <w:tcW w:w="1122" w:type="dxa"/>
          </w:tcPr>
          <w:p w14:paraId="3080F0A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vAlign w:val="center"/>
          </w:tcPr>
          <w:p w14:paraId="5D9DA23E"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bCs/>
                <w:sz w:val="18"/>
                <w:szCs w:val="18"/>
              </w:rPr>
              <w:t>To perform business analytics through standard software packages.</w:t>
            </w:r>
          </w:p>
        </w:tc>
      </w:tr>
    </w:tbl>
    <w:p w14:paraId="2E4A4C91" w14:textId="77777777" w:rsidR="00FC35A7" w:rsidRDefault="00FC35A7" w:rsidP="001F4600">
      <w:pPr>
        <w:spacing w:after="0" w:line="240" w:lineRule="auto"/>
        <w:jc w:val="both"/>
        <w:rPr>
          <w:rFonts w:ascii="Book Antiqua" w:eastAsia="Cambria" w:hAnsi="Book Antiqua" w:cs="Cambria"/>
          <w:b/>
          <w:sz w:val="18"/>
          <w:szCs w:val="18"/>
        </w:rPr>
      </w:pPr>
    </w:p>
    <w:p w14:paraId="73681CE1" w14:textId="77777777" w:rsidR="00FC35A7" w:rsidRDefault="00FC35A7" w:rsidP="001F4600">
      <w:pPr>
        <w:spacing w:after="0" w:line="240" w:lineRule="auto"/>
        <w:jc w:val="both"/>
        <w:rPr>
          <w:rFonts w:ascii="Book Antiqua" w:eastAsia="Cambria" w:hAnsi="Book Antiqua" w:cs="Cambria"/>
          <w:b/>
          <w:sz w:val="18"/>
          <w:szCs w:val="18"/>
        </w:rPr>
      </w:pPr>
    </w:p>
    <w:p w14:paraId="0A3D9E76" w14:textId="77777777" w:rsidR="001F4600" w:rsidRPr="00D2166B" w:rsidRDefault="001F4600" w:rsidP="001F4600">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1F4600" w:rsidRPr="00D2166B" w14:paraId="6F510FB2" w14:textId="77777777" w:rsidTr="000D039A">
        <w:tc>
          <w:tcPr>
            <w:tcW w:w="1101" w:type="dxa"/>
          </w:tcPr>
          <w:p w14:paraId="78F4C977" w14:textId="77777777" w:rsidR="001F4600" w:rsidRPr="00D2166B" w:rsidRDefault="001F4600" w:rsidP="000D039A">
            <w:pPr>
              <w:spacing w:after="0" w:line="240" w:lineRule="auto"/>
              <w:jc w:val="both"/>
              <w:rPr>
                <w:rFonts w:ascii="Book Antiqua" w:eastAsia="Cambria" w:hAnsi="Book Antiqua" w:cs="Cambria"/>
                <w:b/>
                <w:sz w:val="18"/>
                <w:szCs w:val="18"/>
              </w:rPr>
            </w:pPr>
          </w:p>
        </w:tc>
        <w:tc>
          <w:tcPr>
            <w:tcW w:w="945" w:type="dxa"/>
          </w:tcPr>
          <w:p w14:paraId="61E1C7B3"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DB70667"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617D783B"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57A4EF8"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0344A45"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1123286"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2292961"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40253AE4"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1F4600" w:rsidRPr="00D2166B" w14:paraId="72BCC178" w14:textId="77777777" w:rsidTr="000D039A">
        <w:tc>
          <w:tcPr>
            <w:tcW w:w="1101" w:type="dxa"/>
          </w:tcPr>
          <w:p w14:paraId="13D41BD3"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B3C2061"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B301F4"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5A5EC9E0"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173873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81737F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DCA3F7E"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2F29E64"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0B31F1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7AB21E88" w14:textId="77777777" w:rsidTr="000D039A">
        <w:tc>
          <w:tcPr>
            <w:tcW w:w="1101" w:type="dxa"/>
          </w:tcPr>
          <w:p w14:paraId="4E570C0F"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7C767D3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8AF1BD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CC1E63"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B68B8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140339"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11CC9699"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941" w:type="dxa"/>
          </w:tcPr>
          <w:p w14:paraId="70BA2CD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1573C54"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503EEC96" w14:textId="77777777" w:rsidTr="000D039A">
        <w:tc>
          <w:tcPr>
            <w:tcW w:w="1101" w:type="dxa"/>
          </w:tcPr>
          <w:p w14:paraId="1E4A3434"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1FC17ED7"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5D2BD0AD"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4F15D21"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8EA47C"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097" w:type="dxa"/>
          </w:tcPr>
          <w:p w14:paraId="7D491FA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9505E79"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B453E1F"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A6CEFF8"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1F4600" w:rsidRPr="00D2166B" w14:paraId="244DCAA4" w14:textId="77777777" w:rsidTr="000D039A">
        <w:tc>
          <w:tcPr>
            <w:tcW w:w="1101" w:type="dxa"/>
          </w:tcPr>
          <w:p w14:paraId="19071B20" w14:textId="77777777" w:rsidR="001F4600" w:rsidRPr="00D2166B" w:rsidRDefault="001F4600"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40A84BEE"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75B0DF"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0F1276"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E43FC3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130223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E9DC6CA"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5E0044F" w14:textId="77777777" w:rsidR="001F4600" w:rsidRPr="00D2166B" w:rsidRDefault="001F4600" w:rsidP="000D039A">
            <w:pPr>
              <w:spacing w:after="0" w:line="240" w:lineRule="auto"/>
              <w:jc w:val="center"/>
              <w:rPr>
                <w:rFonts w:ascii="Book Antiqua" w:eastAsia="Cambria" w:hAnsi="Book Antiqua" w:cs="Cambria"/>
                <w:b/>
                <w:sz w:val="18"/>
                <w:szCs w:val="18"/>
              </w:rPr>
            </w:pPr>
          </w:p>
        </w:tc>
        <w:tc>
          <w:tcPr>
            <w:tcW w:w="1134" w:type="dxa"/>
          </w:tcPr>
          <w:p w14:paraId="4E1204C5" w14:textId="77777777" w:rsidR="001F4600" w:rsidRPr="00D2166B" w:rsidRDefault="001F4600"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5763BD95" w14:textId="77777777" w:rsidR="001F4600" w:rsidRPr="00D2166B" w:rsidRDefault="001F4600" w:rsidP="001F4600">
      <w:pPr>
        <w:spacing w:after="0" w:line="240" w:lineRule="auto"/>
        <w:jc w:val="both"/>
        <w:rPr>
          <w:rFonts w:ascii="Book Antiqua" w:eastAsia="Cambria" w:hAnsi="Book Antiqua" w:cs="Cambria"/>
          <w:b/>
          <w:sz w:val="18"/>
          <w:szCs w:val="18"/>
        </w:rPr>
      </w:pPr>
    </w:p>
    <w:p w14:paraId="149744F8" w14:textId="77777777" w:rsidR="001F4600" w:rsidRPr="00D2166B" w:rsidRDefault="001F4600" w:rsidP="00534FE1">
      <w:pPr>
        <w:spacing w:after="0" w:line="240" w:lineRule="auto"/>
        <w:jc w:val="both"/>
        <w:rPr>
          <w:rFonts w:ascii="Book Antiqua" w:eastAsia="Cambria" w:hAnsi="Book Antiqua" w:cs="Cambria"/>
          <w:b/>
          <w:sz w:val="18"/>
          <w:szCs w:val="18"/>
        </w:rPr>
      </w:pPr>
    </w:p>
    <w:p w14:paraId="568189C6" w14:textId="1838B08C"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653</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428F4B98"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E-Business Strategy</w:t>
      </w:r>
    </w:p>
    <w:p w14:paraId="0E53D7D2" w14:textId="77777777" w:rsidR="00534FE1" w:rsidRPr="00D2166B" w:rsidRDefault="00534FE1" w:rsidP="00534FE1">
      <w:pPr>
        <w:spacing w:after="0" w:line="240" w:lineRule="auto"/>
        <w:jc w:val="both"/>
        <w:rPr>
          <w:rFonts w:ascii="Book Antiqua" w:eastAsia="Cambria" w:hAnsi="Book Antiqua" w:cs="Cambria"/>
          <w:b/>
          <w:sz w:val="18"/>
          <w:szCs w:val="18"/>
        </w:rPr>
      </w:pPr>
    </w:p>
    <w:p w14:paraId="418B3F59" w14:textId="77777777" w:rsidR="00534FE1" w:rsidRPr="00D2166B" w:rsidRDefault="00534FE1" w:rsidP="00534FE1">
      <w:pPr>
        <w:pStyle w:val="NoSpacing"/>
        <w:rPr>
          <w:rFonts w:ascii="Book Antiqua" w:hAnsi="Book Antiqua" w:cs="Arial"/>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cs="Arial"/>
          <w:sz w:val="18"/>
          <w:szCs w:val="18"/>
        </w:rPr>
        <w:t xml:space="preserve">There is no organization in any industry that has not been affected by the emergence and proliferation of new digital technologies. Today, all businesses should have a plan to curve out their unique places in the digital business domain. E-business strategies can help organizations to understand new market configurations, obtain competitive advantage, and reinvent themselves. Therefore, in this altered business environment, it is important for the students and executives to become familiar with the strategies of e-business and this course aims to contribute to that necessary mindset transformation. This course will provide knowledge regarding evolution of e-business, critical success factors and risks of e-business, examples of successful e-business transformation and unpleasant failures, and ethical and legal issues in e-business. Special attention will be given to business situation in Bangladesh and possible e-business transformation. </w:t>
      </w:r>
    </w:p>
    <w:p w14:paraId="160A0BAE"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1A6EDD97"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30F088B9" w14:textId="77777777" w:rsidTr="00E60E35">
        <w:trPr>
          <w:trHeight w:val="193"/>
        </w:trPr>
        <w:tc>
          <w:tcPr>
            <w:tcW w:w="1122" w:type="dxa"/>
          </w:tcPr>
          <w:p w14:paraId="2A37B95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6CEA72F" w14:textId="77777777" w:rsidR="00534FE1" w:rsidRPr="00D2166B" w:rsidRDefault="00534FE1" w:rsidP="00E60E35">
            <w:pPr>
              <w:pStyle w:val="NoSpacing"/>
              <w:rPr>
                <w:rFonts w:ascii="Book Antiqua" w:hAnsi="Book Antiqua" w:cs="Arial"/>
                <w:sz w:val="18"/>
                <w:szCs w:val="18"/>
              </w:rPr>
            </w:pPr>
            <w:r w:rsidRPr="00D2166B">
              <w:rPr>
                <w:rFonts w:ascii="Book Antiqua" w:hAnsi="Book Antiqua" w:cs="Arial"/>
                <w:sz w:val="18"/>
                <w:szCs w:val="18"/>
              </w:rPr>
              <w:t xml:space="preserve">understand the evolution of e-business and the market need for digital transformation </w:t>
            </w:r>
          </w:p>
        </w:tc>
      </w:tr>
      <w:tr w:rsidR="00676F2B" w:rsidRPr="00D2166B" w14:paraId="148EC7B5" w14:textId="77777777" w:rsidTr="00E60E35">
        <w:trPr>
          <w:trHeight w:val="247"/>
        </w:trPr>
        <w:tc>
          <w:tcPr>
            <w:tcW w:w="1122" w:type="dxa"/>
          </w:tcPr>
          <w:p w14:paraId="16B9E219"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4239818" w14:textId="77777777" w:rsidR="00534FE1" w:rsidRPr="00D2166B" w:rsidRDefault="00534FE1" w:rsidP="00E60E35">
            <w:pPr>
              <w:pStyle w:val="NoSpacing"/>
              <w:rPr>
                <w:rFonts w:ascii="Book Antiqua" w:hAnsi="Book Antiqua" w:cs="Arial"/>
                <w:sz w:val="18"/>
                <w:szCs w:val="18"/>
              </w:rPr>
            </w:pPr>
            <w:r w:rsidRPr="00D2166B">
              <w:rPr>
                <w:rFonts w:ascii="Book Antiqua" w:hAnsi="Book Antiqua" w:cs="Arial"/>
                <w:sz w:val="18"/>
                <w:szCs w:val="18"/>
              </w:rPr>
              <w:t>understand and analyze emerging business and revenue models in e-business</w:t>
            </w:r>
          </w:p>
        </w:tc>
      </w:tr>
      <w:tr w:rsidR="00676F2B" w:rsidRPr="00D2166B" w14:paraId="7D092744" w14:textId="77777777" w:rsidTr="00E60E35">
        <w:trPr>
          <w:trHeight w:val="278"/>
        </w:trPr>
        <w:tc>
          <w:tcPr>
            <w:tcW w:w="1122" w:type="dxa"/>
          </w:tcPr>
          <w:p w14:paraId="44902F50"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A73F19E" w14:textId="77777777" w:rsidR="00534FE1" w:rsidRPr="00D2166B" w:rsidRDefault="00534FE1" w:rsidP="00E60E35">
            <w:pPr>
              <w:pStyle w:val="NoSpacing"/>
              <w:rPr>
                <w:rFonts w:ascii="Book Antiqua" w:hAnsi="Book Antiqua" w:cs="Arial"/>
                <w:sz w:val="18"/>
                <w:szCs w:val="18"/>
              </w:rPr>
            </w:pPr>
            <w:r w:rsidRPr="00D2166B">
              <w:rPr>
                <w:rFonts w:ascii="Book Antiqua" w:hAnsi="Book Antiqua" w:cs="Arial"/>
                <w:sz w:val="18"/>
                <w:szCs w:val="18"/>
              </w:rPr>
              <w:t xml:space="preserve">examine and analyze e-business tools </w:t>
            </w:r>
          </w:p>
        </w:tc>
      </w:tr>
      <w:tr w:rsidR="00534FE1" w:rsidRPr="00D2166B" w14:paraId="2F28DC4C" w14:textId="77777777" w:rsidTr="00E60E35">
        <w:trPr>
          <w:trHeight w:val="235"/>
        </w:trPr>
        <w:tc>
          <w:tcPr>
            <w:tcW w:w="1122" w:type="dxa"/>
          </w:tcPr>
          <w:p w14:paraId="633458F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A4689FF"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cs="Arial"/>
                <w:sz w:val="18"/>
                <w:szCs w:val="18"/>
              </w:rPr>
              <w:t>understand the country e-business readiness in relation to the goal of ‘Digital Bangladesh’</w:t>
            </w:r>
          </w:p>
        </w:tc>
      </w:tr>
    </w:tbl>
    <w:p w14:paraId="2D2676EA" w14:textId="77777777" w:rsidR="00291395" w:rsidRDefault="00291395" w:rsidP="00291395">
      <w:pPr>
        <w:spacing w:after="0" w:line="240" w:lineRule="auto"/>
        <w:jc w:val="both"/>
        <w:rPr>
          <w:rFonts w:ascii="Book Antiqua" w:eastAsia="Cambria" w:hAnsi="Book Antiqua" w:cs="Cambria"/>
          <w:b/>
          <w:sz w:val="18"/>
          <w:szCs w:val="18"/>
        </w:rPr>
      </w:pPr>
    </w:p>
    <w:p w14:paraId="13B6412B" w14:textId="5CAB27E5"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1973805A" w14:textId="77777777" w:rsidTr="000D039A">
        <w:tc>
          <w:tcPr>
            <w:tcW w:w="1101" w:type="dxa"/>
          </w:tcPr>
          <w:p w14:paraId="51EEBFC6"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4F3FEEC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62B794E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7D7D7C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E7EBFA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F8BE80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055207FA"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708BFB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65AF844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744FD78B" w14:textId="77777777" w:rsidTr="000D039A">
        <w:tc>
          <w:tcPr>
            <w:tcW w:w="1101" w:type="dxa"/>
          </w:tcPr>
          <w:p w14:paraId="7F0FB24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836D60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ABDF05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BAD22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11C64F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59AF1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0A000D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54E1ED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102D26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7FEE197C" w14:textId="77777777" w:rsidTr="000D039A">
        <w:tc>
          <w:tcPr>
            <w:tcW w:w="1101" w:type="dxa"/>
          </w:tcPr>
          <w:p w14:paraId="360CECE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8EA1C7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53997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A332A9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F5E42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F3FA62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7D71B0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723415E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33A557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5E6FCA68" w14:textId="77777777" w:rsidTr="000D039A">
        <w:tc>
          <w:tcPr>
            <w:tcW w:w="1101" w:type="dxa"/>
          </w:tcPr>
          <w:p w14:paraId="6C54A70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698907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5EBAFE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DC7F60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B3549F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663A57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D0393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A301BD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2A9FD8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19D686BC" w14:textId="77777777" w:rsidTr="000D039A">
        <w:tc>
          <w:tcPr>
            <w:tcW w:w="1101" w:type="dxa"/>
          </w:tcPr>
          <w:p w14:paraId="01B4D1A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0DA927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3085B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86A2B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1CE2C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335C5A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0EBDF0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3D7B6B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0589FDB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4D980F39" w14:textId="77777777" w:rsidR="00534FE1" w:rsidRPr="00D2166B" w:rsidRDefault="00534FE1" w:rsidP="00534FE1">
      <w:pPr>
        <w:spacing w:after="0" w:line="240" w:lineRule="auto"/>
        <w:jc w:val="both"/>
        <w:rPr>
          <w:rFonts w:ascii="Book Antiqua" w:eastAsia="Cambria" w:hAnsi="Book Antiqua" w:cs="Cambria"/>
          <w:b/>
          <w:sz w:val="18"/>
          <w:szCs w:val="18"/>
        </w:rPr>
      </w:pPr>
    </w:p>
    <w:p w14:paraId="7950F77E" w14:textId="18E5E489"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654</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32338D3E"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Database Management</w:t>
      </w:r>
    </w:p>
    <w:p w14:paraId="7EBE4FB9" w14:textId="77777777" w:rsidR="00534FE1" w:rsidRPr="00D2166B" w:rsidRDefault="00534FE1" w:rsidP="00534FE1">
      <w:pPr>
        <w:spacing w:after="0" w:line="240" w:lineRule="auto"/>
        <w:jc w:val="both"/>
        <w:rPr>
          <w:rFonts w:ascii="Book Antiqua" w:eastAsia="Cambria" w:hAnsi="Book Antiqua" w:cs="Cambria"/>
          <w:b/>
          <w:sz w:val="18"/>
          <w:szCs w:val="18"/>
        </w:rPr>
      </w:pPr>
    </w:p>
    <w:p w14:paraId="660561FE"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cs="Calibri Light"/>
          <w:sz w:val="18"/>
          <w:szCs w:val="18"/>
        </w:rPr>
        <w:t>The course, Database Management Systems, provides an introduction to the management of database systems. The course emphasizes the understanding of the fundamentals of relational systems including data models, database architectures, and database manipulations. The course also provides an understanding of new developments and trends such as Internet database environment and data warehousing. The course uses a problem-based approach to learning.</w:t>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78D3BCA"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19B0DEE0" w14:textId="77777777" w:rsidTr="00E60E35">
        <w:trPr>
          <w:trHeight w:val="193"/>
        </w:trPr>
        <w:tc>
          <w:tcPr>
            <w:tcW w:w="1122" w:type="dxa"/>
          </w:tcPr>
          <w:p w14:paraId="003BB184"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0D15D59F" w14:textId="77777777" w:rsidR="00534FE1" w:rsidRPr="00D2166B" w:rsidRDefault="00534FE1" w:rsidP="00E60E35">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 xml:space="preserve">Understand terms related to database design and management. Understand the objectives of data and information management </w:t>
            </w:r>
          </w:p>
        </w:tc>
      </w:tr>
      <w:tr w:rsidR="00676F2B" w:rsidRPr="00D2166B" w14:paraId="5D1C3D33" w14:textId="77777777" w:rsidTr="00E60E35">
        <w:trPr>
          <w:trHeight w:val="404"/>
        </w:trPr>
        <w:tc>
          <w:tcPr>
            <w:tcW w:w="1122" w:type="dxa"/>
          </w:tcPr>
          <w:p w14:paraId="3162FC60"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D78C4A2"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cs="Calibri Light"/>
                <w:sz w:val="18"/>
                <w:szCs w:val="18"/>
              </w:rPr>
              <w:t>Understand the relational model and relational database management system. Assess data and information requirements</w:t>
            </w:r>
          </w:p>
        </w:tc>
      </w:tr>
      <w:tr w:rsidR="00676F2B" w:rsidRPr="00D2166B" w14:paraId="62B0BE8B" w14:textId="77777777" w:rsidTr="00E60E35">
        <w:trPr>
          <w:trHeight w:val="459"/>
        </w:trPr>
        <w:tc>
          <w:tcPr>
            <w:tcW w:w="1122" w:type="dxa"/>
          </w:tcPr>
          <w:p w14:paraId="1F64B47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756C9C2F" w14:textId="77777777" w:rsidR="00534FE1" w:rsidRPr="00D2166B" w:rsidRDefault="00534FE1" w:rsidP="00E60E35">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Construct conceptual data models. Develop logical data models.  Evaluate the normality of a logical data model, and correct any anomalies</w:t>
            </w:r>
          </w:p>
        </w:tc>
      </w:tr>
      <w:tr w:rsidR="00676F2B" w:rsidRPr="00D2166B" w14:paraId="763FABA7" w14:textId="77777777" w:rsidTr="00E60E35">
        <w:trPr>
          <w:trHeight w:val="235"/>
        </w:trPr>
        <w:tc>
          <w:tcPr>
            <w:tcW w:w="1122" w:type="dxa"/>
          </w:tcPr>
          <w:p w14:paraId="318AC3EC"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38AFE04" w14:textId="77777777" w:rsidR="00534FE1" w:rsidRPr="00D2166B" w:rsidRDefault="00534FE1" w:rsidP="00E60E35">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 xml:space="preserve">Develop physical data models for relational database management systems. Implement relational databases using a RDBMS </w:t>
            </w:r>
          </w:p>
        </w:tc>
      </w:tr>
      <w:tr w:rsidR="00534FE1" w:rsidRPr="00D2166B" w14:paraId="52BE6D29" w14:textId="77777777" w:rsidTr="00E60E35">
        <w:trPr>
          <w:trHeight w:val="232"/>
        </w:trPr>
        <w:tc>
          <w:tcPr>
            <w:tcW w:w="1122" w:type="dxa"/>
          </w:tcPr>
          <w:p w14:paraId="03A91B76"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98F1FAA" w14:textId="77777777" w:rsidR="00534FE1" w:rsidRPr="00D2166B" w:rsidRDefault="00534FE1" w:rsidP="00E60E35">
            <w:pPr>
              <w:spacing w:after="0" w:line="240" w:lineRule="auto"/>
              <w:jc w:val="both"/>
              <w:rPr>
                <w:rFonts w:ascii="Book Antiqua" w:hAnsi="Book Antiqua" w:cs="Calibri Light"/>
                <w:sz w:val="18"/>
                <w:szCs w:val="18"/>
              </w:rPr>
            </w:pPr>
            <w:r w:rsidRPr="00D2166B">
              <w:rPr>
                <w:rFonts w:ascii="Book Antiqua" w:hAnsi="Book Antiqua" w:cs="Calibri Light"/>
                <w:sz w:val="18"/>
                <w:szCs w:val="18"/>
              </w:rPr>
              <w:t>Retrieve data using SQL ƒ Understand database performance issues. Understand the basics of data warehousing</w:t>
            </w:r>
          </w:p>
        </w:tc>
      </w:tr>
    </w:tbl>
    <w:p w14:paraId="7C28EB81" w14:textId="77777777" w:rsidR="00FC35A7" w:rsidRDefault="00FC35A7" w:rsidP="00291395">
      <w:pPr>
        <w:spacing w:after="0" w:line="240" w:lineRule="auto"/>
        <w:jc w:val="both"/>
        <w:rPr>
          <w:rFonts w:ascii="Book Antiqua" w:eastAsia="Cambria" w:hAnsi="Book Antiqua" w:cs="Cambria"/>
          <w:b/>
          <w:sz w:val="18"/>
          <w:szCs w:val="18"/>
        </w:rPr>
      </w:pPr>
    </w:p>
    <w:p w14:paraId="48DFB929" w14:textId="77777777" w:rsidR="00FC35A7" w:rsidRDefault="00FC35A7" w:rsidP="00291395">
      <w:pPr>
        <w:spacing w:after="0" w:line="240" w:lineRule="auto"/>
        <w:jc w:val="both"/>
        <w:rPr>
          <w:rFonts w:ascii="Book Antiqua" w:eastAsia="Cambria" w:hAnsi="Book Antiqua" w:cs="Cambria"/>
          <w:b/>
          <w:sz w:val="18"/>
          <w:szCs w:val="18"/>
        </w:rPr>
      </w:pPr>
    </w:p>
    <w:p w14:paraId="1873E2F3"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440E8746" w14:textId="77777777" w:rsidTr="000D039A">
        <w:tc>
          <w:tcPr>
            <w:tcW w:w="1101" w:type="dxa"/>
          </w:tcPr>
          <w:p w14:paraId="30D6508E"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28DD2DF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839BA3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69A9CD7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23CF16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705D0B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524BD3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D7BE4C9"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504CBE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145A4F06" w14:textId="77777777" w:rsidTr="000D039A">
        <w:tc>
          <w:tcPr>
            <w:tcW w:w="1101" w:type="dxa"/>
          </w:tcPr>
          <w:p w14:paraId="7C68710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DC5094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B01229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98A6C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C42719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0D67A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94E66C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FC9DCD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E29602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12BCE404" w14:textId="77777777" w:rsidTr="000D039A">
        <w:tc>
          <w:tcPr>
            <w:tcW w:w="1101" w:type="dxa"/>
          </w:tcPr>
          <w:p w14:paraId="67965C1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E57C01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6FFA4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E084A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4DC9D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846235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5C6845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4BCFDF3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0B3F4A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42DF4282" w14:textId="77777777" w:rsidTr="000D039A">
        <w:tc>
          <w:tcPr>
            <w:tcW w:w="1101" w:type="dxa"/>
          </w:tcPr>
          <w:p w14:paraId="738415EA"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D499AA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BBE8BE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0AD0B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1F629F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BB3C92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B37FB3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DAE1D7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BAE257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25967110" w14:textId="77777777" w:rsidTr="000D039A">
        <w:tc>
          <w:tcPr>
            <w:tcW w:w="1101" w:type="dxa"/>
          </w:tcPr>
          <w:p w14:paraId="0A0742A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5393E65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BF7845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19E0D4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7700B5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06F414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727F74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345C79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705D3AE"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61516FC4" w14:textId="77777777" w:rsidTr="000D039A">
        <w:tc>
          <w:tcPr>
            <w:tcW w:w="1101" w:type="dxa"/>
          </w:tcPr>
          <w:p w14:paraId="177C3BC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140EB17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B9F59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30FB53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A8CA0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25AC1A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C468C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FF520B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39F4043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6E6EA4C5" w14:textId="77777777" w:rsidR="00534FE1" w:rsidRPr="00D2166B" w:rsidRDefault="00534FE1" w:rsidP="00534FE1">
      <w:pPr>
        <w:spacing w:after="0" w:line="240" w:lineRule="auto"/>
        <w:jc w:val="both"/>
        <w:rPr>
          <w:rFonts w:ascii="Book Antiqua" w:eastAsia="Cambria" w:hAnsi="Book Antiqua" w:cs="Cambria"/>
          <w:b/>
          <w:sz w:val="18"/>
          <w:szCs w:val="18"/>
        </w:rPr>
      </w:pPr>
    </w:p>
    <w:p w14:paraId="2A18E419" w14:textId="3A86CFD0" w:rsidR="00534FE1" w:rsidRPr="00866325" w:rsidRDefault="00534FE1" w:rsidP="00534FE1">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 xml:space="preserve">Course Code: MIS </w:t>
      </w:r>
      <w:r w:rsidR="00866325">
        <w:rPr>
          <w:rFonts w:ascii="Book Antiqua" w:eastAsia="Cambria" w:hAnsi="Book Antiqua" w:cs="Cambria"/>
          <w:b/>
          <w:color w:val="0000FF"/>
        </w:rPr>
        <w:t>655</w:t>
      </w:r>
      <w:r w:rsidR="00866325">
        <w:rPr>
          <w:rFonts w:ascii="Book Antiqua" w:eastAsia="Cambria" w:hAnsi="Book Antiqua" w:cs="Cambria"/>
          <w:b/>
          <w:color w:val="0000FF"/>
        </w:rPr>
        <w:tab/>
      </w:r>
      <w:r w:rsid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17F34A88"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E-Government and Information Ethics</w:t>
      </w:r>
    </w:p>
    <w:p w14:paraId="6B7F06C4" w14:textId="77777777" w:rsidR="00534FE1" w:rsidRPr="00D2166B" w:rsidRDefault="00534FE1" w:rsidP="00534FE1">
      <w:pPr>
        <w:spacing w:after="0" w:line="240" w:lineRule="auto"/>
        <w:jc w:val="both"/>
        <w:rPr>
          <w:rFonts w:ascii="Book Antiqua" w:eastAsia="Cambria" w:hAnsi="Book Antiqua" w:cs="Cambria"/>
          <w:b/>
          <w:sz w:val="18"/>
          <w:szCs w:val="18"/>
        </w:rPr>
      </w:pPr>
    </w:p>
    <w:p w14:paraId="0333725C" w14:textId="77777777" w:rsidR="00534FE1" w:rsidRPr="00D2166B" w:rsidRDefault="00534FE1" w:rsidP="00534FE1">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sz w:val="18"/>
          <w:szCs w:val="18"/>
        </w:rPr>
        <w:t>Information technology and social policy factors have become intrinsically intertwined in recent times. Course content is divided into two themes, and begins with an overview E-Government and secondly the ethical issues in information activities toward developing e-government. So, one key purpose of this course is to provide students with tools to handle e-government projects and information policies with specific emphasis on the current context in Bangladesh. Interactions of humans, information artifacts and emergent social technologies give rise to ethical dilemmas which directly affects the applications of ICT and information activities in different working paradigm. With special focus on business environment, the second objective of the course is to provide a sound knowledge on the ethical issues of information and ICT usage. Students completing this course will be able to demonstrate increased understanding of how e-government initiatives influence stakeholders at multiple layers such as citizens, businesses and other governments. The topics include e-governance, strategic planning, change management, business process redesign, e-participation, digital divide, information accessibility, relevant technologies and knowledge management activities of government agencies.  On the other hand approaching the ethical themes from a business organizational perspective, this course also emphasizes on areas of machine ethics, social media ethics, responsible innovations, intellectual property, privacy rights, confidentiality, authenticity, transparency, diversity, digital inclusion and accessibility, cyber security, accountability etc.</w:t>
      </w:r>
    </w:p>
    <w:p w14:paraId="67B6EF4A"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006C8BE"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681C903B" w14:textId="77777777" w:rsidTr="00E60E35">
        <w:trPr>
          <w:trHeight w:val="193"/>
        </w:trPr>
        <w:tc>
          <w:tcPr>
            <w:tcW w:w="1122" w:type="dxa"/>
          </w:tcPr>
          <w:p w14:paraId="4F501037"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D8AFD19"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Understand the changes initiated by digital government movement</w:t>
            </w:r>
          </w:p>
        </w:tc>
      </w:tr>
      <w:tr w:rsidR="00676F2B" w:rsidRPr="00D2166B" w14:paraId="3FAFFBF0" w14:textId="77777777" w:rsidTr="00E60E35">
        <w:trPr>
          <w:trHeight w:val="404"/>
        </w:trPr>
        <w:tc>
          <w:tcPr>
            <w:tcW w:w="1122" w:type="dxa"/>
          </w:tcPr>
          <w:p w14:paraId="2AD613B5"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1BECC49"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Understand the impact of both internal and citizen facing information systems in managing the government activities</w:t>
            </w:r>
          </w:p>
        </w:tc>
      </w:tr>
      <w:tr w:rsidR="00676F2B" w:rsidRPr="00D2166B" w14:paraId="52893FAF" w14:textId="77777777" w:rsidTr="00E60E35">
        <w:trPr>
          <w:trHeight w:val="459"/>
        </w:trPr>
        <w:tc>
          <w:tcPr>
            <w:tcW w:w="1122" w:type="dxa"/>
          </w:tcPr>
          <w:p w14:paraId="5D6103EC"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DE0577D"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Analyze the quality of any e-government website using content analysis. Demonstrate a deep knowledge about how to identify ethical dilemmas raised by emerging technologies</w:t>
            </w:r>
          </w:p>
        </w:tc>
      </w:tr>
      <w:tr w:rsidR="00676F2B" w:rsidRPr="00D2166B" w14:paraId="7AFC2082" w14:textId="77777777" w:rsidTr="00E60E35">
        <w:trPr>
          <w:trHeight w:val="235"/>
        </w:trPr>
        <w:tc>
          <w:tcPr>
            <w:tcW w:w="1122" w:type="dxa"/>
          </w:tcPr>
          <w:p w14:paraId="765CFE5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896C478" w14:textId="77777777" w:rsidR="00534FE1" w:rsidRPr="00D2166B" w:rsidRDefault="00534FE1" w:rsidP="00E60E35">
            <w:pPr>
              <w:pStyle w:val="NoSpacing"/>
              <w:jc w:val="left"/>
              <w:rPr>
                <w:rFonts w:ascii="Book Antiqua" w:hAnsi="Book Antiqua"/>
                <w:sz w:val="18"/>
                <w:szCs w:val="18"/>
              </w:rPr>
            </w:pPr>
            <w:r w:rsidRPr="00D2166B">
              <w:rPr>
                <w:rFonts w:ascii="Book Antiqua" w:hAnsi="Book Antiqua"/>
                <w:sz w:val="18"/>
                <w:szCs w:val="18"/>
              </w:rPr>
              <w:t>Apply an ethically grounded framework while analyzing information risk and its impact on personal and organizational principles</w:t>
            </w:r>
          </w:p>
        </w:tc>
      </w:tr>
      <w:tr w:rsidR="00534FE1" w:rsidRPr="00D2166B" w14:paraId="16CB60F7" w14:textId="77777777" w:rsidTr="00E60E35">
        <w:trPr>
          <w:trHeight w:val="232"/>
        </w:trPr>
        <w:tc>
          <w:tcPr>
            <w:tcW w:w="1122" w:type="dxa"/>
          </w:tcPr>
          <w:p w14:paraId="3578112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5A374E80" w14:textId="77777777" w:rsidR="00534FE1" w:rsidRPr="00D2166B" w:rsidRDefault="00534FE1" w:rsidP="00E60E35">
            <w:pPr>
              <w:pStyle w:val="NoSpacing"/>
              <w:jc w:val="left"/>
              <w:rPr>
                <w:rFonts w:ascii="Book Antiqua" w:hAnsi="Book Antiqua" w:cs="Arial"/>
                <w:sz w:val="18"/>
                <w:szCs w:val="18"/>
              </w:rPr>
            </w:pPr>
            <w:r w:rsidRPr="00D2166B">
              <w:rPr>
                <w:rFonts w:ascii="Book Antiqua" w:hAnsi="Book Antiqua"/>
                <w:sz w:val="18"/>
                <w:szCs w:val="18"/>
              </w:rPr>
              <w:t>Support a workforce which is ethically conscious about the impact of information misuse.</w:t>
            </w:r>
          </w:p>
        </w:tc>
      </w:tr>
    </w:tbl>
    <w:p w14:paraId="13539CC1" w14:textId="77777777" w:rsidR="00534FE1" w:rsidRDefault="00534FE1" w:rsidP="00534FE1">
      <w:pPr>
        <w:spacing w:after="0" w:line="240" w:lineRule="auto"/>
        <w:jc w:val="both"/>
        <w:rPr>
          <w:rFonts w:ascii="Book Antiqua" w:eastAsia="Cambria" w:hAnsi="Book Antiqua" w:cs="Cambria"/>
          <w:b/>
          <w:sz w:val="18"/>
          <w:szCs w:val="18"/>
        </w:rPr>
      </w:pPr>
    </w:p>
    <w:p w14:paraId="2D296169"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07A3B1EC" w14:textId="77777777" w:rsidTr="000D039A">
        <w:tc>
          <w:tcPr>
            <w:tcW w:w="1101" w:type="dxa"/>
          </w:tcPr>
          <w:p w14:paraId="278AC01A"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10F87FD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284C044A"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74D476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AB9F17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A707BE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84D3BE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601077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5087DFD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0CEED355" w14:textId="77777777" w:rsidTr="000D039A">
        <w:tc>
          <w:tcPr>
            <w:tcW w:w="1101" w:type="dxa"/>
          </w:tcPr>
          <w:p w14:paraId="2DED6AA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082139D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DB40D1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68444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E119A0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44F378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E12950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9EC1CF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21FE70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36BE3C31" w14:textId="77777777" w:rsidTr="000D039A">
        <w:tc>
          <w:tcPr>
            <w:tcW w:w="1101" w:type="dxa"/>
          </w:tcPr>
          <w:p w14:paraId="412E2AE9"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3310DF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F207C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F218D4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536904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4A9ED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EBC287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336879C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A1585E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065B88E4" w14:textId="77777777" w:rsidTr="000D039A">
        <w:tc>
          <w:tcPr>
            <w:tcW w:w="1101" w:type="dxa"/>
          </w:tcPr>
          <w:p w14:paraId="3B17FEC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2956C5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968FB0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7202D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FE3FC1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84C216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BAB4F9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618B9B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D991F8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1861B635" w14:textId="77777777" w:rsidTr="000D039A">
        <w:tc>
          <w:tcPr>
            <w:tcW w:w="1101" w:type="dxa"/>
          </w:tcPr>
          <w:p w14:paraId="009F363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76EEEBC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D967A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D693B1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90BE22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EED57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08123E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54A582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0250C9D"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4728712A" w14:textId="77777777" w:rsidTr="000D039A">
        <w:tc>
          <w:tcPr>
            <w:tcW w:w="1101" w:type="dxa"/>
          </w:tcPr>
          <w:p w14:paraId="7797DA8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17A8687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BD09E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932C1B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B3F0DB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FDAC6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CAADA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C73A94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4C3277B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4F3B333C" w14:textId="77777777" w:rsidR="00291395" w:rsidRPr="00D2166B" w:rsidRDefault="00291395" w:rsidP="00534FE1">
      <w:pPr>
        <w:spacing w:after="0" w:line="240" w:lineRule="auto"/>
        <w:jc w:val="both"/>
        <w:rPr>
          <w:rFonts w:ascii="Book Antiqua" w:eastAsia="Cambria" w:hAnsi="Book Antiqua" w:cs="Cambria"/>
          <w:b/>
          <w:sz w:val="18"/>
          <w:szCs w:val="18"/>
        </w:rPr>
      </w:pPr>
    </w:p>
    <w:p w14:paraId="0FC6E6E9" w14:textId="03B43CA2" w:rsidR="00534FE1" w:rsidRPr="00866325" w:rsidRDefault="00866325" w:rsidP="00866325">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657</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5C95449F" w14:textId="35EC8B57" w:rsidR="00534FE1" w:rsidRPr="00866325" w:rsidRDefault="00534FE1" w:rsidP="00866325">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Business Analytics</w:t>
      </w:r>
      <w:r w:rsidR="003303F1" w:rsidRPr="00866325">
        <w:rPr>
          <w:rFonts w:ascii="Book Antiqua" w:eastAsia="Cambria" w:hAnsi="Book Antiqua" w:cs="Cambria"/>
          <w:b/>
          <w:color w:val="0000FF"/>
        </w:rPr>
        <w:t xml:space="preserve"> and Data Science</w:t>
      </w:r>
    </w:p>
    <w:p w14:paraId="657668A4" w14:textId="77777777" w:rsidR="00534FE1" w:rsidRPr="00D2166B" w:rsidRDefault="00534FE1" w:rsidP="00866325">
      <w:pPr>
        <w:spacing w:after="0" w:line="240" w:lineRule="auto"/>
        <w:jc w:val="both"/>
        <w:rPr>
          <w:rFonts w:ascii="Book Antiqua" w:eastAsia="Cambria" w:hAnsi="Book Antiqua" w:cs="Cambria"/>
          <w:b/>
          <w:sz w:val="18"/>
          <w:szCs w:val="18"/>
        </w:rPr>
      </w:pPr>
    </w:p>
    <w:p w14:paraId="0A995677" w14:textId="77777777" w:rsidR="00534FE1" w:rsidRPr="00D2166B" w:rsidRDefault="00534FE1" w:rsidP="00534FE1">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hAnsi="Book Antiqua" w:cs="Arial"/>
          <w:sz w:val="18"/>
          <w:szCs w:val="18"/>
          <w:shd w:val="clear" w:color="auto" w:fill="FFFFFF"/>
        </w:rPr>
        <w:t>Data science can be viewed as a blend of mathematics, business acumen, tools, algorithms and machine learning techniques, all of which help us in finding out the hidden insights or patterns from raw data which can be of major use in the formation of big business decisions.</w:t>
      </w:r>
      <w:r w:rsidRPr="00D2166B">
        <w:rPr>
          <w:rFonts w:ascii="Book Antiqua" w:hAnsi="Book Antiqua" w:cs="Arial"/>
          <w:sz w:val="18"/>
          <w:szCs w:val="18"/>
        </w:rPr>
        <w:t xml:space="preserve"> This course aims at providing depth hands on skill on three major components of Data Science: </w:t>
      </w:r>
      <w:r w:rsidRPr="00D2166B">
        <w:rPr>
          <w:rFonts w:ascii="Book Antiqua" w:hAnsi="Book Antiqua" w:cs="Arial"/>
          <w:bCs/>
          <w:sz w:val="18"/>
          <w:szCs w:val="18"/>
          <w:bdr w:val="none" w:sz="0" w:space="0" w:color="auto" w:frame="1"/>
        </w:rPr>
        <w:t>Business Analytics</w:t>
      </w:r>
      <w:r w:rsidRPr="00D2166B">
        <w:rPr>
          <w:rFonts w:ascii="Book Antiqua" w:eastAsia="Times New Roman" w:hAnsi="Book Antiqua" w:cs="Arial"/>
          <w:sz w:val="18"/>
          <w:szCs w:val="18"/>
        </w:rPr>
        <w:t xml:space="preserve">: </w:t>
      </w:r>
      <w:r w:rsidRPr="00D2166B">
        <w:rPr>
          <w:rFonts w:ascii="Book Antiqua" w:hAnsi="Book Antiqua" w:cs="Arial"/>
          <w:sz w:val="18"/>
          <w:szCs w:val="18"/>
          <w:shd w:val="clear" w:color="auto" w:fill="FFFFFF"/>
        </w:rPr>
        <w:t>refers to the skills, technologies, practices for continuous iterative exploration and investigation of  past </w:t>
      </w:r>
      <w:r w:rsidRPr="00D2166B">
        <w:rPr>
          <w:rFonts w:ascii="Book Antiqua" w:hAnsi="Book Antiqua" w:cs="Arial"/>
          <w:bCs/>
          <w:sz w:val="18"/>
          <w:szCs w:val="18"/>
          <w:shd w:val="clear" w:color="auto" w:fill="FFFFFF"/>
        </w:rPr>
        <w:t>business</w:t>
      </w:r>
      <w:r w:rsidRPr="00D2166B">
        <w:rPr>
          <w:rFonts w:ascii="Book Antiqua" w:hAnsi="Book Antiqua" w:cs="Arial"/>
          <w:sz w:val="18"/>
          <w:szCs w:val="18"/>
          <w:shd w:val="clear" w:color="auto" w:fill="FFFFFF"/>
        </w:rPr>
        <w:t xml:space="preserve"> performance to gain insight and drive </w:t>
      </w:r>
      <w:r w:rsidRPr="00D2166B">
        <w:rPr>
          <w:rFonts w:ascii="Book Antiqua" w:hAnsi="Book Antiqua" w:cs="Arial"/>
          <w:bCs/>
          <w:sz w:val="18"/>
          <w:szCs w:val="18"/>
          <w:shd w:val="clear" w:color="auto" w:fill="FFFFFF"/>
        </w:rPr>
        <w:t>business</w:t>
      </w:r>
      <w:r w:rsidRPr="00D2166B">
        <w:rPr>
          <w:rFonts w:ascii="Book Antiqua" w:hAnsi="Book Antiqua" w:cs="Arial"/>
          <w:sz w:val="18"/>
          <w:szCs w:val="18"/>
          <w:shd w:val="clear" w:color="auto" w:fill="FFFFFF"/>
        </w:rPr>
        <w:t xml:space="preserve"> planning; </w:t>
      </w:r>
      <w:r w:rsidRPr="00D2166B">
        <w:rPr>
          <w:rFonts w:ascii="Book Antiqua" w:eastAsia="Times New Roman" w:hAnsi="Book Antiqua" w:cs="Arial"/>
          <w:bCs/>
          <w:sz w:val="18"/>
          <w:szCs w:val="18"/>
          <w:bdr w:val="none" w:sz="0" w:space="0" w:color="auto" w:frame="1"/>
        </w:rPr>
        <w:t>Big Data</w:t>
      </w:r>
      <w:r w:rsidRPr="00D2166B">
        <w:rPr>
          <w:rFonts w:ascii="Book Antiqua" w:hAnsi="Book Antiqua" w:cs="Arial"/>
          <w:bCs/>
          <w:sz w:val="18"/>
          <w:szCs w:val="18"/>
          <w:bdr w:val="none" w:sz="0" w:space="0" w:color="auto" w:frame="1"/>
        </w:rPr>
        <w:t xml:space="preserve">- </w:t>
      </w:r>
      <w:r w:rsidRPr="00D2166B">
        <w:rPr>
          <w:rFonts w:ascii="Book Antiqua" w:eastAsia="Times New Roman" w:hAnsi="Book Antiqua" w:cs="Arial"/>
          <w:sz w:val="18"/>
          <w:szCs w:val="18"/>
        </w:rPr>
        <w:t>Everyday, humans are producing so much of data in the form of clicks, orders, videos, images, comments, articles, RSS Feeds etc.</w:t>
      </w:r>
      <w:r w:rsidRPr="00D2166B">
        <w:rPr>
          <w:rFonts w:ascii="Book Antiqua" w:hAnsi="Book Antiqua" w:cs="Arial"/>
          <w:sz w:val="18"/>
          <w:szCs w:val="18"/>
        </w:rPr>
        <w:t xml:space="preserve"> and </w:t>
      </w:r>
      <w:r w:rsidRPr="00D2166B">
        <w:rPr>
          <w:rFonts w:ascii="Book Antiqua" w:eastAsia="Times New Roman" w:hAnsi="Book Antiqua" w:cs="Arial"/>
          <w:bCs/>
          <w:sz w:val="18"/>
          <w:szCs w:val="18"/>
          <w:bdr w:val="none" w:sz="0" w:space="0" w:color="auto" w:frame="1"/>
        </w:rPr>
        <w:t>Machine Learning</w:t>
      </w:r>
      <w:r w:rsidRPr="00D2166B">
        <w:rPr>
          <w:rFonts w:ascii="Book Antiqua" w:hAnsi="Book Antiqua" w:cs="Arial"/>
          <w:bCs/>
          <w:sz w:val="18"/>
          <w:szCs w:val="18"/>
          <w:bdr w:val="none" w:sz="0" w:space="0" w:color="auto" w:frame="1"/>
        </w:rPr>
        <w:t xml:space="preserve">- </w:t>
      </w:r>
      <w:r w:rsidRPr="00D2166B">
        <w:rPr>
          <w:rFonts w:ascii="Book Antiqua" w:eastAsia="Times New Roman" w:hAnsi="Book Antiqua" w:cs="Arial"/>
          <w:sz w:val="18"/>
          <w:szCs w:val="18"/>
        </w:rPr>
        <w:t>involves algorithms and mathematical models, chiefly employed to make machines learn and prepare them to adapt to everyday advancements</w:t>
      </w:r>
      <w:r w:rsidRPr="00D2166B">
        <w:rPr>
          <w:rFonts w:ascii="Book Antiqua" w:hAnsi="Book Antiqua" w:cs="Arial"/>
          <w:sz w:val="18"/>
          <w:szCs w:val="18"/>
        </w:rPr>
        <w:t>.</w:t>
      </w:r>
    </w:p>
    <w:p w14:paraId="3796C283"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2DB0E6AB"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62503ECD" w14:textId="77777777" w:rsidTr="00E60E35">
        <w:trPr>
          <w:trHeight w:val="193"/>
        </w:trPr>
        <w:tc>
          <w:tcPr>
            <w:tcW w:w="1122" w:type="dxa"/>
          </w:tcPr>
          <w:p w14:paraId="768E081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1D9F9C8" w14:textId="77777777" w:rsidR="00534FE1" w:rsidRPr="00D2166B" w:rsidRDefault="00534FE1" w:rsidP="00E60E35">
            <w:pPr>
              <w:pStyle w:val="NoSpacing"/>
              <w:jc w:val="left"/>
              <w:rPr>
                <w:rFonts w:ascii="Book Antiqua" w:hAnsi="Book Antiqua" w:cs="Arial"/>
                <w:sz w:val="18"/>
                <w:szCs w:val="18"/>
              </w:rPr>
            </w:pPr>
            <w:r w:rsidRPr="00D2166B">
              <w:rPr>
                <w:rFonts w:ascii="Book Antiqua" w:hAnsi="Book Antiqua" w:cs="Arial"/>
                <w:sz w:val="18"/>
                <w:szCs w:val="18"/>
              </w:rPr>
              <w:t>Apply quantitative modeling and data analysis techniques to the solution of real world business problems, communicate findings, and effectively present results using data visualization techniques.</w:t>
            </w:r>
          </w:p>
        </w:tc>
      </w:tr>
      <w:tr w:rsidR="00676F2B" w:rsidRPr="00D2166B" w14:paraId="5CB2818F" w14:textId="77777777" w:rsidTr="00E60E35">
        <w:trPr>
          <w:trHeight w:val="404"/>
        </w:trPr>
        <w:tc>
          <w:tcPr>
            <w:tcW w:w="1122" w:type="dxa"/>
          </w:tcPr>
          <w:p w14:paraId="3B8633D0"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67E7746" w14:textId="77777777" w:rsidR="00534FE1" w:rsidRPr="00D2166B" w:rsidRDefault="00534FE1" w:rsidP="00E60E35">
            <w:pPr>
              <w:pStyle w:val="NoSpacing"/>
              <w:jc w:val="left"/>
              <w:rPr>
                <w:rFonts w:ascii="Book Antiqua" w:hAnsi="Book Antiqua" w:cs="Arial"/>
                <w:sz w:val="18"/>
                <w:szCs w:val="18"/>
              </w:rPr>
            </w:pPr>
            <w:r w:rsidRPr="00D2166B">
              <w:rPr>
                <w:rFonts w:ascii="Book Antiqua" w:hAnsi="Book Antiqua" w:cs="Arial"/>
                <w:sz w:val="18"/>
                <w:szCs w:val="18"/>
              </w:rPr>
              <w:t>Recognize and analyze ethical issues in business related to intellectual property, data security, integrity, and privacy. Apply ethical practices in everyday business activities and make well-reasoned ethical business and data management decisions.</w:t>
            </w:r>
          </w:p>
        </w:tc>
      </w:tr>
      <w:tr w:rsidR="00676F2B" w:rsidRPr="00D2166B" w14:paraId="135521BC" w14:textId="77777777" w:rsidTr="00E60E35">
        <w:trPr>
          <w:trHeight w:val="459"/>
        </w:trPr>
        <w:tc>
          <w:tcPr>
            <w:tcW w:w="1122" w:type="dxa"/>
          </w:tcPr>
          <w:p w14:paraId="47212F94"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5F2B186E" w14:textId="77777777" w:rsidR="00534FE1" w:rsidRPr="00D2166B" w:rsidRDefault="00534FE1" w:rsidP="00E60E35">
            <w:pPr>
              <w:pStyle w:val="NoSpacing"/>
              <w:jc w:val="left"/>
              <w:rPr>
                <w:rFonts w:ascii="Book Antiqua" w:hAnsi="Book Antiqua" w:cs="Arial"/>
                <w:sz w:val="18"/>
                <w:szCs w:val="18"/>
              </w:rPr>
            </w:pPr>
            <w:r w:rsidRPr="00D2166B">
              <w:rPr>
                <w:rFonts w:ascii="Book Antiqua" w:hAnsi="Book Antiqua" w:cs="Arial"/>
                <w:sz w:val="18"/>
                <w:szCs w:val="18"/>
              </w:rPr>
              <w:t>Demonstrate knowledge of statistical data analysis techniques utilized in business decision making. Apply principles of Data Science to the analysis of business problems.</w:t>
            </w:r>
          </w:p>
        </w:tc>
      </w:tr>
      <w:tr w:rsidR="00676F2B" w:rsidRPr="00D2166B" w14:paraId="12E0FE8B" w14:textId="77777777" w:rsidTr="00E60E35">
        <w:trPr>
          <w:trHeight w:val="235"/>
        </w:trPr>
        <w:tc>
          <w:tcPr>
            <w:tcW w:w="1122" w:type="dxa"/>
          </w:tcPr>
          <w:p w14:paraId="43FBE0B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0E9C2C0" w14:textId="77777777" w:rsidR="00534FE1" w:rsidRPr="00D2166B" w:rsidRDefault="00534FE1" w:rsidP="00E60E35">
            <w:pPr>
              <w:pStyle w:val="NoSpacing"/>
              <w:jc w:val="left"/>
              <w:rPr>
                <w:rFonts w:ascii="Book Antiqua" w:hAnsi="Book Antiqua" w:cs="Arial"/>
                <w:sz w:val="18"/>
                <w:szCs w:val="18"/>
              </w:rPr>
            </w:pPr>
            <w:r w:rsidRPr="00D2166B">
              <w:rPr>
                <w:rFonts w:ascii="Book Antiqua" w:hAnsi="Book Antiqua" w:cs="Arial"/>
                <w:sz w:val="18"/>
                <w:szCs w:val="18"/>
              </w:rPr>
              <w:t>Use data mining software to solve real-world problems.</w:t>
            </w:r>
          </w:p>
        </w:tc>
      </w:tr>
      <w:tr w:rsidR="00534FE1" w:rsidRPr="00D2166B" w14:paraId="15689A5B" w14:textId="77777777" w:rsidTr="00E60E35">
        <w:trPr>
          <w:trHeight w:val="232"/>
        </w:trPr>
        <w:tc>
          <w:tcPr>
            <w:tcW w:w="1122" w:type="dxa"/>
          </w:tcPr>
          <w:p w14:paraId="5C91D636"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61D3CCE7" w14:textId="77777777" w:rsidR="00534FE1" w:rsidRPr="00D2166B" w:rsidRDefault="00534FE1" w:rsidP="00E60E35">
            <w:pPr>
              <w:pStyle w:val="NoSpacing"/>
              <w:jc w:val="left"/>
              <w:rPr>
                <w:rFonts w:ascii="Book Antiqua" w:hAnsi="Book Antiqua" w:cs="Arial"/>
                <w:sz w:val="18"/>
                <w:szCs w:val="18"/>
              </w:rPr>
            </w:pPr>
            <w:r w:rsidRPr="00D2166B">
              <w:rPr>
                <w:rFonts w:ascii="Book Antiqua" w:hAnsi="Book Antiqua" w:cs="Arial"/>
                <w:sz w:val="18"/>
                <w:szCs w:val="18"/>
              </w:rPr>
              <w:t>Employ cutting edge tools and technologies to analyze Big Data. Apply algorithms to build machine intelligence.</w:t>
            </w:r>
          </w:p>
        </w:tc>
      </w:tr>
    </w:tbl>
    <w:p w14:paraId="68F63FC4" w14:textId="77777777" w:rsidR="00534FE1" w:rsidRDefault="00534FE1" w:rsidP="00534FE1">
      <w:pPr>
        <w:spacing w:after="0" w:line="240" w:lineRule="auto"/>
        <w:jc w:val="both"/>
        <w:rPr>
          <w:rFonts w:ascii="Book Antiqua" w:eastAsia="Cambria" w:hAnsi="Book Antiqua" w:cs="Cambria"/>
          <w:b/>
          <w:sz w:val="18"/>
          <w:szCs w:val="18"/>
        </w:rPr>
      </w:pPr>
    </w:p>
    <w:p w14:paraId="61C699AE"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1926F413" w14:textId="77777777" w:rsidTr="000D039A">
        <w:tc>
          <w:tcPr>
            <w:tcW w:w="1101" w:type="dxa"/>
          </w:tcPr>
          <w:p w14:paraId="1B0281E7"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4A3E3EA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50F66E4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18F24D7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2292079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5739613A"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F53CB35"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5CA781A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124BB0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49935C90" w14:textId="77777777" w:rsidTr="000D039A">
        <w:tc>
          <w:tcPr>
            <w:tcW w:w="1101" w:type="dxa"/>
          </w:tcPr>
          <w:p w14:paraId="066E4729"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FACA39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0CE4C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2B2332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960951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436E5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AEDC0A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E056CF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7132EBF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03DB2E59" w14:textId="77777777" w:rsidTr="000D039A">
        <w:tc>
          <w:tcPr>
            <w:tcW w:w="1101" w:type="dxa"/>
          </w:tcPr>
          <w:p w14:paraId="3552E77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488784D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FF410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86EBA7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AF3D93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7E1147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0DAA18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4E7457E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05DA6F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5E145D19" w14:textId="77777777" w:rsidTr="000D039A">
        <w:tc>
          <w:tcPr>
            <w:tcW w:w="1101" w:type="dxa"/>
          </w:tcPr>
          <w:p w14:paraId="0A8DACE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782FDA7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EDCBCF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49BF9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9490E9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2C1191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ED1CB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774692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7F21B7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3F251B84" w14:textId="77777777" w:rsidTr="000D039A">
        <w:tc>
          <w:tcPr>
            <w:tcW w:w="1101" w:type="dxa"/>
          </w:tcPr>
          <w:p w14:paraId="4E44831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566D31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4BDE8B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4964F0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62E4D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F1B40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94DCB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5E446B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2179224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4D5781D9" w14:textId="77777777" w:rsidTr="000D039A">
        <w:tc>
          <w:tcPr>
            <w:tcW w:w="1101" w:type="dxa"/>
          </w:tcPr>
          <w:p w14:paraId="0D9D7E5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6E05360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F5D97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A4BC4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D7573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C39C30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EFAD80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83E562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A7B757F" w14:textId="77777777" w:rsidR="00291395" w:rsidRPr="00D2166B" w:rsidRDefault="00291395" w:rsidP="000D039A">
            <w:pPr>
              <w:spacing w:after="0" w:line="240" w:lineRule="auto"/>
              <w:jc w:val="center"/>
              <w:rPr>
                <w:rFonts w:ascii="Book Antiqua" w:eastAsia="Cambria" w:hAnsi="Book Antiqua" w:cs="Cambria"/>
                <w:b/>
                <w:sz w:val="18"/>
                <w:szCs w:val="18"/>
              </w:rPr>
            </w:pPr>
          </w:p>
        </w:tc>
      </w:tr>
    </w:tbl>
    <w:p w14:paraId="0DDFE7A7" w14:textId="77777777" w:rsidR="00291395" w:rsidRPr="00D2166B" w:rsidRDefault="00291395" w:rsidP="00534FE1">
      <w:pPr>
        <w:spacing w:after="0" w:line="240" w:lineRule="auto"/>
        <w:jc w:val="both"/>
        <w:rPr>
          <w:rFonts w:ascii="Book Antiqua" w:eastAsia="Cambria" w:hAnsi="Book Antiqua" w:cs="Cambria"/>
          <w:b/>
          <w:sz w:val="18"/>
          <w:szCs w:val="18"/>
        </w:rPr>
      </w:pPr>
    </w:p>
    <w:p w14:paraId="55B62B82" w14:textId="567D93FF"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660</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48AFF5DD"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IT Entrepreneurship</w:t>
      </w:r>
    </w:p>
    <w:p w14:paraId="2177FEBF" w14:textId="77777777" w:rsidR="00534FE1" w:rsidRPr="00D2166B" w:rsidRDefault="00534FE1" w:rsidP="00534FE1">
      <w:pPr>
        <w:spacing w:after="0" w:line="240" w:lineRule="auto"/>
        <w:jc w:val="both"/>
        <w:rPr>
          <w:rFonts w:ascii="Book Antiqua" w:eastAsia="Cambria" w:hAnsi="Book Antiqua" w:cs="Cambria"/>
          <w:b/>
          <w:sz w:val="18"/>
          <w:szCs w:val="18"/>
        </w:rPr>
      </w:pPr>
    </w:p>
    <w:p w14:paraId="1374A89A" w14:textId="77777777" w:rsidR="00534FE1" w:rsidRPr="00D2166B" w:rsidRDefault="00534FE1" w:rsidP="00534FE1">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eastAsia="Cambria" w:hAnsi="Book Antiqua" w:cs="Cambria"/>
          <w:bCs/>
          <w:sz w:val="18"/>
          <w:szCs w:val="18"/>
        </w:rPr>
        <w:t>Digital technologies have potential to disrupt established industries and create unique value propositions for the consumers. Digital business models have also proved their worth during Covid-19 pandemic. Consequently, the world is never going back to the pre Covid-19 perception about the value of digital tools. Therefore, a unique opportunity has been opened to the new generation students to rethink what they can contribute to social welfare by introducing new digital products and services. To do that it is imperative to understand the intertwined nature of digital technologies and social environments where those technologies will be deployed. This course aims to provide students with a detail understanding about the IT entrepreneurship process, unique challenges associated with digital business models and new digital tools such as cloud computing, Artificial Intelligence (AI), Internet of Things (IoT) and the factors that contribute to the success of a digital business. The course will focus on the goal of Digital Bangladesh and a close connection with local industry leaders in digital innovation and entrepreneurship will be forged to expose students with practical, experiential knowledge.</w:t>
      </w:r>
    </w:p>
    <w:p w14:paraId="7D74CCCC"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4E19870"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55EF11D8" w14:textId="77777777" w:rsidTr="00E60E35">
        <w:trPr>
          <w:trHeight w:val="193"/>
        </w:trPr>
        <w:tc>
          <w:tcPr>
            <w:tcW w:w="1122" w:type="dxa"/>
          </w:tcPr>
          <w:p w14:paraId="5DA1AA92"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E19917C"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develop a deep understanding about how disruption can occur in industries through sustainable digital innovation process </w:t>
            </w:r>
          </w:p>
        </w:tc>
      </w:tr>
      <w:tr w:rsidR="00676F2B" w:rsidRPr="00D2166B" w14:paraId="37C923DD" w14:textId="77777777" w:rsidTr="00E60E35">
        <w:trPr>
          <w:trHeight w:val="404"/>
        </w:trPr>
        <w:tc>
          <w:tcPr>
            <w:tcW w:w="1122" w:type="dxa"/>
          </w:tcPr>
          <w:p w14:paraId="4F8C7677"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5AA99BC1"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cs="Times New Roman"/>
                <w:sz w:val="18"/>
                <w:szCs w:val="18"/>
              </w:rPr>
              <w:t>assess critical success factors and challenges of IT entrepreneurship</w:t>
            </w:r>
          </w:p>
        </w:tc>
      </w:tr>
      <w:tr w:rsidR="00676F2B" w:rsidRPr="00D2166B" w14:paraId="4AE79CB7" w14:textId="77777777" w:rsidTr="00E60E35">
        <w:trPr>
          <w:trHeight w:val="459"/>
        </w:trPr>
        <w:tc>
          <w:tcPr>
            <w:tcW w:w="1122" w:type="dxa"/>
          </w:tcPr>
          <w:p w14:paraId="3A71AC94"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35F674B2"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IT entrepreneurship opportunities and challenges in Bangladesh and connect those with global situations</w:t>
            </w:r>
          </w:p>
        </w:tc>
      </w:tr>
      <w:tr w:rsidR="00676F2B" w:rsidRPr="00D2166B" w14:paraId="7F61B2CF" w14:textId="77777777" w:rsidTr="00E60E35">
        <w:trPr>
          <w:trHeight w:val="492"/>
        </w:trPr>
        <w:tc>
          <w:tcPr>
            <w:tcW w:w="1122" w:type="dxa"/>
          </w:tcPr>
          <w:p w14:paraId="32740055"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73D8D47"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ethical dimensions involved in digital innovations</w:t>
            </w:r>
          </w:p>
        </w:tc>
      </w:tr>
      <w:tr w:rsidR="00534FE1" w:rsidRPr="00D2166B" w14:paraId="2119424C" w14:textId="77777777" w:rsidTr="00E60E35">
        <w:trPr>
          <w:trHeight w:val="232"/>
        </w:trPr>
        <w:tc>
          <w:tcPr>
            <w:tcW w:w="1122" w:type="dxa"/>
          </w:tcPr>
          <w:p w14:paraId="62159D1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723973B8"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have a digital business plan ready for pitching that to fund providers</w:t>
            </w:r>
          </w:p>
        </w:tc>
      </w:tr>
    </w:tbl>
    <w:p w14:paraId="6111192D" w14:textId="77777777" w:rsidR="00534FE1" w:rsidRDefault="00534FE1" w:rsidP="00534FE1">
      <w:pPr>
        <w:spacing w:after="0" w:line="240" w:lineRule="auto"/>
        <w:jc w:val="both"/>
        <w:rPr>
          <w:rFonts w:ascii="Book Antiqua" w:eastAsia="Cambria" w:hAnsi="Book Antiqua" w:cs="Cambria"/>
          <w:b/>
          <w:sz w:val="18"/>
          <w:szCs w:val="18"/>
        </w:rPr>
      </w:pPr>
    </w:p>
    <w:p w14:paraId="7EBDB49B"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43109687" w14:textId="77777777" w:rsidTr="000D039A">
        <w:tc>
          <w:tcPr>
            <w:tcW w:w="1101" w:type="dxa"/>
          </w:tcPr>
          <w:p w14:paraId="4EC68E1A"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3246559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F4E22A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03950FC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88A2ED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3833ABC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3151913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213CACF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FC5671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24937687" w14:textId="77777777" w:rsidTr="000D039A">
        <w:tc>
          <w:tcPr>
            <w:tcW w:w="1101" w:type="dxa"/>
          </w:tcPr>
          <w:p w14:paraId="6E6B833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D95F4C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CDD473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0030F8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076BCF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63C98F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DC6053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40C41E0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3EC19C3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432739F9" w14:textId="77777777" w:rsidTr="000D039A">
        <w:tc>
          <w:tcPr>
            <w:tcW w:w="1101" w:type="dxa"/>
          </w:tcPr>
          <w:p w14:paraId="4836CC85"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7950DBF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14524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A6224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C7DAA2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BF5620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FBE618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5AFB68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0FB48D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61E62225" w14:textId="77777777" w:rsidTr="000D039A">
        <w:tc>
          <w:tcPr>
            <w:tcW w:w="1101" w:type="dxa"/>
          </w:tcPr>
          <w:p w14:paraId="52E7F0A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70925B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4F9BE6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09F06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4584C6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A76D81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4DB73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C79806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C40ED8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301DDF08" w14:textId="77777777" w:rsidTr="000D039A">
        <w:tc>
          <w:tcPr>
            <w:tcW w:w="1101" w:type="dxa"/>
          </w:tcPr>
          <w:p w14:paraId="54B8E33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53F2C0C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2D96FE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AA7995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AB2419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38B5DC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498806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983516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7DD6AFA9"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4D5FFCF9" w14:textId="77777777" w:rsidTr="000D039A">
        <w:tc>
          <w:tcPr>
            <w:tcW w:w="1101" w:type="dxa"/>
          </w:tcPr>
          <w:p w14:paraId="0501FA5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7ECC90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E9A01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AB0285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308671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680D9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6DE15B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00F4391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343E195E" w14:textId="77777777" w:rsidR="00291395" w:rsidRPr="00D2166B" w:rsidRDefault="00291395" w:rsidP="000D039A">
            <w:pPr>
              <w:spacing w:after="0" w:line="240" w:lineRule="auto"/>
              <w:jc w:val="center"/>
              <w:rPr>
                <w:rFonts w:ascii="Book Antiqua" w:eastAsia="Cambria" w:hAnsi="Book Antiqua" w:cs="Cambria"/>
                <w:b/>
                <w:sz w:val="18"/>
                <w:szCs w:val="18"/>
              </w:rPr>
            </w:pPr>
          </w:p>
        </w:tc>
      </w:tr>
    </w:tbl>
    <w:p w14:paraId="1F3CE8DA" w14:textId="77777777" w:rsidR="00291395" w:rsidRPr="00D2166B" w:rsidRDefault="00291395" w:rsidP="00534FE1">
      <w:pPr>
        <w:spacing w:after="0" w:line="240" w:lineRule="auto"/>
        <w:jc w:val="both"/>
        <w:rPr>
          <w:rFonts w:ascii="Book Antiqua" w:eastAsia="Cambria" w:hAnsi="Book Antiqua" w:cs="Cambria"/>
          <w:b/>
          <w:sz w:val="18"/>
          <w:szCs w:val="18"/>
        </w:rPr>
      </w:pPr>
    </w:p>
    <w:p w14:paraId="3CE83CB7" w14:textId="77777777" w:rsidR="000E1C14" w:rsidRPr="00D2166B" w:rsidRDefault="000E1C14" w:rsidP="00534FE1">
      <w:pPr>
        <w:spacing w:line="240" w:lineRule="auto"/>
        <w:rPr>
          <w:rFonts w:ascii="Book Antiqua" w:hAnsi="Book Antiqua"/>
          <w:b/>
          <w:sz w:val="18"/>
          <w:szCs w:val="18"/>
          <w:u w:val="single"/>
        </w:rPr>
      </w:pPr>
    </w:p>
    <w:p w14:paraId="6635C244" w14:textId="2947BFDA"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lastRenderedPageBreak/>
        <w:t>Course Code: MIS 661</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376AA3F0"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Decision Support and Expert Systems</w:t>
      </w:r>
    </w:p>
    <w:p w14:paraId="112003FC" w14:textId="77777777" w:rsidR="00534FE1" w:rsidRPr="00D2166B" w:rsidRDefault="00534FE1" w:rsidP="00534FE1">
      <w:pPr>
        <w:spacing w:after="0" w:line="240" w:lineRule="auto"/>
        <w:jc w:val="both"/>
        <w:rPr>
          <w:rFonts w:ascii="Book Antiqua" w:eastAsia="Cambria" w:hAnsi="Book Antiqua" w:cs="Cambria"/>
          <w:b/>
          <w:sz w:val="18"/>
          <w:szCs w:val="18"/>
        </w:rPr>
      </w:pPr>
    </w:p>
    <w:p w14:paraId="14458D34" w14:textId="77777777" w:rsidR="00534FE1" w:rsidRPr="00D2166B" w:rsidRDefault="00534FE1" w:rsidP="00534FE1">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rPr>
          <w:rFonts w:ascii="Book Antiqua" w:hAnsi="Book Antiqua"/>
          <w:sz w:val="18"/>
          <w:szCs w:val="18"/>
        </w:rPr>
        <w:t xml:space="preserve"> This course aims to provide students with the knowledge and skills necessary to successfully work on semi- structure decision supporting information systems. Lectures and practical provide coverage of the concepts, skills, methodologies, techniques, tools and perspectives considered useful for decision making in complex environment' Advanced. software straining on Excel Solver Decision Support Systems and SAS Enterprise Miner is also included in the course.</w:t>
      </w:r>
    </w:p>
    <w:p w14:paraId="4B46AF46"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1BEF0C9"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27BED876" w14:textId="77777777" w:rsidTr="00E60E35">
        <w:trPr>
          <w:trHeight w:val="193"/>
        </w:trPr>
        <w:tc>
          <w:tcPr>
            <w:tcW w:w="1122" w:type="dxa"/>
          </w:tcPr>
          <w:p w14:paraId="45283F7D"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4186A9D"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basic theories of decision support systems</w:t>
            </w:r>
          </w:p>
        </w:tc>
      </w:tr>
      <w:tr w:rsidR="00676F2B" w:rsidRPr="00D2166B" w14:paraId="72571DCA" w14:textId="77777777" w:rsidTr="00E60E35">
        <w:trPr>
          <w:trHeight w:val="353"/>
        </w:trPr>
        <w:tc>
          <w:tcPr>
            <w:tcW w:w="1122" w:type="dxa"/>
          </w:tcPr>
          <w:p w14:paraId="5F82EF06"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3D188FF2"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 xml:space="preserve">Conceptualize business modelling, analysis, and intelligence </w:t>
            </w:r>
          </w:p>
        </w:tc>
      </w:tr>
      <w:tr w:rsidR="00676F2B" w:rsidRPr="00D2166B" w14:paraId="2FE8DAA7" w14:textId="77777777" w:rsidTr="00E60E35">
        <w:trPr>
          <w:trHeight w:val="273"/>
        </w:trPr>
        <w:tc>
          <w:tcPr>
            <w:tcW w:w="1122" w:type="dxa"/>
          </w:tcPr>
          <w:p w14:paraId="131EB749"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C6A2A63"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data mining and data warehousing</w:t>
            </w:r>
          </w:p>
        </w:tc>
      </w:tr>
      <w:tr w:rsidR="00676F2B" w:rsidRPr="00D2166B" w14:paraId="3C5015F8" w14:textId="77777777" w:rsidTr="00E60E35">
        <w:trPr>
          <w:trHeight w:val="276"/>
        </w:trPr>
        <w:tc>
          <w:tcPr>
            <w:tcW w:w="1122" w:type="dxa"/>
          </w:tcPr>
          <w:p w14:paraId="13190579"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41F3AD67"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Work with predictive modelling and advanced data mining</w:t>
            </w:r>
          </w:p>
        </w:tc>
      </w:tr>
      <w:tr w:rsidR="00534FE1" w:rsidRPr="00D2166B" w14:paraId="560415A2" w14:textId="77777777" w:rsidTr="00E60E35">
        <w:trPr>
          <w:trHeight w:val="232"/>
        </w:trPr>
        <w:tc>
          <w:tcPr>
            <w:tcW w:w="1122" w:type="dxa"/>
          </w:tcPr>
          <w:p w14:paraId="6767A4D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E2C56A1"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 xml:space="preserve">Understand the use of software that are used in the decision support systems </w:t>
            </w:r>
          </w:p>
        </w:tc>
      </w:tr>
    </w:tbl>
    <w:p w14:paraId="615B71BD"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51982071" w14:textId="77777777" w:rsidTr="000D039A">
        <w:tc>
          <w:tcPr>
            <w:tcW w:w="1101" w:type="dxa"/>
          </w:tcPr>
          <w:p w14:paraId="0C275441"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5BD7E70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4C5DD5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5C9337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2C916E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7817E1A"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3DCF9CE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0C2A161"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5B5FC2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62DC5037" w14:textId="77777777" w:rsidTr="000D039A">
        <w:tc>
          <w:tcPr>
            <w:tcW w:w="1101" w:type="dxa"/>
          </w:tcPr>
          <w:p w14:paraId="54215D9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F0FB80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13C66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AF196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66FA41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3F8093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D862F3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3FCD24B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C06905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7B2BC9BF" w14:textId="77777777" w:rsidTr="000D039A">
        <w:tc>
          <w:tcPr>
            <w:tcW w:w="1101" w:type="dxa"/>
          </w:tcPr>
          <w:p w14:paraId="38FE3C6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C60F16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E199AA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7503A7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BDFA9B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7DC98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AAA601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53651C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FEB912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4FA8946C" w14:textId="77777777" w:rsidTr="000D039A">
        <w:tc>
          <w:tcPr>
            <w:tcW w:w="1101" w:type="dxa"/>
          </w:tcPr>
          <w:p w14:paraId="59E7A30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665A93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1A92B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77BD64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4D8C43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ECBBC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6EC07B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7F2176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D78D5A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6FF43771" w14:textId="77777777" w:rsidTr="000D039A">
        <w:tc>
          <w:tcPr>
            <w:tcW w:w="1101" w:type="dxa"/>
          </w:tcPr>
          <w:p w14:paraId="1152D4B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1B7566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179C8A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1309A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D662FD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4466C0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AC0ED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FC2C31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7DC454C0"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44BA4132" w14:textId="77777777" w:rsidTr="000D039A">
        <w:tc>
          <w:tcPr>
            <w:tcW w:w="1101" w:type="dxa"/>
          </w:tcPr>
          <w:p w14:paraId="06FFE74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2257968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36CB2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21C78A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4D5E3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823F24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612F55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05A2EF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EC8B45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75BEDC10" w14:textId="77777777" w:rsidR="00534FE1" w:rsidRPr="00D2166B" w:rsidRDefault="00534FE1" w:rsidP="00534FE1">
      <w:pPr>
        <w:spacing w:after="0" w:line="240" w:lineRule="auto"/>
        <w:jc w:val="both"/>
        <w:rPr>
          <w:rFonts w:ascii="Book Antiqua" w:eastAsia="Cambria" w:hAnsi="Book Antiqua" w:cs="Cambria"/>
          <w:b/>
          <w:sz w:val="18"/>
          <w:szCs w:val="18"/>
        </w:rPr>
      </w:pPr>
    </w:p>
    <w:p w14:paraId="0A8CB529" w14:textId="0B80FE68"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662</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530EA343"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Advanced Database Management</w:t>
      </w:r>
    </w:p>
    <w:p w14:paraId="739A121C" w14:textId="77777777" w:rsidR="00534FE1" w:rsidRPr="00D2166B" w:rsidRDefault="00534FE1" w:rsidP="00534FE1">
      <w:pPr>
        <w:spacing w:after="0" w:line="240" w:lineRule="auto"/>
        <w:jc w:val="both"/>
        <w:rPr>
          <w:rFonts w:ascii="Book Antiqua" w:eastAsia="Cambria" w:hAnsi="Book Antiqua" w:cs="Cambria"/>
          <w:b/>
          <w:sz w:val="18"/>
          <w:szCs w:val="18"/>
        </w:rPr>
      </w:pPr>
    </w:p>
    <w:p w14:paraId="78B5B507"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The advanced database management course focuses on advanced database management. The topic reviewed are basics of database, relational database, file, record, field, primary key, foreign key, E-R diagram, database design for enterprise, basic operations on relational database such as: selection, joining and projection. This course elaborately discusses - database system architecture, physical data modeling, storage organization, RAID, file organization, data dictionary storage, indexing and hashing, information retrieval techniques, transaction processing and concurrency control, introduction to modern databases, object oriented database, parallel and distributed database management, data processing and visualization techniques, introduction to data warehousing, data mining and machine learning, etc. The course will introduce practical tools and data management platform to design and develop individual/group project.</w:t>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6DEECD4B"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6F80E0F3" w14:textId="77777777" w:rsidTr="00E60E35">
        <w:trPr>
          <w:trHeight w:val="193"/>
        </w:trPr>
        <w:tc>
          <w:tcPr>
            <w:tcW w:w="1122" w:type="dxa"/>
          </w:tcPr>
          <w:p w14:paraId="7D46AAE8"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B177F71"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learn principles of management of data resources to support effective information systems in organizations. </w:t>
            </w:r>
          </w:p>
        </w:tc>
      </w:tr>
      <w:tr w:rsidR="00676F2B" w:rsidRPr="00D2166B" w14:paraId="77623972" w14:textId="77777777" w:rsidTr="00E60E35">
        <w:trPr>
          <w:trHeight w:val="449"/>
        </w:trPr>
        <w:tc>
          <w:tcPr>
            <w:tcW w:w="1122" w:type="dxa"/>
          </w:tcPr>
          <w:p w14:paraId="3E42AE62"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1F28B2DB"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internal algorithm of database management system and to design and construct databases for enterprises</w:t>
            </w:r>
          </w:p>
        </w:tc>
      </w:tr>
      <w:tr w:rsidR="00676F2B" w:rsidRPr="00D2166B" w14:paraId="5AB49AD4" w14:textId="77777777" w:rsidTr="00E60E35">
        <w:trPr>
          <w:trHeight w:val="459"/>
        </w:trPr>
        <w:tc>
          <w:tcPr>
            <w:tcW w:w="1122" w:type="dxa"/>
          </w:tcPr>
          <w:p w14:paraId="0E42CBF8"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33979ED2"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use recent and advanced database management system in considering transaction processing and concurrency control</w:t>
            </w:r>
          </w:p>
        </w:tc>
      </w:tr>
      <w:tr w:rsidR="00676F2B" w:rsidRPr="00D2166B" w14:paraId="11331CF7" w14:textId="77777777" w:rsidTr="00E60E35">
        <w:trPr>
          <w:trHeight w:val="492"/>
        </w:trPr>
        <w:tc>
          <w:tcPr>
            <w:tcW w:w="1122" w:type="dxa"/>
          </w:tcPr>
          <w:p w14:paraId="5DA4AE3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1BCC08A"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identify opportunities and applications of object-oriented databases</w:t>
            </w:r>
          </w:p>
        </w:tc>
      </w:tr>
      <w:tr w:rsidR="00534FE1" w:rsidRPr="00D2166B" w14:paraId="55875726" w14:textId="77777777" w:rsidTr="00E60E35">
        <w:trPr>
          <w:trHeight w:val="232"/>
        </w:trPr>
        <w:tc>
          <w:tcPr>
            <w:tcW w:w="1122" w:type="dxa"/>
          </w:tcPr>
          <w:p w14:paraId="70EAF75C"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01207724"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learn the concepts of distributed database, data warehousing, data mining and machine learning algorithm</w:t>
            </w:r>
          </w:p>
        </w:tc>
      </w:tr>
    </w:tbl>
    <w:p w14:paraId="1404EACF" w14:textId="77777777" w:rsidR="005E5736" w:rsidRDefault="005E5736" w:rsidP="00534FE1">
      <w:pPr>
        <w:spacing w:after="0" w:line="240" w:lineRule="auto"/>
        <w:rPr>
          <w:rFonts w:ascii="Book Antiqua" w:eastAsia="Cambria" w:hAnsi="Book Antiqua" w:cs="Cambria"/>
          <w:b/>
          <w:color w:val="0000FF"/>
        </w:rPr>
      </w:pPr>
    </w:p>
    <w:p w14:paraId="0AA2B8AB"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7E3F7909" w14:textId="77777777" w:rsidTr="000D039A">
        <w:tc>
          <w:tcPr>
            <w:tcW w:w="1101" w:type="dxa"/>
          </w:tcPr>
          <w:p w14:paraId="1F932C80"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6C1EDCB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705B3B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0CB6019"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5326DF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AB21A49"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DA7562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7A03AA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8F8075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4C6BD972" w14:textId="77777777" w:rsidTr="000D039A">
        <w:tc>
          <w:tcPr>
            <w:tcW w:w="1101" w:type="dxa"/>
          </w:tcPr>
          <w:p w14:paraId="641350F1"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415255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A47254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66DA2A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05D1A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4916F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01C72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F423EC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B6FD5D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334B0967" w14:textId="77777777" w:rsidTr="000D039A">
        <w:tc>
          <w:tcPr>
            <w:tcW w:w="1101" w:type="dxa"/>
          </w:tcPr>
          <w:p w14:paraId="6081CEA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6EE2514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B561FB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0B650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309F2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655950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C43C1F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1E748A4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7E8A69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3D1D5B0E" w14:textId="77777777" w:rsidTr="000D039A">
        <w:tc>
          <w:tcPr>
            <w:tcW w:w="1101" w:type="dxa"/>
          </w:tcPr>
          <w:p w14:paraId="60B49081"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A1887C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A1D616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42EF8F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9123DA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BD3F74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DC3115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F7C7A9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577B9B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0D493204" w14:textId="77777777" w:rsidTr="000D039A">
        <w:tc>
          <w:tcPr>
            <w:tcW w:w="1101" w:type="dxa"/>
          </w:tcPr>
          <w:p w14:paraId="2A3B084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5BA07C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CC931A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D830E7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7CEBE8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171007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72B959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5E16C32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A4AA92F"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30CFD0DB" w14:textId="77777777" w:rsidTr="000D039A">
        <w:tc>
          <w:tcPr>
            <w:tcW w:w="1101" w:type="dxa"/>
          </w:tcPr>
          <w:p w14:paraId="4C1070E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2DC9647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208C7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5BA6E0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C1BDB7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3BFEED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539F92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4C17571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36749047" w14:textId="77777777" w:rsidR="00291395" w:rsidRPr="00D2166B" w:rsidRDefault="00291395" w:rsidP="000D039A">
            <w:pPr>
              <w:spacing w:after="0" w:line="240" w:lineRule="auto"/>
              <w:jc w:val="center"/>
              <w:rPr>
                <w:rFonts w:ascii="Book Antiqua" w:eastAsia="Cambria" w:hAnsi="Book Antiqua" w:cs="Cambria"/>
                <w:b/>
                <w:sz w:val="18"/>
                <w:szCs w:val="18"/>
              </w:rPr>
            </w:pPr>
          </w:p>
        </w:tc>
      </w:tr>
    </w:tbl>
    <w:p w14:paraId="0B1047E4" w14:textId="77777777" w:rsidR="00291395" w:rsidRDefault="00291395" w:rsidP="00534FE1">
      <w:pPr>
        <w:spacing w:after="0" w:line="240" w:lineRule="auto"/>
        <w:rPr>
          <w:rFonts w:ascii="Book Antiqua" w:eastAsia="Cambria" w:hAnsi="Book Antiqua" w:cs="Cambria"/>
          <w:b/>
          <w:color w:val="0000FF"/>
        </w:rPr>
      </w:pPr>
    </w:p>
    <w:p w14:paraId="3AE78556" w14:textId="28F0F850"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664</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w:t>
      </w:r>
      <w:r w:rsidR="00534FE1" w:rsidRPr="00866325">
        <w:rPr>
          <w:rFonts w:ascii="Book Antiqua" w:eastAsia="Cambria" w:hAnsi="Book Antiqua" w:cs="Cambria"/>
          <w:b/>
          <w:color w:val="0000FF"/>
        </w:rPr>
        <w:tab/>
        <w:t>Credits</w:t>
      </w:r>
      <w:r w:rsidR="00534FE1" w:rsidRPr="00866325">
        <w:rPr>
          <w:rFonts w:ascii="Book Antiqua" w:eastAsia="Cambria" w:hAnsi="Book Antiqua" w:cs="Cambria"/>
          <w:b/>
          <w:color w:val="0000FF"/>
        </w:rPr>
        <w:tab/>
        <w:t>: 03</w:t>
      </w:r>
    </w:p>
    <w:p w14:paraId="5EF31366"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Seminar on Advanced MIS</w:t>
      </w:r>
    </w:p>
    <w:p w14:paraId="2E3C241F" w14:textId="77777777" w:rsidR="00534FE1" w:rsidRPr="00D2166B" w:rsidRDefault="00534FE1" w:rsidP="00534FE1">
      <w:pPr>
        <w:spacing w:after="0" w:line="240" w:lineRule="auto"/>
        <w:jc w:val="both"/>
        <w:rPr>
          <w:rFonts w:ascii="Book Antiqua" w:eastAsia="Cambria" w:hAnsi="Book Antiqua" w:cs="Cambria"/>
          <w:b/>
          <w:sz w:val="18"/>
          <w:szCs w:val="18"/>
        </w:rPr>
      </w:pPr>
    </w:p>
    <w:p w14:paraId="54427A99" w14:textId="77777777" w:rsidR="00534FE1" w:rsidRPr="00D2166B" w:rsidRDefault="00534FE1" w:rsidP="00534FE1">
      <w:pPr>
        <w:spacing w:after="0" w:line="240" w:lineRule="auto"/>
        <w:ind w:left="-14" w:right="180"/>
        <w:jc w:val="both"/>
        <w:rPr>
          <w:rFonts w:ascii="Book Antiqua" w:hAnsi="Book Antiqua"/>
          <w:sz w:val="18"/>
          <w:szCs w:val="18"/>
        </w:rPr>
      </w:pPr>
      <w:r w:rsidRPr="00D2166B">
        <w:rPr>
          <w:rFonts w:ascii="Book Antiqua" w:eastAsia="Cambria" w:hAnsi="Book Antiqua" w:cs="Cambria"/>
          <w:b/>
          <w:sz w:val="18"/>
          <w:szCs w:val="18"/>
        </w:rPr>
        <w:t xml:space="preserve">Course Description: </w:t>
      </w:r>
      <w:r w:rsidRPr="00D2166B">
        <w:rPr>
          <w:rFonts w:ascii="Book Antiqua" w:hAnsi="Book Antiqua"/>
          <w:sz w:val="18"/>
          <w:szCs w:val="18"/>
        </w:rPr>
        <w:t>MIS professionals from various industries will talk on current applications and practices in the fields of MIS. The class is interactive and strong student participation is expected. It is intended that the class, at the end of the semester, will recognize the various challenges MIS executives and managers face for day to day management of the operations.</w:t>
      </w:r>
    </w:p>
    <w:p w14:paraId="0B28FC0B"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5E11C5AB" w14:textId="77777777" w:rsidTr="00E60E35">
        <w:trPr>
          <w:trHeight w:val="193"/>
        </w:trPr>
        <w:tc>
          <w:tcPr>
            <w:tcW w:w="1122" w:type="dxa"/>
          </w:tcPr>
          <w:p w14:paraId="3E59F8C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CAAC344"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current topics related to MIS</w:t>
            </w:r>
          </w:p>
        </w:tc>
      </w:tr>
      <w:tr w:rsidR="00676F2B" w:rsidRPr="00D2166B" w14:paraId="4367AFF6" w14:textId="77777777" w:rsidTr="00E60E35">
        <w:trPr>
          <w:trHeight w:val="478"/>
        </w:trPr>
        <w:tc>
          <w:tcPr>
            <w:tcW w:w="1122" w:type="dxa"/>
          </w:tcPr>
          <w:p w14:paraId="6AD91346"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24C562B0"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Demonstrate how as a professional one can manage and use information to formulate better strategies to influence the target customers.</w:t>
            </w:r>
          </w:p>
        </w:tc>
      </w:tr>
      <w:tr w:rsidR="00676F2B" w:rsidRPr="00D2166B" w14:paraId="7D2F15A3" w14:textId="77777777" w:rsidTr="00E60E35">
        <w:trPr>
          <w:trHeight w:val="459"/>
        </w:trPr>
        <w:tc>
          <w:tcPr>
            <w:tcW w:w="1122" w:type="dxa"/>
          </w:tcPr>
          <w:p w14:paraId="7BD648C7"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6B30762"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 xml:space="preserve">Critically evaluate the effectiveness of various tech-driven strategies to influence the behaviors of individuals. </w:t>
            </w:r>
          </w:p>
        </w:tc>
      </w:tr>
      <w:tr w:rsidR="00534FE1" w:rsidRPr="00D2166B" w14:paraId="69FEACCA" w14:textId="77777777" w:rsidTr="00E60E35">
        <w:trPr>
          <w:trHeight w:val="241"/>
        </w:trPr>
        <w:tc>
          <w:tcPr>
            <w:tcW w:w="1122" w:type="dxa"/>
          </w:tcPr>
          <w:p w14:paraId="125E02A8"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B98A4FF"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eastAsia="Times New Roman" w:hAnsi="Book Antiqua" w:cs="Times New Roman"/>
                <w:b/>
                <w:sz w:val="18"/>
                <w:szCs w:val="18"/>
              </w:rPr>
              <w:t>Analyze</w:t>
            </w:r>
            <w:r w:rsidRPr="00D2166B">
              <w:rPr>
                <w:rFonts w:ascii="Book Antiqua" w:eastAsia="Times New Roman" w:hAnsi="Book Antiqua" w:cs="Times New Roman"/>
                <w:sz w:val="18"/>
                <w:szCs w:val="18"/>
              </w:rPr>
              <w:t xml:space="preserve"> the influence of socio-cultural-political-environmental issues on MIS. </w:t>
            </w:r>
          </w:p>
        </w:tc>
      </w:tr>
    </w:tbl>
    <w:p w14:paraId="6A37BFA2" w14:textId="77777777" w:rsidR="00534FE1" w:rsidRDefault="00534FE1" w:rsidP="00534FE1">
      <w:pPr>
        <w:spacing w:after="0" w:line="240" w:lineRule="auto"/>
        <w:jc w:val="both"/>
        <w:rPr>
          <w:rFonts w:ascii="Book Antiqua" w:eastAsia="Cambria" w:hAnsi="Book Antiqua" w:cs="Cambria"/>
          <w:b/>
          <w:sz w:val="18"/>
          <w:szCs w:val="18"/>
        </w:rPr>
      </w:pPr>
    </w:p>
    <w:p w14:paraId="504308D8"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597E8C61" w14:textId="77777777" w:rsidTr="000D039A">
        <w:tc>
          <w:tcPr>
            <w:tcW w:w="1101" w:type="dxa"/>
          </w:tcPr>
          <w:p w14:paraId="36B7184B"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292BB63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0CF9FB9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6D360F7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4DFB73B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292EB2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19540F7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8E0EE1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781BB1B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7D3F0A6E" w14:textId="77777777" w:rsidTr="000D039A">
        <w:tc>
          <w:tcPr>
            <w:tcW w:w="1101" w:type="dxa"/>
          </w:tcPr>
          <w:p w14:paraId="66DC54A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DA88EB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676F81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D18516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8F7244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C384F9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7519DA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711B0FE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63DD5C7"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76FE1C8E" w14:textId="77777777" w:rsidTr="000D039A">
        <w:tc>
          <w:tcPr>
            <w:tcW w:w="1101" w:type="dxa"/>
          </w:tcPr>
          <w:p w14:paraId="768027A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D7F128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EF5C60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BB4C0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6116B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0B23B3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096455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6FEEA8F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1D5ED5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0B362D3F" w14:textId="77777777" w:rsidTr="000D039A">
        <w:tc>
          <w:tcPr>
            <w:tcW w:w="1101" w:type="dxa"/>
          </w:tcPr>
          <w:p w14:paraId="0D9A758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799AFB1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99F1BF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800833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B6761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0DD81D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CCBBA8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1EBF8C3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572ABD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2A3904CF" w14:textId="77777777" w:rsidTr="000D039A">
        <w:tc>
          <w:tcPr>
            <w:tcW w:w="1101" w:type="dxa"/>
          </w:tcPr>
          <w:p w14:paraId="387285D5"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C84FBD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BE618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6B0BD5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55C235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AC3D88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56A7C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56F7D5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128831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1CA3BAD4" w14:textId="77777777" w:rsidR="00291395" w:rsidRPr="00D2166B" w:rsidRDefault="00291395" w:rsidP="00534FE1">
      <w:pPr>
        <w:spacing w:after="0" w:line="240" w:lineRule="auto"/>
        <w:jc w:val="both"/>
        <w:rPr>
          <w:rFonts w:ascii="Book Antiqua" w:eastAsia="Cambria" w:hAnsi="Book Antiqua" w:cs="Cambria"/>
          <w:b/>
          <w:sz w:val="18"/>
          <w:szCs w:val="18"/>
        </w:rPr>
      </w:pPr>
    </w:p>
    <w:p w14:paraId="42BFC0EB" w14:textId="70D52BA7"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665</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5158DA5A"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Information Security and Policies</w:t>
      </w:r>
    </w:p>
    <w:p w14:paraId="58BD8683" w14:textId="77777777" w:rsidR="00534FE1" w:rsidRPr="00D2166B" w:rsidRDefault="00534FE1" w:rsidP="00534FE1">
      <w:pPr>
        <w:spacing w:after="0" w:line="240" w:lineRule="auto"/>
        <w:jc w:val="both"/>
        <w:rPr>
          <w:rFonts w:ascii="Book Antiqua" w:eastAsia="Cambria" w:hAnsi="Book Antiqua" w:cs="Cambria"/>
          <w:b/>
          <w:sz w:val="18"/>
          <w:szCs w:val="18"/>
        </w:rPr>
      </w:pPr>
    </w:p>
    <w:p w14:paraId="79DE24EE"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This course provides students with an introduction to information security and policies. Students will be introduced to a comprehensive study of the principles and practices of computer system security including operating system security, network security, software security and web security. This course includes inspection and protection of information assets, detection of and reaction to threats to information assets, and examination of pre-and post-incident procedures, technical and managerial responses, and an overview of the information security planning and staffing functions. This course also focuses on the entire lifecycle of policy creation and enactment and presents the students with issue specific policies in different domains of security to assist them design and modify the structure of policies.</w:t>
      </w:r>
      <w:r w:rsidRPr="00D2166B">
        <w:rPr>
          <w:rFonts w:ascii="Book Antiqua" w:eastAsia="Cambria" w:hAnsi="Book Antiqua" w:cs="Cambria"/>
          <w:b/>
          <w:sz w:val="18"/>
          <w:szCs w:val="18"/>
        </w:rPr>
        <w:tab/>
      </w:r>
    </w:p>
    <w:p w14:paraId="5A3BBA64"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06A78F4"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229"/>
      </w:tblGrid>
      <w:tr w:rsidR="00676F2B" w:rsidRPr="00D2166B" w14:paraId="7BDA09DB" w14:textId="77777777" w:rsidTr="00E60E35">
        <w:trPr>
          <w:trHeight w:val="193"/>
        </w:trPr>
        <w:tc>
          <w:tcPr>
            <w:tcW w:w="1122" w:type="dxa"/>
          </w:tcPr>
          <w:p w14:paraId="4FAEEE53"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229" w:type="dxa"/>
          </w:tcPr>
          <w:p w14:paraId="04F9BD26"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information systems security models and tools</w:t>
            </w:r>
          </w:p>
        </w:tc>
      </w:tr>
      <w:tr w:rsidR="00676F2B" w:rsidRPr="00D2166B" w14:paraId="7F5C26FC" w14:textId="77777777" w:rsidTr="00E60E35">
        <w:trPr>
          <w:trHeight w:val="404"/>
        </w:trPr>
        <w:tc>
          <w:tcPr>
            <w:tcW w:w="1122" w:type="dxa"/>
          </w:tcPr>
          <w:p w14:paraId="76B91975"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229" w:type="dxa"/>
          </w:tcPr>
          <w:p w14:paraId="361283EF"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identify threats to information assets, and skills and requirements for information security positions</w:t>
            </w:r>
          </w:p>
        </w:tc>
      </w:tr>
      <w:tr w:rsidR="00676F2B" w:rsidRPr="00D2166B" w14:paraId="674B8B7A" w14:textId="77777777" w:rsidTr="00E60E35">
        <w:trPr>
          <w:trHeight w:val="459"/>
        </w:trPr>
        <w:tc>
          <w:tcPr>
            <w:tcW w:w="1122" w:type="dxa"/>
          </w:tcPr>
          <w:p w14:paraId="0D509679"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229" w:type="dxa"/>
          </w:tcPr>
          <w:p w14:paraId="67A95C6C"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take decisions about implementation of right security measures to protect intellectual properties as well as personal privacy</w:t>
            </w:r>
          </w:p>
        </w:tc>
      </w:tr>
      <w:tr w:rsidR="00676F2B" w:rsidRPr="00D2166B" w14:paraId="0AE8099A" w14:textId="77777777" w:rsidTr="00E60E35">
        <w:trPr>
          <w:trHeight w:val="345"/>
        </w:trPr>
        <w:tc>
          <w:tcPr>
            <w:tcW w:w="1122" w:type="dxa"/>
          </w:tcPr>
          <w:p w14:paraId="5832A4E8"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229" w:type="dxa"/>
          </w:tcPr>
          <w:p w14:paraId="29ED2D1A"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gain an understanding of how to develop and modify security policies</w:t>
            </w:r>
          </w:p>
        </w:tc>
      </w:tr>
      <w:tr w:rsidR="00534FE1" w:rsidRPr="00D2166B" w14:paraId="496C5549" w14:textId="77777777" w:rsidTr="00E60E35">
        <w:trPr>
          <w:trHeight w:val="232"/>
        </w:trPr>
        <w:tc>
          <w:tcPr>
            <w:tcW w:w="1122" w:type="dxa"/>
          </w:tcPr>
          <w:p w14:paraId="02C5138B"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229" w:type="dxa"/>
          </w:tcPr>
          <w:p w14:paraId="5D8B709E"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 xml:space="preserve">understand the ethical issues associated with managing privacy </w:t>
            </w:r>
          </w:p>
        </w:tc>
      </w:tr>
    </w:tbl>
    <w:p w14:paraId="5C10B3F9" w14:textId="77777777" w:rsidR="00534FE1" w:rsidRDefault="00534FE1" w:rsidP="00534FE1">
      <w:pPr>
        <w:spacing w:after="0" w:line="240" w:lineRule="auto"/>
        <w:jc w:val="both"/>
        <w:rPr>
          <w:rFonts w:ascii="Book Antiqua" w:eastAsia="Cambria" w:hAnsi="Book Antiqua" w:cs="Cambria"/>
          <w:b/>
          <w:sz w:val="18"/>
          <w:szCs w:val="18"/>
        </w:rPr>
      </w:pPr>
    </w:p>
    <w:p w14:paraId="1BA8B2C1"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39E5C33E" w14:textId="77777777" w:rsidTr="000D039A">
        <w:tc>
          <w:tcPr>
            <w:tcW w:w="1101" w:type="dxa"/>
          </w:tcPr>
          <w:p w14:paraId="31DE470B"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37583BE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4EFFBF2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454FCA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B6D896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043E16F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D0462B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C4CD869"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7B16EF4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755710B1" w14:textId="77777777" w:rsidTr="000D039A">
        <w:tc>
          <w:tcPr>
            <w:tcW w:w="1101" w:type="dxa"/>
          </w:tcPr>
          <w:p w14:paraId="3E7FFC9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F08EE6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4AE302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4979CFA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120668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0A249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72B26C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3D7C4DC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64C1AEA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62999955" w14:textId="77777777" w:rsidTr="000D039A">
        <w:tc>
          <w:tcPr>
            <w:tcW w:w="1101" w:type="dxa"/>
          </w:tcPr>
          <w:p w14:paraId="28283B15"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A6F53F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BF4310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0A73C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093C2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B55F60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BCCD53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C1C9B4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07E268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0E4C797D" w14:textId="77777777" w:rsidTr="000D039A">
        <w:tc>
          <w:tcPr>
            <w:tcW w:w="1101" w:type="dxa"/>
          </w:tcPr>
          <w:p w14:paraId="399C2ED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37BEBE1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B8F17C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B8EFEB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CE5D6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2E2886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79853B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9CFEA4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85B36A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1ED848BF" w14:textId="77777777" w:rsidTr="000D039A">
        <w:tc>
          <w:tcPr>
            <w:tcW w:w="1101" w:type="dxa"/>
          </w:tcPr>
          <w:p w14:paraId="26DD7B91"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9DA244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AE468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D5871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2AD08A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330B89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F266A3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4FC5DFB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7524C64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1540377C" w14:textId="77777777" w:rsidTr="000D039A">
        <w:tc>
          <w:tcPr>
            <w:tcW w:w="1101" w:type="dxa"/>
          </w:tcPr>
          <w:p w14:paraId="6A6B99E1"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CFB4C6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FAF6C2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7D3FDD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ABED2E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5AD32D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8557C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6851AB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6B5E21B6" w14:textId="77777777" w:rsidR="00291395" w:rsidRPr="00D2166B" w:rsidRDefault="00291395" w:rsidP="000D039A">
            <w:pPr>
              <w:spacing w:after="0" w:line="240" w:lineRule="auto"/>
              <w:jc w:val="center"/>
              <w:rPr>
                <w:rFonts w:ascii="Book Antiqua" w:eastAsia="Cambria" w:hAnsi="Book Antiqua" w:cs="Cambria"/>
                <w:b/>
                <w:sz w:val="18"/>
                <w:szCs w:val="18"/>
              </w:rPr>
            </w:pPr>
          </w:p>
        </w:tc>
      </w:tr>
    </w:tbl>
    <w:p w14:paraId="79506111" w14:textId="77777777" w:rsidR="00291395" w:rsidRPr="00D2166B" w:rsidRDefault="00291395" w:rsidP="00534FE1">
      <w:pPr>
        <w:spacing w:after="0" w:line="240" w:lineRule="auto"/>
        <w:jc w:val="both"/>
        <w:rPr>
          <w:rFonts w:ascii="Book Antiqua" w:eastAsia="Cambria" w:hAnsi="Book Antiqua" w:cs="Cambria"/>
          <w:b/>
          <w:sz w:val="18"/>
          <w:szCs w:val="18"/>
        </w:rPr>
      </w:pPr>
    </w:p>
    <w:p w14:paraId="49CF3921" w14:textId="77777777" w:rsidR="00FC35A7" w:rsidRDefault="00FC35A7" w:rsidP="00534FE1">
      <w:pPr>
        <w:spacing w:after="0" w:line="240" w:lineRule="auto"/>
        <w:rPr>
          <w:rFonts w:ascii="Book Antiqua" w:eastAsia="Cambria" w:hAnsi="Book Antiqua" w:cs="Cambria"/>
          <w:b/>
          <w:color w:val="0000FF"/>
        </w:rPr>
      </w:pPr>
    </w:p>
    <w:p w14:paraId="2DCF7BA9" w14:textId="77777777" w:rsidR="00FC35A7" w:rsidRDefault="00FC35A7" w:rsidP="00534FE1">
      <w:pPr>
        <w:spacing w:after="0" w:line="240" w:lineRule="auto"/>
        <w:rPr>
          <w:rFonts w:ascii="Book Antiqua" w:eastAsia="Cambria" w:hAnsi="Book Antiqua" w:cs="Cambria"/>
          <w:b/>
          <w:color w:val="0000FF"/>
        </w:rPr>
      </w:pPr>
    </w:p>
    <w:p w14:paraId="0BC7BF9D" w14:textId="77777777" w:rsidR="00FC35A7" w:rsidRDefault="00FC35A7" w:rsidP="00534FE1">
      <w:pPr>
        <w:spacing w:after="0" w:line="240" w:lineRule="auto"/>
        <w:rPr>
          <w:rFonts w:ascii="Book Antiqua" w:eastAsia="Cambria" w:hAnsi="Book Antiqua" w:cs="Cambria"/>
          <w:b/>
          <w:color w:val="0000FF"/>
        </w:rPr>
      </w:pPr>
    </w:p>
    <w:p w14:paraId="40A138A6" w14:textId="0FAC53B3"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lastRenderedPageBreak/>
        <w:t>Course Code: MIS 666</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0406FD51"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IT Project Management</w:t>
      </w:r>
    </w:p>
    <w:p w14:paraId="1B30CB12" w14:textId="77777777" w:rsidR="00534FE1" w:rsidRPr="00D2166B" w:rsidRDefault="00534FE1" w:rsidP="00534FE1">
      <w:pPr>
        <w:spacing w:after="0" w:line="240" w:lineRule="auto"/>
        <w:jc w:val="both"/>
        <w:rPr>
          <w:rFonts w:ascii="Book Antiqua" w:eastAsia="Cambria" w:hAnsi="Book Antiqua" w:cs="Cambria"/>
          <w:b/>
          <w:sz w:val="18"/>
          <w:szCs w:val="18"/>
        </w:rPr>
      </w:pPr>
    </w:p>
    <w:p w14:paraId="39EB1F52"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Information systems projects are not 'simple' technology implementations. In reality, most IT projects involve entire organizations and often introduce disruptive and transformational change. This course will explore various managerial issues such as evaluation and selection of information systems, project organization, planning and budgeting, principles of control and auditing. The students will also gain understanding about how to identify and manage stakeholders and project scope, project teams and their education, project related risks, and project delivery modes. The course will introduce practical tools and project management software that can be used in managing project activities.</w:t>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0C1D65F5"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0FF232EC" w14:textId="77777777" w:rsidTr="00E60E35">
        <w:trPr>
          <w:trHeight w:val="193"/>
        </w:trPr>
        <w:tc>
          <w:tcPr>
            <w:tcW w:w="1122" w:type="dxa"/>
          </w:tcPr>
          <w:p w14:paraId="5EDD2153"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64544544"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plan and manage necessary infrastructure for IT projects considering the current technology trends</w:t>
            </w:r>
          </w:p>
        </w:tc>
      </w:tr>
      <w:tr w:rsidR="00676F2B" w:rsidRPr="00D2166B" w14:paraId="07FF1C95" w14:textId="77777777" w:rsidTr="00E60E35">
        <w:trPr>
          <w:trHeight w:val="315"/>
        </w:trPr>
        <w:tc>
          <w:tcPr>
            <w:tcW w:w="1122" w:type="dxa"/>
          </w:tcPr>
          <w:p w14:paraId="59984CD1"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2C7D9E6"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cs="Times New Roman"/>
                <w:sz w:val="18"/>
                <w:szCs w:val="18"/>
              </w:rPr>
              <w:t>understand the scope and risk of IT project implementation in organizations</w:t>
            </w:r>
          </w:p>
        </w:tc>
      </w:tr>
      <w:tr w:rsidR="00676F2B" w:rsidRPr="00D2166B" w14:paraId="0559D904" w14:textId="77777777" w:rsidTr="00E60E35">
        <w:trPr>
          <w:trHeight w:val="277"/>
        </w:trPr>
        <w:tc>
          <w:tcPr>
            <w:tcW w:w="1122" w:type="dxa"/>
          </w:tcPr>
          <w:p w14:paraId="60F8334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CD51380"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communicate effectively with different stakeholders about the IT project</w:t>
            </w:r>
          </w:p>
        </w:tc>
      </w:tr>
      <w:tr w:rsidR="00676F2B" w:rsidRPr="00D2166B" w14:paraId="35CA83E0" w14:textId="77777777" w:rsidTr="00E60E35">
        <w:trPr>
          <w:trHeight w:val="281"/>
        </w:trPr>
        <w:tc>
          <w:tcPr>
            <w:tcW w:w="1122" w:type="dxa"/>
          </w:tcPr>
          <w:p w14:paraId="62E714D1"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56166FC4"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understand the ethical and sustainability perspectives involved in implementation of IT projects</w:t>
            </w:r>
          </w:p>
        </w:tc>
      </w:tr>
      <w:tr w:rsidR="00534FE1" w:rsidRPr="00D2166B" w14:paraId="2A1D69B7" w14:textId="77777777" w:rsidTr="00E60E35">
        <w:trPr>
          <w:trHeight w:val="232"/>
        </w:trPr>
        <w:tc>
          <w:tcPr>
            <w:tcW w:w="1122" w:type="dxa"/>
          </w:tcPr>
          <w:p w14:paraId="353201C4"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5A7A8A6D"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demonstrate the knowledge of utilizing project management software</w:t>
            </w:r>
          </w:p>
        </w:tc>
      </w:tr>
    </w:tbl>
    <w:p w14:paraId="456D5D75" w14:textId="77777777" w:rsidR="00534FE1" w:rsidRDefault="00534FE1" w:rsidP="00534FE1">
      <w:pPr>
        <w:spacing w:after="0" w:line="240" w:lineRule="auto"/>
        <w:jc w:val="both"/>
        <w:rPr>
          <w:rFonts w:ascii="Book Antiqua" w:eastAsia="Cambria" w:hAnsi="Book Antiqua" w:cs="Cambria"/>
          <w:b/>
          <w:sz w:val="18"/>
          <w:szCs w:val="18"/>
        </w:rPr>
      </w:pPr>
    </w:p>
    <w:p w14:paraId="62A14B72"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50EB726F" w14:textId="77777777" w:rsidTr="000D039A">
        <w:tc>
          <w:tcPr>
            <w:tcW w:w="1101" w:type="dxa"/>
          </w:tcPr>
          <w:p w14:paraId="60D82E67"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6079107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F7A7AE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8C9D48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1EBD68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3F91C07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590D99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0F8393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3DB7D82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287CB16D" w14:textId="77777777" w:rsidTr="000D039A">
        <w:tc>
          <w:tcPr>
            <w:tcW w:w="1101" w:type="dxa"/>
          </w:tcPr>
          <w:p w14:paraId="7391DD3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DE19A5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EA0CF1"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7FF222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1CE69F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6C4183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BE2275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0E0BE5F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7982C2E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2E13C398" w14:textId="77777777" w:rsidTr="000D039A">
        <w:tc>
          <w:tcPr>
            <w:tcW w:w="1101" w:type="dxa"/>
          </w:tcPr>
          <w:p w14:paraId="52AF666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DF88C6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32E54F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37E0E2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5F29FA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7E3923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6C81C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DBB5B3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57A69E4D"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1E49A254" w14:textId="77777777" w:rsidTr="000D039A">
        <w:tc>
          <w:tcPr>
            <w:tcW w:w="1101" w:type="dxa"/>
          </w:tcPr>
          <w:p w14:paraId="47436CF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0B83C4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6ECABD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088EDE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1AE4C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2C83CF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6D7242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06919E0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B68CB3D"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7BE109A6" w14:textId="77777777" w:rsidTr="000D039A">
        <w:tc>
          <w:tcPr>
            <w:tcW w:w="1101" w:type="dxa"/>
          </w:tcPr>
          <w:p w14:paraId="09E528B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757B0C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A26646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E71C5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36E35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2BB464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8335C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05B3116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41AF446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7071A452" w14:textId="77777777" w:rsidTr="000D039A">
        <w:tc>
          <w:tcPr>
            <w:tcW w:w="1101" w:type="dxa"/>
          </w:tcPr>
          <w:p w14:paraId="033C0F6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3227C40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A98F43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8DD325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8E0864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8C096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F5112A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3444610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E4B791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008DFFF7" w14:textId="77777777" w:rsidR="00291395" w:rsidRPr="00D2166B" w:rsidRDefault="00291395" w:rsidP="00534FE1">
      <w:pPr>
        <w:spacing w:after="0" w:line="240" w:lineRule="auto"/>
        <w:jc w:val="both"/>
        <w:rPr>
          <w:rFonts w:ascii="Book Antiqua" w:eastAsia="Cambria" w:hAnsi="Book Antiqua" w:cs="Cambria"/>
          <w:b/>
          <w:sz w:val="18"/>
          <w:szCs w:val="18"/>
        </w:rPr>
      </w:pPr>
    </w:p>
    <w:p w14:paraId="695BA943" w14:textId="77777777" w:rsidR="00534FE1" w:rsidRPr="00D2166B" w:rsidRDefault="00534FE1" w:rsidP="00534FE1">
      <w:pPr>
        <w:spacing w:line="240" w:lineRule="auto"/>
        <w:rPr>
          <w:rFonts w:ascii="Book Antiqua" w:hAnsi="Book Antiqua"/>
          <w:b/>
          <w:sz w:val="18"/>
          <w:szCs w:val="18"/>
          <w:u w:val="single"/>
        </w:rPr>
      </w:pPr>
    </w:p>
    <w:p w14:paraId="7C794D4C" w14:textId="2DC73EC2" w:rsidR="00534FE1" w:rsidRPr="00866325" w:rsidRDefault="00866325" w:rsidP="00534FE1">
      <w:pPr>
        <w:spacing w:after="0" w:line="240" w:lineRule="auto"/>
        <w:rPr>
          <w:rFonts w:ascii="Book Antiqua" w:eastAsia="Cambria" w:hAnsi="Book Antiqua" w:cs="Cambria"/>
          <w:b/>
          <w:color w:val="0000FF"/>
        </w:rPr>
      </w:pPr>
      <w:r>
        <w:rPr>
          <w:rFonts w:ascii="Book Antiqua" w:eastAsia="Cambria" w:hAnsi="Book Antiqua" w:cs="Cambria"/>
          <w:b/>
          <w:color w:val="0000FF"/>
        </w:rPr>
        <w:t>Course Code: MIS 667</w:t>
      </w:r>
      <w:r>
        <w:rPr>
          <w:rFonts w:ascii="Book Antiqua" w:eastAsia="Cambria" w:hAnsi="Book Antiqua" w:cs="Cambria"/>
          <w:b/>
          <w:color w:val="0000FF"/>
        </w:rPr>
        <w:tab/>
      </w:r>
      <w:r>
        <w:rPr>
          <w:rFonts w:ascii="Book Antiqua" w:eastAsia="Cambria" w:hAnsi="Book Antiqua" w:cs="Cambria"/>
          <w:b/>
          <w:color w:val="0000FF"/>
        </w:rPr>
        <w:tab/>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xml:space="preserve">                                  Credits</w:t>
      </w:r>
      <w:r w:rsidR="00534FE1" w:rsidRPr="00866325">
        <w:rPr>
          <w:rFonts w:ascii="Book Antiqua" w:eastAsia="Cambria" w:hAnsi="Book Antiqua" w:cs="Cambria"/>
          <w:b/>
          <w:color w:val="0000FF"/>
        </w:rPr>
        <w:tab/>
      </w:r>
      <w:r w:rsidR="00534FE1" w:rsidRPr="00866325">
        <w:rPr>
          <w:rFonts w:ascii="Book Antiqua" w:eastAsia="Cambria" w:hAnsi="Book Antiqua" w:cs="Cambria"/>
          <w:b/>
          <w:color w:val="0000FF"/>
        </w:rPr>
        <w:tab/>
        <w:t>: 03</w:t>
      </w:r>
    </w:p>
    <w:p w14:paraId="54975445"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Networking for Corporate Management</w:t>
      </w:r>
    </w:p>
    <w:p w14:paraId="4C88B80D" w14:textId="77777777" w:rsidR="00534FE1" w:rsidRPr="00D2166B" w:rsidRDefault="00534FE1" w:rsidP="00534FE1">
      <w:pPr>
        <w:spacing w:after="0" w:line="240" w:lineRule="auto"/>
        <w:jc w:val="both"/>
        <w:rPr>
          <w:rFonts w:ascii="Book Antiqua" w:eastAsia="Cambria" w:hAnsi="Book Antiqua" w:cs="Cambria"/>
          <w:b/>
          <w:sz w:val="18"/>
          <w:szCs w:val="18"/>
        </w:rPr>
      </w:pPr>
    </w:p>
    <w:p w14:paraId="3409B486"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This course will cover the theory, design, and installation of networks to connect the computers for corporate level management. The course will prepare students to plan and implement the network with special focus on information resource sharing among business organizations. This course first introduces the fundamental building blocks of a computer network, such as protocols, topologies, hardware, and network operating systems. It then provides in-depth coverage on different aspects of contemporary networking, such as TCP/IP, Ethernet, wireless transmission, security etc.</w:t>
      </w:r>
      <w:r w:rsidRPr="00D2166B">
        <w:rPr>
          <w:rFonts w:ascii="Book Antiqua" w:eastAsia="Cambria" w:hAnsi="Book Antiqua" w:cs="Cambria"/>
          <w:sz w:val="18"/>
          <w:szCs w:val="18"/>
        </w:rPr>
        <w:tab/>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735F3E6F"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5B428999" w14:textId="77777777" w:rsidTr="00E60E35">
        <w:trPr>
          <w:trHeight w:val="193"/>
        </w:trPr>
        <w:tc>
          <w:tcPr>
            <w:tcW w:w="1122" w:type="dxa"/>
          </w:tcPr>
          <w:p w14:paraId="27EB2CA6"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041CADC1"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Define basic concepts related to networking and compare different types of networks</w:t>
            </w:r>
          </w:p>
        </w:tc>
      </w:tr>
      <w:tr w:rsidR="00676F2B" w:rsidRPr="00D2166B" w14:paraId="71CFAC93" w14:textId="77777777" w:rsidTr="00E60E35">
        <w:trPr>
          <w:trHeight w:val="255"/>
        </w:trPr>
        <w:tc>
          <w:tcPr>
            <w:tcW w:w="1122" w:type="dxa"/>
          </w:tcPr>
          <w:p w14:paraId="22A58D2C"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4259B9D"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Explain network structure and layout and enumerate functionality and select network accessories</w:t>
            </w:r>
          </w:p>
        </w:tc>
      </w:tr>
      <w:tr w:rsidR="00676F2B" w:rsidRPr="00D2166B" w14:paraId="352AA1CC" w14:textId="77777777" w:rsidTr="00E60E35">
        <w:trPr>
          <w:trHeight w:val="287"/>
        </w:trPr>
        <w:tc>
          <w:tcPr>
            <w:tcW w:w="1122" w:type="dxa"/>
          </w:tcPr>
          <w:p w14:paraId="471C7BBD"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AC3D0B6"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Explain the logic of different network and internet protocols and illustrate theoretical networking</w:t>
            </w:r>
          </w:p>
        </w:tc>
      </w:tr>
      <w:tr w:rsidR="00676F2B" w:rsidRPr="00D2166B" w14:paraId="4D11DD10" w14:textId="77777777" w:rsidTr="00E60E35">
        <w:trPr>
          <w:trHeight w:val="263"/>
        </w:trPr>
        <w:tc>
          <w:tcPr>
            <w:tcW w:w="1122" w:type="dxa"/>
          </w:tcPr>
          <w:p w14:paraId="3F8DD41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3F0F67E7"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Design LAN and WAN and administer wire and wireless networking</w:t>
            </w:r>
          </w:p>
        </w:tc>
      </w:tr>
      <w:tr w:rsidR="00534FE1" w:rsidRPr="00D2166B" w14:paraId="53EC69FA" w14:textId="77777777" w:rsidTr="00E60E35">
        <w:trPr>
          <w:trHeight w:val="232"/>
        </w:trPr>
        <w:tc>
          <w:tcPr>
            <w:tcW w:w="1122" w:type="dxa"/>
          </w:tcPr>
          <w:p w14:paraId="415A87F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491F6181"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Identify potential threats and implement security measures; Design, install and configure network; and diagnose network problems and carry out troubleshooting</w:t>
            </w:r>
          </w:p>
        </w:tc>
      </w:tr>
    </w:tbl>
    <w:p w14:paraId="2FAA8D0A" w14:textId="77777777" w:rsidR="00534FE1" w:rsidRDefault="00534FE1" w:rsidP="00534FE1">
      <w:pPr>
        <w:spacing w:after="0" w:line="240" w:lineRule="auto"/>
        <w:jc w:val="both"/>
        <w:rPr>
          <w:rFonts w:ascii="Book Antiqua" w:eastAsia="Cambria" w:hAnsi="Book Antiqua" w:cs="Cambria"/>
          <w:b/>
          <w:sz w:val="18"/>
          <w:szCs w:val="18"/>
        </w:rPr>
      </w:pPr>
    </w:p>
    <w:p w14:paraId="7F03D52B"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3ACEABC5" w14:textId="77777777" w:rsidTr="000D039A">
        <w:tc>
          <w:tcPr>
            <w:tcW w:w="1101" w:type="dxa"/>
          </w:tcPr>
          <w:p w14:paraId="5115CC87"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4C54454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57F1FC9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79744A9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7D5DF72A"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18DFF99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37644D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B3C783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69DC12E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32190C58" w14:textId="77777777" w:rsidTr="000D039A">
        <w:tc>
          <w:tcPr>
            <w:tcW w:w="1101" w:type="dxa"/>
          </w:tcPr>
          <w:p w14:paraId="25A07BB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8B6B21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DBB07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E0DAC5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D99105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413F2A8"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C50DAD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44E852B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1FB9B31C"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0A86D5E5" w14:textId="77777777" w:rsidTr="000D039A">
        <w:tc>
          <w:tcPr>
            <w:tcW w:w="1101" w:type="dxa"/>
          </w:tcPr>
          <w:p w14:paraId="05FB574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64FE0F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76109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968294E"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C05801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1085D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6EC6B5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06DFC73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51E99F0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610AFC9A" w14:textId="77777777" w:rsidTr="000D039A">
        <w:tc>
          <w:tcPr>
            <w:tcW w:w="1101" w:type="dxa"/>
          </w:tcPr>
          <w:p w14:paraId="71C8597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2E1C97E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9FB330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4E19EC2"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E94650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F55EC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9416423"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3CAB71E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183C6C14"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71A8E2E6" w14:textId="77777777" w:rsidTr="000D039A">
        <w:tc>
          <w:tcPr>
            <w:tcW w:w="1101" w:type="dxa"/>
          </w:tcPr>
          <w:p w14:paraId="7D8988C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2050CBD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6A84AD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14B4D15"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0D8DC9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93955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D65BC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4C8B4A8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6B67B67"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330A3FF4" w14:textId="77777777" w:rsidTr="000D039A">
        <w:tc>
          <w:tcPr>
            <w:tcW w:w="1101" w:type="dxa"/>
          </w:tcPr>
          <w:p w14:paraId="77159281"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11A24FE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AE13B0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A3102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3B07FD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526223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2FC800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BC7C49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9CE867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462470AF" w14:textId="77777777" w:rsidR="00291395" w:rsidRPr="00D2166B" w:rsidRDefault="00291395" w:rsidP="00534FE1">
      <w:pPr>
        <w:spacing w:after="0" w:line="240" w:lineRule="auto"/>
        <w:jc w:val="both"/>
        <w:rPr>
          <w:rFonts w:ascii="Book Antiqua" w:eastAsia="Cambria" w:hAnsi="Book Antiqua" w:cs="Cambria"/>
          <w:b/>
          <w:sz w:val="18"/>
          <w:szCs w:val="18"/>
        </w:rPr>
      </w:pPr>
    </w:p>
    <w:p w14:paraId="25FC15C1" w14:textId="03A60EF3" w:rsidR="00534FE1" w:rsidRPr="00866325" w:rsidRDefault="00534FE1" w:rsidP="00534FE1">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Course Code: MIS 668</w:t>
      </w:r>
      <w:r w:rsid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52DB53EB" w14:textId="77777777" w:rsidR="00534FE1" w:rsidRPr="00866325" w:rsidRDefault="00534FE1" w:rsidP="00534FE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lastRenderedPageBreak/>
        <w:t>Course Name: Knowledge Management in Business Organization</w:t>
      </w:r>
    </w:p>
    <w:p w14:paraId="432F5129" w14:textId="77777777" w:rsidR="00534FE1" w:rsidRPr="00D2166B" w:rsidRDefault="00534FE1" w:rsidP="00534FE1">
      <w:pPr>
        <w:spacing w:after="0" w:line="240" w:lineRule="auto"/>
        <w:jc w:val="both"/>
        <w:rPr>
          <w:rFonts w:ascii="Book Antiqua" w:eastAsia="Cambria" w:hAnsi="Book Antiqua" w:cs="Cambria"/>
          <w:b/>
          <w:sz w:val="18"/>
          <w:szCs w:val="18"/>
        </w:rPr>
      </w:pPr>
    </w:p>
    <w:p w14:paraId="0949763A"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sz w:val="18"/>
          <w:szCs w:val="18"/>
        </w:rPr>
        <w:t>This course focuses on how knowledge is created, captured, represented, stored and reused so as to fully leverage the intellectual assets of a firm. The tools and techniques for knowledge acquisition, assessment, evaluation, management, organization and dissemination are applied to business situations. Topics include knowledge generation, knowledge coordination and codification, knowledge transfer and reuse, technologies and knowledge management and knowledge management strategies. The goal is to enable you to learn about this practice in the context of managing the design, development and operation of information technologies that can facilitate KM.</w:t>
      </w:r>
      <w:r w:rsidRPr="00D2166B">
        <w:rPr>
          <w:rFonts w:ascii="Book Antiqua" w:eastAsia="Cambria" w:hAnsi="Book Antiqua" w:cs="Cambria"/>
          <w:sz w:val="18"/>
          <w:szCs w:val="18"/>
        </w:rPr>
        <w:tab/>
      </w:r>
      <w:r w:rsidRPr="00D2166B">
        <w:rPr>
          <w:rFonts w:ascii="Book Antiqua" w:eastAsia="Cambria" w:hAnsi="Book Antiqua" w:cs="Cambria"/>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62494ADC" w14:textId="77777777" w:rsidR="00534FE1" w:rsidRPr="00D2166B" w:rsidRDefault="00534FE1" w:rsidP="00534FE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5513AED7" w14:textId="77777777" w:rsidTr="00E60E35">
        <w:trPr>
          <w:trHeight w:val="193"/>
        </w:trPr>
        <w:tc>
          <w:tcPr>
            <w:tcW w:w="1122" w:type="dxa"/>
          </w:tcPr>
          <w:p w14:paraId="30C9D82D"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A7712A9"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Have clear understanding of knowledge management concepts</w:t>
            </w:r>
          </w:p>
        </w:tc>
      </w:tr>
      <w:tr w:rsidR="00676F2B" w:rsidRPr="00D2166B" w14:paraId="4BC79923" w14:textId="77777777" w:rsidTr="00E60E35">
        <w:trPr>
          <w:trHeight w:val="404"/>
        </w:trPr>
        <w:tc>
          <w:tcPr>
            <w:tcW w:w="1122" w:type="dxa"/>
          </w:tcPr>
          <w:p w14:paraId="6F2758F3"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538C633A"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Describe how valuable individual, group and organizational knowledge is managed throughout the knowledge management cycle</w:t>
            </w:r>
          </w:p>
        </w:tc>
      </w:tr>
      <w:tr w:rsidR="00676F2B" w:rsidRPr="00D2166B" w14:paraId="2C04EC03" w14:textId="77777777" w:rsidTr="00E60E35">
        <w:trPr>
          <w:trHeight w:val="233"/>
        </w:trPr>
        <w:tc>
          <w:tcPr>
            <w:tcW w:w="1122" w:type="dxa"/>
          </w:tcPr>
          <w:p w14:paraId="434AB13A"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237DCBEC" w14:textId="77777777" w:rsidR="00534FE1" w:rsidRPr="00D2166B" w:rsidRDefault="00534FE1" w:rsidP="00E60E35">
            <w:pPr>
              <w:spacing w:after="0" w:line="240" w:lineRule="auto"/>
              <w:jc w:val="both"/>
              <w:rPr>
                <w:rFonts w:ascii="Book Antiqua" w:hAnsi="Book Antiqua"/>
                <w:sz w:val="18"/>
                <w:szCs w:val="18"/>
              </w:rPr>
            </w:pPr>
            <w:r w:rsidRPr="00D2166B">
              <w:rPr>
                <w:rFonts w:ascii="Book Antiqua" w:hAnsi="Book Antiqua"/>
                <w:sz w:val="18"/>
                <w:szCs w:val="18"/>
              </w:rPr>
              <w:t>Define different knowledge types and explain how they are addressed by knowledge management</w:t>
            </w:r>
          </w:p>
        </w:tc>
      </w:tr>
      <w:tr w:rsidR="00676F2B" w:rsidRPr="00D2166B" w14:paraId="6109B7E1" w14:textId="77777777" w:rsidTr="00E60E35">
        <w:trPr>
          <w:trHeight w:val="492"/>
        </w:trPr>
        <w:tc>
          <w:tcPr>
            <w:tcW w:w="1122" w:type="dxa"/>
          </w:tcPr>
          <w:p w14:paraId="53DEE94F"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29A95AB6" w14:textId="77777777" w:rsidR="00534FE1" w:rsidRPr="00D2166B" w:rsidRDefault="00534FE1"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Identify some of the key tools and techniques used in knowledge management applications and understand the major roles and responsibilities in knowledge management implementations</w:t>
            </w:r>
          </w:p>
        </w:tc>
      </w:tr>
      <w:tr w:rsidR="00534FE1" w:rsidRPr="00D2166B" w14:paraId="7497B6D2" w14:textId="77777777" w:rsidTr="00E60E35">
        <w:trPr>
          <w:trHeight w:val="232"/>
        </w:trPr>
        <w:tc>
          <w:tcPr>
            <w:tcW w:w="1122" w:type="dxa"/>
          </w:tcPr>
          <w:p w14:paraId="4CE022AE" w14:textId="77777777" w:rsidR="00534FE1" w:rsidRPr="00D2166B" w:rsidRDefault="00534FE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4D9F5549" w14:textId="77777777" w:rsidR="00534FE1" w:rsidRPr="00D2166B" w:rsidRDefault="00534FE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Identify and evaluate major KM issues such as ethics, knowledge ownership vs. authorship, copyright, intellectual property and knowledge sharing incentives</w:t>
            </w:r>
          </w:p>
        </w:tc>
      </w:tr>
    </w:tbl>
    <w:p w14:paraId="7B4D864E" w14:textId="77777777" w:rsidR="00534FE1" w:rsidRPr="00D2166B" w:rsidRDefault="00534FE1" w:rsidP="00534FE1">
      <w:pPr>
        <w:spacing w:after="0" w:line="240" w:lineRule="auto"/>
        <w:jc w:val="both"/>
        <w:rPr>
          <w:rFonts w:ascii="Book Antiqua" w:eastAsia="Cambria" w:hAnsi="Book Antiqua" w:cs="Cambria"/>
          <w:b/>
          <w:sz w:val="18"/>
          <w:szCs w:val="18"/>
        </w:rPr>
      </w:pPr>
    </w:p>
    <w:p w14:paraId="621E7DA1" w14:textId="29726DAA"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4148A24B" w14:textId="77777777" w:rsidTr="000D039A">
        <w:tc>
          <w:tcPr>
            <w:tcW w:w="1101" w:type="dxa"/>
          </w:tcPr>
          <w:p w14:paraId="46C66E6B"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4586CC0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5F4EC5A5"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6C012A3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3BEB4E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62E480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788CF22D"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5233A1C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1D3469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1886E60F" w14:textId="77777777" w:rsidTr="000D039A">
        <w:tc>
          <w:tcPr>
            <w:tcW w:w="1101" w:type="dxa"/>
          </w:tcPr>
          <w:p w14:paraId="1A86E600"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44323DC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679DD5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2CC30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C42790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D2AA03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7515C8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5757C59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5D44192E"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2001C730" w14:textId="77777777" w:rsidTr="000D039A">
        <w:tc>
          <w:tcPr>
            <w:tcW w:w="1101" w:type="dxa"/>
          </w:tcPr>
          <w:p w14:paraId="0A3499F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1F02EA9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EDE77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AD48BF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709E86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26A72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FE7E2F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DFB802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7470A1F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2ABA23A4" w14:textId="77777777" w:rsidTr="000D039A">
        <w:tc>
          <w:tcPr>
            <w:tcW w:w="1101" w:type="dxa"/>
          </w:tcPr>
          <w:p w14:paraId="7F43431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5271D49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3F4D19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21A2F1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18CF13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70E10A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1A2FDA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04E93DE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02F922D6"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601C37F8" w14:textId="77777777" w:rsidTr="000D039A">
        <w:tc>
          <w:tcPr>
            <w:tcW w:w="1101" w:type="dxa"/>
          </w:tcPr>
          <w:p w14:paraId="41F61163"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1805E66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5648BF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59F29E"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EBD959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20241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E161BB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31330C2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E65528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324E9FD6" w14:textId="77777777" w:rsidTr="000D039A">
        <w:tc>
          <w:tcPr>
            <w:tcW w:w="1101" w:type="dxa"/>
          </w:tcPr>
          <w:p w14:paraId="359C1C02"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40EB3651"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A8FA71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40A7CF2"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6803F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E6DE3F7"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CF598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5A9EE2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43230A4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2162C9AB" w14:textId="0D569E40" w:rsidR="00FA18D5" w:rsidRDefault="00FA18D5">
      <w:pPr>
        <w:rPr>
          <w:rFonts w:ascii="Book Antiqua" w:hAnsi="Book Antiqua"/>
          <w:b/>
          <w:sz w:val="28"/>
          <w:szCs w:val="28"/>
          <w:u w:val="single"/>
        </w:rPr>
      </w:pPr>
    </w:p>
    <w:p w14:paraId="7E3A17B4" w14:textId="77777777" w:rsidR="00291395" w:rsidRDefault="00291395" w:rsidP="005E5736">
      <w:pPr>
        <w:spacing w:after="0" w:line="240" w:lineRule="auto"/>
        <w:rPr>
          <w:rFonts w:ascii="Book Antiqua" w:hAnsi="Book Antiqua"/>
          <w:b/>
          <w:color w:val="C00000"/>
          <w:sz w:val="28"/>
          <w:szCs w:val="28"/>
          <w:u w:val="single"/>
        </w:rPr>
      </w:pPr>
    </w:p>
    <w:p w14:paraId="0D08760F" w14:textId="77777777" w:rsidR="00291395" w:rsidRDefault="00291395" w:rsidP="005E5736">
      <w:pPr>
        <w:spacing w:after="0" w:line="240" w:lineRule="auto"/>
        <w:rPr>
          <w:rFonts w:ascii="Book Antiqua" w:hAnsi="Book Antiqua"/>
          <w:b/>
          <w:color w:val="C00000"/>
          <w:sz w:val="28"/>
          <w:szCs w:val="28"/>
          <w:u w:val="single"/>
        </w:rPr>
      </w:pPr>
    </w:p>
    <w:p w14:paraId="2C5B4520" w14:textId="77777777" w:rsidR="00291395" w:rsidRDefault="00291395" w:rsidP="005E5736">
      <w:pPr>
        <w:spacing w:after="0" w:line="240" w:lineRule="auto"/>
        <w:rPr>
          <w:rFonts w:ascii="Book Antiqua" w:hAnsi="Book Antiqua"/>
          <w:b/>
          <w:color w:val="C00000"/>
          <w:sz w:val="28"/>
          <w:szCs w:val="28"/>
          <w:u w:val="single"/>
        </w:rPr>
      </w:pPr>
    </w:p>
    <w:p w14:paraId="3C78093E" w14:textId="77777777" w:rsidR="00291395" w:rsidRDefault="00291395" w:rsidP="005E5736">
      <w:pPr>
        <w:spacing w:after="0" w:line="240" w:lineRule="auto"/>
        <w:rPr>
          <w:rFonts w:ascii="Book Antiqua" w:hAnsi="Book Antiqua"/>
          <w:b/>
          <w:color w:val="C00000"/>
          <w:sz w:val="28"/>
          <w:szCs w:val="28"/>
          <w:u w:val="single"/>
        </w:rPr>
      </w:pPr>
    </w:p>
    <w:p w14:paraId="0C61BAF3" w14:textId="77777777" w:rsidR="00291395" w:rsidRDefault="00291395" w:rsidP="005E5736">
      <w:pPr>
        <w:spacing w:after="0" w:line="240" w:lineRule="auto"/>
        <w:rPr>
          <w:rFonts w:ascii="Book Antiqua" w:hAnsi="Book Antiqua"/>
          <w:b/>
          <w:color w:val="C00000"/>
          <w:sz w:val="28"/>
          <w:szCs w:val="28"/>
          <w:u w:val="single"/>
        </w:rPr>
      </w:pPr>
    </w:p>
    <w:p w14:paraId="6DD1D476" w14:textId="77777777" w:rsidR="00291395" w:rsidRDefault="00291395" w:rsidP="005E5736">
      <w:pPr>
        <w:spacing w:after="0" w:line="240" w:lineRule="auto"/>
        <w:rPr>
          <w:rFonts w:ascii="Book Antiqua" w:hAnsi="Book Antiqua"/>
          <w:b/>
          <w:color w:val="C00000"/>
          <w:sz w:val="28"/>
          <w:szCs w:val="28"/>
          <w:u w:val="single"/>
        </w:rPr>
      </w:pPr>
    </w:p>
    <w:p w14:paraId="4F5C0EC6" w14:textId="77777777" w:rsidR="00291395" w:rsidRDefault="00291395" w:rsidP="005E5736">
      <w:pPr>
        <w:spacing w:after="0" w:line="240" w:lineRule="auto"/>
        <w:rPr>
          <w:rFonts w:ascii="Book Antiqua" w:hAnsi="Book Antiqua"/>
          <w:b/>
          <w:color w:val="C00000"/>
          <w:sz w:val="28"/>
          <w:szCs w:val="28"/>
          <w:u w:val="single"/>
        </w:rPr>
      </w:pPr>
    </w:p>
    <w:p w14:paraId="0402A332" w14:textId="77777777" w:rsidR="00291395" w:rsidRDefault="00291395" w:rsidP="005E5736">
      <w:pPr>
        <w:spacing w:after="0" w:line="240" w:lineRule="auto"/>
        <w:rPr>
          <w:rFonts w:ascii="Book Antiqua" w:hAnsi="Book Antiqua"/>
          <w:b/>
          <w:color w:val="C00000"/>
          <w:sz w:val="28"/>
          <w:szCs w:val="28"/>
          <w:u w:val="single"/>
        </w:rPr>
      </w:pPr>
    </w:p>
    <w:p w14:paraId="25751566" w14:textId="77777777" w:rsidR="00291395" w:rsidRDefault="00291395" w:rsidP="005E5736">
      <w:pPr>
        <w:spacing w:after="0" w:line="240" w:lineRule="auto"/>
        <w:rPr>
          <w:rFonts w:ascii="Book Antiqua" w:hAnsi="Book Antiqua"/>
          <w:b/>
          <w:color w:val="C00000"/>
          <w:sz w:val="28"/>
          <w:szCs w:val="28"/>
          <w:u w:val="single"/>
        </w:rPr>
      </w:pPr>
    </w:p>
    <w:p w14:paraId="247D89E7" w14:textId="77777777" w:rsidR="00291395" w:rsidRDefault="00291395" w:rsidP="005E5736">
      <w:pPr>
        <w:spacing w:after="0" w:line="240" w:lineRule="auto"/>
        <w:rPr>
          <w:rFonts w:ascii="Book Antiqua" w:hAnsi="Book Antiqua"/>
          <w:b/>
          <w:color w:val="C00000"/>
          <w:sz w:val="28"/>
          <w:szCs w:val="28"/>
          <w:u w:val="single"/>
        </w:rPr>
      </w:pPr>
    </w:p>
    <w:p w14:paraId="0ECE1DEF" w14:textId="77777777" w:rsidR="00291395" w:rsidRDefault="00291395" w:rsidP="005E5736">
      <w:pPr>
        <w:spacing w:after="0" w:line="240" w:lineRule="auto"/>
        <w:rPr>
          <w:rFonts w:ascii="Book Antiqua" w:hAnsi="Book Antiqua"/>
          <w:b/>
          <w:color w:val="C00000"/>
          <w:sz w:val="28"/>
          <w:szCs w:val="28"/>
          <w:u w:val="single"/>
        </w:rPr>
      </w:pPr>
    </w:p>
    <w:p w14:paraId="1DA5139D" w14:textId="77777777" w:rsidR="00291395" w:rsidRDefault="00291395" w:rsidP="005E5736">
      <w:pPr>
        <w:spacing w:after="0" w:line="240" w:lineRule="auto"/>
        <w:rPr>
          <w:rFonts w:ascii="Book Antiqua" w:hAnsi="Book Antiqua"/>
          <w:b/>
          <w:color w:val="C00000"/>
          <w:sz w:val="28"/>
          <w:szCs w:val="28"/>
          <w:u w:val="single"/>
        </w:rPr>
      </w:pPr>
    </w:p>
    <w:p w14:paraId="2B4627BA" w14:textId="77777777" w:rsidR="00291395" w:rsidRDefault="00291395" w:rsidP="005E5736">
      <w:pPr>
        <w:spacing w:after="0" w:line="240" w:lineRule="auto"/>
        <w:rPr>
          <w:rFonts w:ascii="Book Antiqua" w:hAnsi="Book Antiqua"/>
          <w:b/>
          <w:color w:val="C00000"/>
          <w:sz w:val="28"/>
          <w:szCs w:val="28"/>
          <w:u w:val="single"/>
        </w:rPr>
      </w:pPr>
    </w:p>
    <w:p w14:paraId="61A7E88A" w14:textId="77777777" w:rsidR="00291395" w:rsidRDefault="00291395" w:rsidP="005E5736">
      <w:pPr>
        <w:spacing w:after="0" w:line="240" w:lineRule="auto"/>
        <w:rPr>
          <w:rFonts w:ascii="Book Antiqua" w:hAnsi="Book Antiqua"/>
          <w:b/>
          <w:color w:val="C00000"/>
          <w:sz w:val="28"/>
          <w:szCs w:val="28"/>
          <w:u w:val="single"/>
        </w:rPr>
      </w:pPr>
    </w:p>
    <w:p w14:paraId="2ED46F1C" w14:textId="77777777" w:rsidR="00291395" w:rsidRDefault="00291395" w:rsidP="005E5736">
      <w:pPr>
        <w:spacing w:after="0" w:line="240" w:lineRule="auto"/>
        <w:rPr>
          <w:rFonts w:ascii="Book Antiqua" w:hAnsi="Book Antiqua"/>
          <w:b/>
          <w:color w:val="C00000"/>
          <w:sz w:val="28"/>
          <w:szCs w:val="28"/>
          <w:u w:val="single"/>
        </w:rPr>
      </w:pPr>
    </w:p>
    <w:p w14:paraId="605AFA94" w14:textId="77777777" w:rsidR="00291395" w:rsidRDefault="00291395" w:rsidP="005E5736">
      <w:pPr>
        <w:spacing w:after="0" w:line="240" w:lineRule="auto"/>
        <w:rPr>
          <w:rFonts w:ascii="Book Antiqua" w:hAnsi="Book Antiqua"/>
          <w:b/>
          <w:color w:val="C00000"/>
          <w:sz w:val="28"/>
          <w:szCs w:val="28"/>
          <w:u w:val="single"/>
        </w:rPr>
      </w:pPr>
    </w:p>
    <w:p w14:paraId="020EAF47" w14:textId="77777777" w:rsidR="00291395" w:rsidRDefault="00291395" w:rsidP="005E5736">
      <w:pPr>
        <w:spacing w:after="0" w:line="240" w:lineRule="auto"/>
        <w:rPr>
          <w:rFonts w:ascii="Book Antiqua" w:hAnsi="Book Antiqua"/>
          <w:b/>
          <w:color w:val="C00000"/>
          <w:sz w:val="28"/>
          <w:szCs w:val="28"/>
          <w:u w:val="single"/>
        </w:rPr>
      </w:pPr>
    </w:p>
    <w:p w14:paraId="6D14034F" w14:textId="77777777" w:rsidR="00291395" w:rsidRDefault="00291395" w:rsidP="005E5736">
      <w:pPr>
        <w:spacing w:after="0" w:line="240" w:lineRule="auto"/>
        <w:rPr>
          <w:rFonts w:ascii="Book Antiqua" w:hAnsi="Book Antiqua"/>
          <w:b/>
          <w:color w:val="C00000"/>
          <w:sz w:val="28"/>
          <w:szCs w:val="28"/>
          <w:u w:val="single"/>
        </w:rPr>
      </w:pPr>
    </w:p>
    <w:p w14:paraId="4AE34CB5" w14:textId="77777777" w:rsidR="00291395" w:rsidRDefault="00291395" w:rsidP="005E5736">
      <w:pPr>
        <w:spacing w:after="0" w:line="240" w:lineRule="auto"/>
        <w:rPr>
          <w:rFonts w:ascii="Book Antiqua" w:hAnsi="Book Antiqua"/>
          <w:b/>
          <w:color w:val="C00000"/>
          <w:sz w:val="28"/>
          <w:szCs w:val="28"/>
          <w:u w:val="single"/>
        </w:rPr>
      </w:pPr>
    </w:p>
    <w:p w14:paraId="376E172D" w14:textId="77777777" w:rsidR="00291395" w:rsidRDefault="00291395" w:rsidP="005E5736">
      <w:pPr>
        <w:spacing w:after="0" w:line="240" w:lineRule="auto"/>
        <w:rPr>
          <w:rFonts w:ascii="Book Antiqua" w:hAnsi="Book Antiqua"/>
          <w:b/>
          <w:color w:val="C00000"/>
          <w:sz w:val="28"/>
          <w:szCs w:val="28"/>
          <w:u w:val="single"/>
        </w:rPr>
      </w:pPr>
    </w:p>
    <w:p w14:paraId="4DA37BD4" w14:textId="77777777" w:rsidR="00291395" w:rsidRDefault="00291395" w:rsidP="005E5736">
      <w:pPr>
        <w:spacing w:after="0" w:line="240" w:lineRule="auto"/>
        <w:rPr>
          <w:rFonts w:ascii="Book Antiqua" w:hAnsi="Book Antiqua"/>
          <w:b/>
          <w:color w:val="C00000"/>
          <w:sz w:val="28"/>
          <w:szCs w:val="28"/>
          <w:u w:val="single"/>
        </w:rPr>
      </w:pPr>
    </w:p>
    <w:p w14:paraId="044F8FC3" w14:textId="77777777" w:rsidR="00291395" w:rsidRDefault="00291395" w:rsidP="005E5736">
      <w:pPr>
        <w:spacing w:after="0" w:line="240" w:lineRule="auto"/>
        <w:rPr>
          <w:rFonts w:ascii="Book Antiqua" w:hAnsi="Book Antiqua"/>
          <w:b/>
          <w:color w:val="C00000"/>
          <w:sz w:val="28"/>
          <w:szCs w:val="28"/>
          <w:u w:val="single"/>
        </w:rPr>
      </w:pPr>
    </w:p>
    <w:p w14:paraId="03998A44" w14:textId="77777777" w:rsidR="00291395" w:rsidRDefault="00291395" w:rsidP="005E5736">
      <w:pPr>
        <w:spacing w:after="0" w:line="240" w:lineRule="auto"/>
        <w:rPr>
          <w:rFonts w:ascii="Book Antiqua" w:hAnsi="Book Antiqua"/>
          <w:b/>
          <w:color w:val="C00000"/>
          <w:sz w:val="28"/>
          <w:szCs w:val="28"/>
          <w:u w:val="single"/>
        </w:rPr>
      </w:pPr>
    </w:p>
    <w:p w14:paraId="4DFCA8BD" w14:textId="7B4AE754" w:rsidR="00DA76C7" w:rsidRPr="005E5736" w:rsidRDefault="00DA76C7" w:rsidP="000B3D39">
      <w:pPr>
        <w:spacing w:after="0" w:line="240" w:lineRule="auto"/>
        <w:jc w:val="center"/>
        <w:rPr>
          <w:rFonts w:ascii="Book Antiqua" w:hAnsi="Book Antiqua"/>
          <w:b/>
          <w:color w:val="C00000"/>
          <w:sz w:val="28"/>
          <w:szCs w:val="28"/>
          <w:u w:val="single"/>
        </w:rPr>
      </w:pPr>
      <w:r w:rsidRPr="005E5736">
        <w:rPr>
          <w:rFonts w:ascii="Book Antiqua" w:hAnsi="Book Antiqua"/>
          <w:b/>
          <w:color w:val="C00000"/>
          <w:sz w:val="28"/>
          <w:szCs w:val="28"/>
          <w:u w:val="single"/>
        </w:rPr>
        <w:t>Supply Chain Management (SCM)</w:t>
      </w:r>
      <w:r w:rsidR="005E5736" w:rsidRPr="005E5736">
        <w:rPr>
          <w:rFonts w:ascii="Book Antiqua" w:hAnsi="Book Antiqua"/>
          <w:b/>
          <w:color w:val="C00000"/>
          <w:sz w:val="28"/>
          <w:szCs w:val="28"/>
          <w:u w:val="single"/>
        </w:rPr>
        <w:t xml:space="preserve"> Major Courses:</w:t>
      </w:r>
    </w:p>
    <w:p w14:paraId="45119DBA" w14:textId="77777777" w:rsidR="00534FE1" w:rsidRPr="00D2166B" w:rsidRDefault="00534FE1" w:rsidP="00534FE1">
      <w:pPr>
        <w:spacing w:after="0" w:line="240" w:lineRule="auto"/>
      </w:pPr>
    </w:p>
    <w:bookmarkEnd w:id="3"/>
    <w:p w14:paraId="1BBE4236" w14:textId="6CFEC876" w:rsidR="00534FE1" w:rsidRPr="00D2166B" w:rsidRDefault="00534FE1" w:rsidP="003F6F6E">
      <w:pPr>
        <w:spacing w:after="0" w:line="240" w:lineRule="auto"/>
      </w:pPr>
    </w:p>
    <w:p w14:paraId="1B1FD10C" w14:textId="313E0C17" w:rsidR="003F6F6E" w:rsidRPr="00866325" w:rsidRDefault="00866325" w:rsidP="003F6F6E">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601</w:t>
      </w:r>
      <w:r>
        <w:rPr>
          <w:rFonts w:ascii="Book Antiqua" w:eastAsia="Cambria" w:hAnsi="Book Antiqua" w:cs="Cambria"/>
          <w:b/>
          <w:color w:val="0000FF"/>
        </w:rPr>
        <w:tab/>
      </w:r>
      <w:r>
        <w:rPr>
          <w:rFonts w:ascii="Book Antiqua" w:eastAsia="Cambria" w:hAnsi="Book Antiqua" w:cs="Cambria"/>
          <w:b/>
          <w:color w:val="0000FF"/>
        </w:rPr>
        <w:tab/>
      </w:r>
      <w:r w:rsidR="003F6F6E" w:rsidRPr="00866325">
        <w:rPr>
          <w:rFonts w:ascii="Book Antiqua" w:eastAsia="Cambria" w:hAnsi="Book Antiqua" w:cs="Cambria"/>
          <w:b/>
          <w:color w:val="0000FF"/>
        </w:rPr>
        <w:tab/>
      </w:r>
      <w:r w:rsidR="003F6F6E" w:rsidRPr="00866325">
        <w:rPr>
          <w:rFonts w:ascii="Book Antiqua" w:eastAsia="Cambria" w:hAnsi="Book Antiqua" w:cs="Cambria"/>
          <w:b/>
          <w:color w:val="0000FF"/>
        </w:rPr>
        <w:tab/>
        <w:t xml:space="preserve">                                  Credits</w:t>
      </w:r>
      <w:r w:rsidR="003F6F6E" w:rsidRPr="00866325">
        <w:rPr>
          <w:rFonts w:ascii="Book Antiqua" w:eastAsia="Cambria" w:hAnsi="Book Antiqua" w:cs="Cambria"/>
          <w:b/>
          <w:color w:val="0000FF"/>
        </w:rPr>
        <w:tab/>
      </w:r>
      <w:r w:rsidR="003F6F6E" w:rsidRPr="00866325">
        <w:rPr>
          <w:rFonts w:ascii="Book Antiqua" w:eastAsia="Cambria" w:hAnsi="Book Antiqua" w:cs="Cambria"/>
          <w:b/>
          <w:color w:val="0000FF"/>
        </w:rPr>
        <w:tab/>
        <w:t>: 03</w:t>
      </w:r>
    </w:p>
    <w:p w14:paraId="2EA381AB" w14:textId="77777777" w:rsidR="003F6F6E" w:rsidRPr="00866325" w:rsidRDefault="003F6F6E" w:rsidP="003F6F6E">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Supply Chain Management</w:t>
      </w:r>
    </w:p>
    <w:p w14:paraId="51B23B76" w14:textId="77777777" w:rsidR="003F6F6E" w:rsidRPr="00D2166B" w:rsidRDefault="003F6F6E" w:rsidP="003F6F6E">
      <w:pPr>
        <w:spacing w:after="0" w:line="240" w:lineRule="auto"/>
        <w:jc w:val="both"/>
        <w:rPr>
          <w:rFonts w:ascii="Book Antiqua" w:eastAsia="Cambria" w:hAnsi="Book Antiqua" w:cs="Cambria"/>
          <w:b/>
          <w:sz w:val="18"/>
          <w:szCs w:val="18"/>
        </w:rPr>
      </w:pPr>
    </w:p>
    <w:p w14:paraId="3D9FFC81" w14:textId="77777777" w:rsidR="003F6F6E" w:rsidRPr="00D2166B" w:rsidRDefault="003F6F6E" w:rsidP="003F6F6E">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This course focuses on the network of companies that work together to design, produce, deliver, and service products. Major topics include material, information, and capital flows; challenges to effective supply chain management, including variability, organizational silos, the bullwhip effect, and tradeoffs; product design and metrics for supply chain management; B2B integration; supply chain strategies; and impact of internet on supply chain management. The objectives of this course are to-</w:t>
      </w:r>
    </w:p>
    <w:p w14:paraId="3DA6A426" w14:textId="77777777" w:rsidR="003F6F6E" w:rsidRPr="00D2166B" w:rsidRDefault="003F6F6E" w:rsidP="00B52458">
      <w:pPr>
        <w:pStyle w:val="ListParagraph"/>
        <w:numPr>
          <w:ilvl w:val="0"/>
          <w:numId w:val="28"/>
        </w:numPr>
        <w:spacing w:after="0" w:line="240" w:lineRule="auto"/>
        <w:rPr>
          <w:rFonts w:ascii="Book Antiqua" w:hAnsi="Book Antiqua" w:cs="Times New Roman"/>
          <w:sz w:val="18"/>
          <w:szCs w:val="18"/>
        </w:rPr>
      </w:pPr>
      <w:r w:rsidRPr="00D2166B">
        <w:rPr>
          <w:rFonts w:ascii="Book Antiqua" w:hAnsi="Book Antiqua" w:cs="Times New Roman"/>
          <w:sz w:val="18"/>
          <w:szCs w:val="18"/>
        </w:rPr>
        <w:t>Introduce the fundamental concepts of Supply Chain Management (SCM) to better manage the logistics, demand and supply of goods, services, finance and information.</w:t>
      </w:r>
    </w:p>
    <w:p w14:paraId="3CF423FD" w14:textId="77777777" w:rsidR="003F6F6E" w:rsidRPr="00D2166B" w:rsidRDefault="003F6F6E" w:rsidP="00B52458">
      <w:pPr>
        <w:pStyle w:val="ListParagraph"/>
        <w:numPr>
          <w:ilvl w:val="0"/>
          <w:numId w:val="28"/>
        </w:numPr>
        <w:spacing w:after="0" w:line="240" w:lineRule="auto"/>
        <w:rPr>
          <w:rFonts w:ascii="Book Antiqua" w:hAnsi="Book Antiqua" w:cs="Times New Roman"/>
          <w:sz w:val="18"/>
          <w:szCs w:val="18"/>
        </w:rPr>
      </w:pPr>
      <w:r w:rsidRPr="00D2166B">
        <w:rPr>
          <w:rFonts w:ascii="Book Antiqua" w:hAnsi="Book Antiqua" w:cs="Times New Roman"/>
          <w:sz w:val="18"/>
          <w:szCs w:val="18"/>
        </w:rPr>
        <w:t>Teach various methods to analyze strategic and operational decisions related to SCM such as facility location, inventory management, transportation and so on.</w:t>
      </w:r>
    </w:p>
    <w:p w14:paraId="7D15871C" w14:textId="77777777" w:rsidR="003F6F6E" w:rsidRPr="00D2166B" w:rsidRDefault="003F6F6E" w:rsidP="00B52458">
      <w:pPr>
        <w:pStyle w:val="ListParagraph"/>
        <w:numPr>
          <w:ilvl w:val="0"/>
          <w:numId w:val="28"/>
        </w:num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Equip students with SCM tools to solve real world logistics problems and to take supply chain decisions.</w:t>
      </w:r>
    </w:p>
    <w:p w14:paraId="3DED3415" w14:textId="77777777" w:rsidR="003F6F6E" w:rsidRPr="00D2166B" w:rsidRDefault="003F6F6E" w:rsidP="003F6F6E">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FF3EDA8" w14:textId="77777777" w:rsidR="003F6F6E" w:rsidRPr="00D2166B" w:rsidRDefault="003F6F6E" w:rsidP="003F6F6E">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4C190885" w14:textId="77777777" w:rsidTr="00CE4D72">
        <w:trPr>
          <w:trHeight w:val="580"/>
        </w:trPr>
        <w:tc>
          <w:tcPr>
            <w:tcW w:w="1122" w:type="dxa"/>
          </w:tcPr>
          <w:p w14:paraId="5BF132AD" w14:textId="77777777" w:rsidR="003F6F6E" w:rsidRPr="00D2166B" w:rsidRDefault="003F6F6E"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4F31FF39" w14:textId="77777777" w:rsidR="003F6F6E" w:rsidRPr="00D2166B" w:rsidRDefault="003F6F6E"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Understand the importance of Supply Chain Management (SCM) to a firm’s competitive advantage and sustainability.</w:t>
            </w:r>
          </w:p>
        </w:tc>
      </w:tr>
      <w:tr w:rsidR="00676F2B" w:rsidRPr="00D2166B" w14:paraId="53D3D41F" w14:textId="77777777" w:rsidTr="00CE4D72">
        <w:trPr>
          <w:trHeight w:val="478"/>
        </w:trPr>
        <w:tc>
          <w:tcPr>
            <w:tcW w:w="1122" w:type="dxa"/>
          </w:tcPr>
          <w:p w14:paraId="7768B5D9" w14:textId="77777777" w:rsidR="003F6F6E" w:rsidRPr="00D2166B" w:rsidRDefault="003F6F6E"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07153661" w14:textId="77777777" w:rsidR="003F6F6E" w:rsidRPr="00D2166B" w:rsidRDefault="003F6F6E"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Align supply chain functions with demand and use proper techniques to evaluate supply chain performance.</w:t>
            </w:r>
          </w:p>
        </w:tc>
      </w:tr>
      <w:tr w:rsidR="00676F2B" w:rsidRPr="00D2166B" w14:paraId="32C8E755" w14:textId="77777777" w:rsidTr="00CE4D72">
        <w:trPr>
          <w:trHeight w:val="459"/>
        </w:trPr>
        <w:tc>
          <w:tcPr>
            <w:tcW w:w="1122" w:type="dxa"/>
          </w:tcPr>
          <w:p w14:paraId="007D7B8A" w14:textId="77777777" w:rsidR="003F6F6E" w:rsidRPr="00D2166B" w:rsidRDefault="003F6F6E"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8F8FB2D" w14:textId="77777777" w:rsidR="003F6F6E" w:rsidRPr="00D2166B" w:rsidRDefault="003F6F6E"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Identify, analyze, develop, and implement supply chain solution for a firm.</w:t>
            </w:r>
          </w:p>
        </w:tc>
      </w:tr>
      <w:tr w:rsidR="00676F2B" w:rsidRPr="00D2166B" w14:paraId="0B3E4FCD" w14:textId="77777777" w:rsidTr="00CE4D72">
        <w:trPr>
          <w:trHeight w:val="319"/>
        </w:trPr>
        <w:tc>
          <w:tcPr>
            <w:tcW w:w="1122" w:type="dxa"/>
          </w:tcPr>
          <w:p w14:paraId="605F8217" w14:textId="77777777" w:rsidR="003F6F6E" w:rsidRPr="00D2166B" w:rsidRDefault="003F6F6E"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4B0EA0DE" w14:textId="77777777" w:rsidR="003F6F6E" w:rsidRPr="00D2166B" w:rsidRDefault="003F6F6E"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Devise procurement, inventory, and distribution strategies within supply chain.</w:t>
            </w:r>
          </w:p>
        </w:tc>
      </w:tr>
      <w:tr w:rsidR="003F6F6E" w:rsidRPr="00D2166B" w14:paraId="06197AE2" w14:textId="77777777" w:rsidTr="00CE4D72">
        <w:trPr>
          <w:trHeight w:val="232"/>
        </w:trPr>
        <w:tc>
          <w:tcPr>
            <w:tcW w:w="1122" w:type="dxa"/>
          </w:tcPr>
          <w:p w14:paraId="70881535" w14:textId="77777777" w:rsidR="003F6F6E" w:rsidRPr="00D2166B" w:rsidRDefault="003F6F6E"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2FA272C3" w14:textId="77777777" w:rsidR="003F6F6E" w:rsidRPr="00D2166B" w:rsidRDefault="003F6F6E" w:rsidP="00CE4D72">
            <w:pPr>
              <w:spacing w:after="0" w:line="240" w:lineRule="auto"/>
              <w:jc w:val="both"/>
              <w:rPr>
                <w:rFonts w:ascii="Book Antiqua" w:eastAsia="Cambria" w:hAnsi="Book Antiqua" w:cs="Cambria"/>
                <w:sz w:val="18"/>
                <w:szCs w:val="18"/>
              </w:rPr>
            </w:pPr>
            <w:r w:rsidRPr="00D2166B">
              <w:rPr>
                <w:rFonts w:ascii="Book Antiqua" w:hAnsi="Book Antiqua" w:cs="Times New Roman"/>
                <w:sz w:val="18"/>
                <w:szCs w:val="18"/>
              </w:rPr>
              <w:t xml:space="preserve">Apply the SCM strategies in solving global logistics problems. </w:t>
            </w:r>
          </w:p>
        </w:tc>
      </w:tr>
    </w:tbl>
    <w:p w14:paraId="1A8BF3FD" w14:textId="77777777" w:rsidR="003F6F6E" w:rsidRDefault="003F6F6E" w:rsidP="003F6F6E">
      <w:pPr>
        <w:spacing w:after="0" w:line="240" w:lineRule="auto"/>
        <w:jc w:val="both"/>
        <w:rPr>
          <w:rFonts w:ascii="Book Antiqua" w:eastAsia="Cambria" w:hAnsi="Book Antiqua" w:cs="Cambria"/>
          <w:b/>
          <w:sz w:val="18"/>
          <w:szCs w:val="18"/>
        </w:rPr>
      </w:pPr>
    </w:p>
    <w:p w14:paraId="12CA6332" w14:textId="77777777" w:rsidR="00291395" w:rsidRPr="00D2166B" w:rsidRDefault="00291395" w:rsidP="0029139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291395" w:rsidRPr="00D2166B" w14:paraId="708649BF" w14:textId="77777777" w:rsidTr="000D039A">
        <w:tc>
          <w:tcPr>
            <w:tcW w:w="1101" w:type="dxa"/>
          </w:tcPr>
          <w:p w14:paraId="794C39A5" w14:textId="77777777" w:rsidR="00291395" w:rsidRPr="00D2166B" w:rsidRDefault="00291395" w:rsidP="000D039A">
            <w:pPr>
              <w:spacing w:after="0" w:line="240" w:lineRule="auto"/>
              <w:jc w:val="both"/>
              <w:rPr>
                <w:rFonts w:ascii="Book Antiqua" w:eastAsia="Cambria" w:hAnsi="Book Antiqua" w:cs="Cambria"/>
                <w:b/>
                <w:sz w:val="18"/>
                <w:szCs w:val="18"/>
              </w:rPr>
            </w:pPr>
          </w:p>
        </w:tc>
        <w:tc>
          <w:tcPr>
            <w:tcW w:w="945" w:type="dxa"/>
          </w:tcPr>
          <w:p w14:paraId="7C4C6FE4"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B6D6EE6"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504424C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6143BB1C"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7E6E12AF"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FCFCAE5"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41A78EAE"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54197AB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291395" w:rsidRPr="00D2166B" w14:paraId="4E5F4D2D" w14:textId="77777777" w:rsidTr="000D039A">
        <w:tc>
          <w:tcPr>
            <w:tcW w:w="1101" w:type="dxa"/>
          </w:tcPr>
          <w:p w14:paraId="6AC8213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1AAF2C5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45256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0B9B14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ED37D43"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794649"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8A3B4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5F110E0C"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2C54DAEC"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54E3130A" w14:textId="77777777" w:rsidTr="000D039A">
        <w:tc>
          <w:tcPr>
            <w:tcW w:w="1101" w:type="dxa"/>
          </w:tcPr>
          <w:p w14:paraId="39208F1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311E33B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EB3669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374CBDB"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62BD988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1E924D2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DA6117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16F9666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78D9C18C"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34AF0DFD" w14:textId="77777777" w:rsidTr="000D039A">
        <w:tc>
          <w:tcPr>
            <w:tcW w:w="1101" w:type="dxa"/>
          </w:tcPr>
          <w:p w14:paraId="265E5827"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C688AC4"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1A03654"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A51060A"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1617916"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36F177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57E3D4D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A6A420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397410A3" w14:textId="77777777" w:rsidR="00291395" w:rsidRPr="00D2166B" w:rsidRDefault="00291395" w:rsidP="000D039A">
            <w:pPr>
              <w:spacing w:after="0" w:line="240" w:lineRule="auto"/>
              <w:jc w:val="center"/>
              <w:rPr>
                <w:rFonts w:ascii="Book Antiqua" w:eastAsia="Cambria" w:hAnsi="Book Antiqua" w:cs="Cambria"/>
                <w:b/>
                <w:sz w:val="18"/>
                <w:szCs w:val="18"/>
              </w:rPr>
            </w:pPr>
          </w:p>
        </w:tc>
      </w:tr>
      <w:tr w:rsidR="00291395" w:rsidRPr="00D2166B" w14:paraId="5660F7E9" w14:textId="77777777" w:rsidTr="000D039A">
        <w:tc>
          <w:tcPr>
            <w:tcW w:w="1101" w:type="dxa"/>
          </w:tcPr>
          <w:p w14:paraId="3AB87568"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517CF018"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113B65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C46F77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990F549"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091ED5ED"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7F01A7DB"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7D9176B0"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134" w:type="dxa"/>
          </w:tcPr>
          <w:p w14:paraId="508340FD"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291395" w:rsidRPr="00D2166B" w14:paraId="294C259E" w14:textId="77777777" w:rsidTr="000D039A">
        <w:tc>
          <w:tcPr>
            <w:tcW w:w="1101" w:type="dxa"/>
          </w:tcPr>
          <w:p w14:paraId="611382DB" w14:textId="77777777" w:rsidR="00291395" w:rsidRPr="00D2166B" w:rsidRDefault="00291395"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448FE3E6"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F26CE5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EC5B225"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3150228A"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A49CD97"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1097" w:type="dxa"/>
          </w:tcPr>
          <w:p w14:paraId="2C61024F" w14:textId="77777777" w:rsidR="00291395" w:rsidRPr="00D2166B" w:rsidRDefault="00291395" w:rsidP="000D039A">
            <w:pPr>
              <w:spacing w:after="0" w:line="240" w:lineRule="auto"/>
              <w:jc w:val="center"/>
              <w:rPr>
                <w:rFonts w:ascii="Book Antiqua" w:eastAsia="Cambria" w:hAnsi="Book Antiqua" w:cs="Cambria"/>
                <w:b/>
                <w:sz w:val="18"/>
                <w:szCs w:val="18"/>
              </w:rPr>
            </w:pPr>
          </w:p>
        </w:tc>
        <w:tc>
          <w:tcPr>
            <w:tcW w:w="941" w:type="dxa"/>
          </w:tcPr>
          <w:p w14:paraId="20A24C1F"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D4EF650" w14:textId="77777777" w:rsidR="00291395" w:rsidRPr="00D2166B" w:rsidRDefault="00291395"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451D5ECB" w14:textId="77777777" w:rsidR="00291395" w:rsidRPr="00D2166B" w:rsidRDefault="00291395" w:rsidP="003F6F6E">
      <w:pPr>
        <w:spacing w:after="0" w:line="240" w:lineRule="auto"/>
        <w:jc w:val="both"/>
        <w:rPr>
          <w:rFonts w:ascii="Book Antiqua" w:eastAsia="Cambria" w:hAnsi="Book Antiqua" w:cs="Cambria"/>
          <w:b/>
          <w:sz w:val="18"/>
          <w:szCs w:val="18"/>
        </w:rPr>
      </w:pPr>
    </w:p>
    <w:p w14:paraId="563D05F7" w14:textId="77777777" w:rsidR="00733FA5" w:rsidRDefault="00733FA5" w:rsidP="0009011C">
      <w:pPr>
        <w:spacing w:after="0" w:line="240" w:lineRule="auto"/>
        <w:rPr>
          <w:rFonts w:ascii="Book Antiqua" w:eastAsia="Cambria" w:hAnsi="Book Antiqua" w:cs="Cambria"/>
          <w:b/>
          <w:sz w:val="18"/>
          <w:szCs w:val="18"/>
        </w:rPr>
      </w:pPr>
    </w:p>
    <w:p w14:paraId="3103692E" w14:textId="7FCDC5FE" w:rsidR="0009011C" w:rsidRPr="00866325" w:rsidRDefault="0009011C" w:rsidP="0009011C">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Course Code:</w:t>
      </w:r>
      <w:r w:rsidR="00866325">
        <w:rPr>
          <w:rFonts w:ascii="Book Antiqua" w:eastAsia="Cambria" w:hAnsi="Book Antiqua" w:cs="Cambria"/>
          <w:b/>
          <w:color w:val="0000FF"/>
        </w:rPr>
        <w:t xml:space="preserve"> SCM 602</w:t>
      </w:r>
      <w:r w:rsid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6AE6E652" w14:textId="77777777" w:rsidR="0009011C" w:rsidRPr="00866325" w:rsidRDefault="0009011C" w:rsidP="0009011C">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Managing Global Supply Chain</w:t>
      </w:r>
    </w:p>
    <w:p w14:paraId="371EC51C" w14:textId="77777777" w:rsidR="0009011C" w:rsidRPr="00D2166B" w:rsidRDefault="0009011C" w:rsidP="0009011C">
      <w:pPr>
        <w:spacing w:after="0" w:line="240" w:lineRule="auto"/>
        <w:jc w:val="both"/>
        <w:rPr>
          <w:rFonts w:ascii="Book Antiqua" w:eastAsia="Cambria" w:hAnsi="Book Antiqua" w:cs="Cambria"/>
          <w:b/>
          <w:sz w:val="18"/>
          <w:szCs w:val="18"/>
        </w:rPr>
      </w:pPr>
    </w:p>
    <w:p w14:paraId="327C9D9D" w14:textId="77777777" w:rsidR="0009011C" w:rsidRPr="00D2166B" w:rsidRDefault="0009011C" w:rsidP="0009011C">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In the increasingly connected global economy, businesses are involved in supply chains that extend across national borders to enhance competitiveness, diversify risk, enable speciation, and create collaborative synergy in their efforts of value-creation. This course prepares students in the basics of global supply chain. Global supply chain management and relation has evolved from a transactional buying activity to a strategic business operation. The course includes knowledge of designing and managing global B2B relations, purchasing, ordering, planning, procurement, distribution, and logistics. The objectives of this course are to-</w:t>
      </w:r>
    </w:p>
    <w:p w14:paraId="71B74CB9" w14:textId="77777777" w:rsidR="0009011C" w:rsidRPr="00D2166B" w:rsidRDefault="0009011C" w:rsidP="00B52458">
      <w:pPr>
        <w:pStyle w:val="ListParagraph"/>
        <w:numPr>
          <w:ilvl w:val="0"/>
          <w:numId w:val="29"/>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Outline the steps of global business</w:t>
      </w:r>
    </w:p>
    <w:p w14:paraId="20075A5B" w14:textId="77777777" w:rsidR="0009011C" w:rsidRPr="00D2166B" w:rsidRDefault="0009011C" w:rsidP="00B52458">
      <w:pPr>
        <w:pStyle w:val="ListParagraph"/>
        <w:numPr>
          <w:ilvl w:val="0"/>
          <w:numId w:val="29"/>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Develop idea about B2B relations</w:t>
      </w:r>
    </w:p>
    <w:p w14:paraId="5522265B" w14:textId="77777777" w:rsidR="0009011C" w:rsidRPr="00D2166B" w:rsidRDefault="0009011C" w:rsidP="00B52458">
      <w:pPr>
        <w:pStyle w:val="ListParagraph"/>
        <w:numPr>
          <w:ilvl w:val="0"/>
          <w:numId w:val="29"/>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lastRenderedPageBreak/>
        <w:t xml:space="preserve">Learn composition of global supply chain </w:t>
      </w:r>
    </w:p>
    <w:p w14:paraId="1A264DF9" w14:textId="77777777" w:rsidR="0009011C" w:rsidRPr="00D2166B" w:rsidRDefault="0009011C" w:rsidP="00B52458">
      <w:pPr>
        <w:pStyle w:val="ListParagraph"/>
        <w:numPr>
          <w:ilvl w:val="0"/>
          <w:numId w:val="29"/>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Learn about the latest thinking and business practices in global supply chain management</w:t>
      </w:r>
    </w:p>
    <w:p w14:paraId="4A8A05ED" w14:textId="77777777" w:rsidR="0009011C" w:rsidRPr="00D2166B" w:rsidRDefault="0009011C" w:rsidP="00B52458">
      <w:pPr>
        <w:pStyle w:val="ListParagraph"/>
        <w:numPr>
          <w:ilvl w:val="0"/>
          <w:numId w:val="29"/>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Get knowledge about supply chain risk, efficiency, and sustainability of global supply network</w:t>
      </w:r>
      <w:r w:rsidRPr="00D2166B">
        <w:rPr>
          <w:rFonts w:ascii="Book Antiqua" w:eastAsia="Cambria" w:hAnsi="Book Antiqua" w:cs="Cambria"/>
          <w:bCs/>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2C121EFA" w14:textId="77777777" w:rsidR="0009011C" w:rsidRPr="00D2166B" w:rsidRDefault="0009011C" w:rsidP="0009011C">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1884EB1A" w14:textId="77777777" w:rsidTr="00CE4D72">
        <w:trPr>
          <w:trHeight w:val="193"/>
        </w:trPr>
        <w:tc>
          <w:tcPr>
            <w:tcW w:w="1122" w:type="dxa"/>
          </w:tcPr>
          <w:p w14:paraId="4E3B3A68" w14:textId="77777777" w:rsidR="0009011C" w:rsidRPr="00D2166B" w:rsidRDefault="0009011C"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513C7C99" w14:textId="77777777" w:rsidR="0009011C" w:rsidRPr="00D2166B" w:rsidRDefault="0009011C"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Develop an understanding of global business trends and its impact on the supply chain.</w:t>
            </w:r>
          </w:p>
        </w:tc>
      </w:tr>
      <w:tr w:rsidR="00676F2B" w:rsidRPr="00D2166B" w14:paraId="7A28BCC8" w14:textId="77777777" w:rsidTr="00CE4D72">
        <w:trPr>
          <w:trHeight w:val="478"/>
        </w:trPr>
        <w:tc>
          <w:tcPr>
            <w:tcW w:w="1122" w:type="dxa"/>
          </w:tcPr>
          <w:p w14:paraId="3E3BFF0A" w14:textId="77777777" w:rsidR="0009011C" w:rsidRPr="00D2166B" w:rsidRDefault="0009011C"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1EB3FE1F" w14:textId="77777777" w:rsidR="0009011C" w:rsidRPr="00D2166B" w:rsidRDefault="0009011C"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Recognize principles, concepts, and operational issues underlying the strategic and operational performance of organizations in relation to B2B contract and international supply chain</w:t>
            </w:r>
          </w:p>
        </w:tc>
      </w:tr>
      <w:tr w:rsidR="00676F2B" w:rsidRPr="00D2166B" w14:paraId="514F7E79" w14:textId="77777777" w:rsidTr="00CE4D72">
        <w:trPr>
          <w:trHeight w:val="459"/>
        </w:trPr>
        <w:tc>
          <w:tcPr>
            <w:tcW w:w="1122" w:type="dxa"/>
          </w:tcPr>
          <w:p w14:paraId="07DF367A" w14:textId="77777777" w:rsidR="0009011C" w:rsidRPr="00D2166B" w:rsidRDefault="0009011C"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19399680" w14:textId="77777777" w:rsidR="0009011C" w:rsidRPr="00D2166B" w:rsidRDefault="0009011C"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Apply innovations within global supply chain management and global logistics, including analytics and advanced technology usage</w:t>
            </w:r>
          </w:p>
        </w:tc>
      </w:tr>
      <w:tr w:rsidR="00676F2B" w:rsidRPr="00D2166B" w14:paraId="0116EE03" w14:textId="77777777" w:rsidTr="00CE4D72">
        <w:trPr>
          <w:trHeight w:val="331"/>
        </w:trPr>
        <w:tc>
          <w:tcPr>
            <w:tcW w:w="1122" w:type="dxa"/>
          </w:tcPr>
          <w:p w14:paraId="71B3B6DB" w14:textId="77777777" w:rsidR="0009011C" w:rsidRPr="00D2166B" w:rsidRDefault="0009011C"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167AD3AA" w14:textId="77777777" w:rsidR="0009011C" w:rsidRPr="00D2166B" w:rsidRDefault="0009011C"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Synthesize a range of international perspectives from collaboration with global peers</w:t>
            </w:r>
          </w:p>
        </w:tc>
      </w:tr>
      <w:tr w:rsidR="0009011C" w:rsidRPr="00D2166B" w14:paraId="5D6E11FC" w14:textId="77777777" w:rsidTr="00CE4D72">
        <w:trPr>
          <w:trHeight w:val="232"/>
        </w:trPr>
        <w:tc>
          <w:tcPr>
            <w:tcW w:w="1122" w:type="dxa"/>
          </w:tcPr>
          <w:p w14:paraId="67B5A6FB" w14:textId="77777777" w:rsidR="0009011C" w:rsidRPr="00D2166B" w:rsidRDefault="0009011C"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3ED3C65F" w14:textId="77777777" w:rsidR="0009011C" w:rsidRPr="00D2166B" w:rsidRDefault="0009011C"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Recommend key policies involved in international logistics.</w:t>
            </w:r>
          </w:p>
        </w:tc>
      </w:tr>
    </w:tbl>
    <w:p w14:paraId="62B4EAD4" w14:textId="77777777" w:rsidR="0009011C" w:rsidRDefault="0009011C" w:rsidP="0009011C">
      <w:pPr>
        <w:spacing w:after="0" w:line="240" w:lineRule="auto"/>
        <w:jc w:val="both"/>
        <w:rPr>
          <w:rFonts w:ascii="Book Antiqua" w:eastAsia="Cambria" w:hAnsi="Book Antiqua" w:cs="Cambria"/>
          <w:b/>
          <w:sz w:val="18"/>
          <w:szCs w:val="18"/>
        </w:rPr>
      </w:pPr>
    </w:p>
    <w:p w14:paraId="67893D34" w14:textId="77777777" w:rsidR="00A806DB" w:rsidRPr="00D2166B" w:rsidRDefault="00A806DB" w:rsidP="00A806D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25311EDF" w14:textId="77777777" w:rsidTr="000D039A">
        <w:tc>
          <w:tcPr>
            <w:tcW w:w="1101" w:type="dxa"/>
          </w:tcPr>
          <w:p w14:paraId="16FDEB08" w14:textId="77777777" w:rsidR="00A806DB" w:rsidRPr="00D2166B" w:rsidRDefault="00A806DB" w:rsidP="000D039A">
            <w:pPr>
              <w:spacing w:after="0" w:line="240" w:lineRule="auto"/>
              <w:jc w:val="both"/>
              <w:rPr>
                <w:rFonts w:ascii="Book Antiqua" w:eastAsia="Cambria" w:hAnsi="Book Antiqua" w:cs="Cambria"/>
                <w:b/>
                <w:sz w:val="18"/>
                <w:szCs w:val="18"/>
              </w:rPr>
            </w:pPr>
          </w:p>
        </w:tc>
        <w:tc>
          <w:tcPr>
            <w:tcW w:w="945" w:type="dxa"/>
          </w:tcPr>
          <w:p w14:paraId="262E3E0A"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570EDEF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708BD788"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FD872A5"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DB2EF8B"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049C8BE7"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04AFDFAF"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6A24E9FB"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A806DB" w:rsidRPr="00D2166B" w14:paraId="7A90B187" w14:textId="77777777" w:rsidTr="000D039A">
        <w:tc>
          <w:tcPr>
            <w:tcW w:w="1101" w:type="dxa"/>
          </w:tcPr>
          <w:p w14:paraId="687A1EEF"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001B36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C4D5F6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4F52919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DA93D01"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0962AB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BF0FEFA"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5772908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611EEDAB"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A806DB" w:rsidRPr="00D2166B" w14:paraId="5FF67810" w14:textId="77777777" w:rsidTr="000D039A">
        <w:tc>
          <w:tcPr>
            <w:tcW w:w="1101" w:type="dxa"/>
          </w:tcPr>
          <w:p w14:paraId="1BF78447"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19A516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8321D23"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594821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3D4F581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7F2BD7A"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65BAC5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25F04AB9"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0E6F5402"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17EADD60" w14:textId="77777777" w:rsidTr="000D039A">
        <w:tc>
          <w:tcPr>
            <w:tcW w:w="1101" w:type="dxa"/>
          </w:tcPr>
          <w:p w14:paraId="0D68E58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0C39BB6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DD7AFC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67EDF5F"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C4C324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232984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A09A43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1EED3DC1"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E66C6F2"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70A31931" w14:textId="77777777" w:rsidTr="000D039A">
        <w:tc>
          <w:tcPr>
            <w:tcW w:w="1101" w:type="dxa"/>
          </w:tcPr>
          <w:p w14:paraId="283B6CD7"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0ACB3A18"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18050D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2AACCD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D81CB99"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76C5E7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37193D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57415BF2"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01713FA4"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4E95342C" w14:textId="77777777" w:rsidTr="000D039A">
        <w:tc>
          <w:tcPr>
            <w:tcW w:w="1101" w:type="dxa"/>
          </w:tcPr>
          <w:p w14:paraId="3C0A69DC"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768BE1E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F674C7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8ED455F"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18B4D1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81A3831"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0EA5D6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6A0F368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64ACA725"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3E79F3C2" w14:textId="77777777" w:rsidR="00A806DB" w:rsidRPr="00D2166B" w:rsidRDefault="00A806DB" w:rsidP="0009011C">
      <w:pPr>
        <w:spacing w:after="0" w:line="240" w:lineRule="auto"/>
        <w:jc w:val="both"/>
        <w:rPr>
          <w:rFonts w:ascii="Book Antiqua" w:eastAsia="Cambria" w:hAnsi="Book Antiqua" w:cs="Cambria"/>
          <w:b/>
          <w:sz w:val="18"/>
          <w:szCs w:val="18"/>
        </w:rPr>
      </w:pPr>
    </w:p>
    <w:p w14:paraId="79F1347D" w14:textId="77777777" w:rsidR="001B7B2B" w:rsidRDefault="001B7B2B" w:rsidP="00A73874">
      <w:pPr>
        <w:spacing w:after="0" w:line="240" w:lineRule="auto"/>
        <w:rPr>
          <w:rFonts w:ascii="Book Antiqua" w:eastAsia="Cambria" w:hAnsi="Book Antiqua" w:cs="Cambria"/>
          <w:b/>
          <w:sz w:val="18"/>
          <w:szCs w:val="18"/>
        </w:rPr>
      </w:pPr>
    </w:p>
    <w:p w14:paraId="1B738E14" w14:textId="2288B1CD" w:rsidR="00A73874" w:rsidRPr="00866325" w:rsidRDefault="00866325" w:rsidP="00A73874">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603</w:t>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Pr>
          <w:rFonts w:ascii="Book Antiqua" w:eastAsia="Cambria" w:hAnsi="Book Antiqua" w:cs="Cambria"/>
          <w:b/>
          <w:color w:val="0000FF"/>
        </w:rPr>
        <w:tab/>
      </w:r>
      <w:r w:rsidR="00A73874" w:rsidRPr="00866325">
        <w:rPr>
          <w:rFonts w:ascii="Book Antiqua" w:eastAsia="Cambria" w:hAnsi="Book Antiqua" w:cs="Cambria"/>
          <w:b/>
          <w:color w:val="0000FF"/>
        </w:rPr>
        <w:t xml:space="preserve">                                  Credits</w:t>
      </w:r>
      <w:r w:rsidR="00A73874" w:rsidRPr="00866325">
        <w:rPr>
          <w:rFonts w:ascii="Book Antiqua" w:eastAsia="Cambria" w:hAnsi="Book Antiqua" w:cs="Cambria"/>
          <w:b/>
          <w:color w:val="0000FF"/>
        </w:rPr>
        <w:tab/>
      </w:r>
      <w:r w:rsidR="00A73874" w:rsidRPr="00866325">
        <w:rPr>
          <w:rFonts w:ascii="Book Antiqua" w:eastAsia="Cambria" w:hAnsi="Book Antiqua" w:cs="Cambria"/>
          <w:b/>
          <w:color w:val="0000FF"/>
        </w:rPr>
        <w:tab/>
        <w:t>: 03</w:t>
      </w:r>
    </w:p>
    <w:p w14:paraId="3B1E539B" w14:textId="77777777" w:rsidR="00A73874" w:rsidRPr="00866325" w:rsidRDefault="00A73874" w:rsidP="00A73874">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Procurement and Sourcing</w:t>
      </w:r>
    </w:p>
    <w:p w14:paraId="157A3FF2" w14:textId="77777777" w:rsidR="00A73874" w:rsidRPr="00D2166B" w:rsidRDefault="00A73874" w:rsidP="00A73874">
      <w:pPr>
        <w:spacing w:after="0" w:line="240" w:lineRule="auto"/>
        <w:jc w:val="both"/>
        <w:rPr>
          <w:rFonts w:ascii="Book Antiqua" w:eastAsia="Cambria" w:hAnsi="Book Antiqua" w:cs="Cambria"/>
          <w:b/>
          <w:sz w:val="18"/>
          <w:szCs w:val="18"/>
        </w:rPr>
      </w:pPr>
    </w:p>
    <w:p w14:paraId="616C84B6" w14:textId="1F2B7623" w:rsidR="00A73874" w:rsidRPr="00D2166B" w:rsidRDefault="00A73874" w:rsidP="00A73874">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Procurement management is the systematic approach used for buying all the goods and services needed for a company to run day-to-day business activities, and to stay sustainable in future. Sourcing is an important part of procurement. Managing procurement and sources of inputs well, and running the related activities efficiently is of prime importance to stay competitive in business. Thus, it is important to study the ins and outs of procurement and sourcing functions thoroughly. This course aim to- </w:t>
      </w:r>
    </w:p>
    <w:p w14:paraId="1B2C2052" w14:textId="77777777" w:rsidR="00A73874" w:rsidRPr="00D2166B" w:rsidRDefault="00A73874" w:rsidP="00B52458">
      <w:pPr>
        <w:pStyle w:val="ListParagraph"/>
        <w:numPr>
          <w:ilvl w:val="0"/>
          <w:numId w:val="30"/>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Develop ideas on integrated value chain, focusing on procurement and sourcing.</w:t>
      </w:r>
    </w:p>
    <w:p w14:paraId="06E0BA57" w14:textId="77777777" w:rsidR="00A73874" w:rsidRPr="00D2166B" w:rsidRDefault="00A73874" w:rsidP="00B52458">
      <w:pPr>
        <w:pStyle w:val="ListParagraph"/>
        <w:numPr>
          <w:ilvl w:val="0"/>
          <w:numId w:val="30"/>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Explore the functions of procurement policy, needs of the organization, nature of requirements of materials, products and services, and procurement strategies</w:t>
      </w:r>
    </w:p>
    <w:p w14:paraId="76595932" w14:textId="77777777" w:rsidR="00A73874" w:rsidRPr="00D2166B" w:rsidRDefault="00A73874" w:rsidP="00B52458">
      <w:pPr>
        <w:pStyle w:val="ListParagraph"/>
        <w:numPr>
          <w:ilvl w:val="0"/>
          <w:numId w:val="30"/>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Explore the relations among different stages of procurement across the value chain, and align individual sourcing functions with overall business strategies</w:t>
      </w:r>
    </w:p>
    <w:p w14:paraId="5CBFB8D7" w14:textId="77777777" w:rsidR="00A73874" w:rsidRPr="00D2166B" w:rsidRDefault="00A73874" w:rsidP="00B52458">
      <w:pPr>
        <w:pStyle w:val="ListParagraph"/>
        <w:numPr>
          <w:ilvl w:val="0"/>
          <w:numId w:val="30"/>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Relate organizational requirements and balance through appropriate and effective design of buying methods</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4222FCAD" w14:textId="77777777" w:rsidR="00A73874" w:rsidRPr="00D2166B" w:rsidRDefault="00A73874" w:rsidP="00A73874">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After successful completion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4A9D3005" w14:textId="77777777" w:rsidTr="00CE4D72">
        <w:trPr>
          <w:trHeight w:val="193"/>
        </w:trPr>
        <w:tc>
          <w:tcPr>
            <w:tcW w:w="1122" w:type="dxa"/>
          </w:tcPr>
          <w:p w14:paraId="53445A41" w14:textId="77777777" w:rsidR="00A73874" w:rsidRPr="00D2166B" w:rsidRDefault="00A73874"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00474E8D" w14:textId="77777777" w:rsidR="00A73874" w:rsidRPr="00D2166B" w:rsidRDefault="00A73874" w:rsidP="00CE4D72">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Create appropriate cohesion among functions, like need identification, supplier identification and selection, negotiation, purchasing impact assessment, post-purchase behavior analysis, etc.</w:t>
            </w:r>
          </w:p>
        </w:tc>
      </w:tr>
      <w:tr w:rsidR="00676F2B" w:rsidRPr="00D2166B" w14:paraId="16760EAA" w14:textId="77777777" w:rsidTr="00CE4D72">
        <w:trPr>
          <w:trHeight w:val="281"/>
        </w:trPr>
        <w:tc>
          <w:tcPr>
            <w:tcW w:w="1122" w:type="dxa"/>
          </w:tcPr>
          <w:p w14:paraId="0B47FD86" w14:textId="77777777" w:rsidR="00A73874" w:rsidRPr="00D2166B" w:rsidRDefault="00A73874"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63D5A70A" w14:textId="77777777" w:rsidR="00A73874" w:rsidRPr="00D2166B" w:rsidRDefault="00A73874" w:rsidP="00CE4D72">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Analyze effectiveness of current purchasing practices and identify potential improvement areas</w:t>
            </w:r>
          </w:p>
        </w:tc>
      </w:tr>
      <w:tr w:rsidR="00A73874" w:rsidRPr="00D2166B" w14:paraId="163F758B" w14:textId="77777777" w:rsidTr="00CE4D72">
        <w:trPr>
          <w:trHeight w:val="459"/>
        </w:trPr>
        <w:tc>
          <w:tcPr>
            <w:tcW w:w="1122" w:type="dxa"/>
          </w:tcPr>
          <w:p w14:paraId="4A1D560A" w14:textId="77777777" w:rsidR="00A73874" w:rsidRPr="00D2166B" w:rsidRDefault="00A73874"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27AA602" w14:textId="77777777" w:rsidR="00A73874" w:rsidRPr="00D2166B" w:rsidRDefault="00A73874" w:rsidP="00CE4D72">
            <w:pPr>
              <w:spacing w:after="0" w:line="240" w:lineRule="auto"/>
              <w:jc w:val="both"/>
              <w:rPr>
                <w:rFonts w:ascii="Book Antiqua" w:hAnsi="Book Antiqua"/>
                <w:sz w:val="18"/>
                <w:szCs w:val="18"/>
              </w:rPr>
            </w:pPr>
            <w:r w:rsidRPr="00D2166B">
              <w:rPr>
                <w:rFonts w:ascii="Book Antiqua" w:hAnsi="Book Antiqua" w:cs="Times New Roman"/>
                <w:sz w:val="18"/>
                <w:szCs w:val="18"/>
              </w:rPr>
              <w:t>Work effectively in teams to solve strategic purchasing problems with multi-disciplinary knowledge teams across the organization, through case studies.</w:t>
            </w:r>
          </w:p>
        </w:tc>
      </w:tr>
    </w:tbl>
    <w:p w14:paraId="1B8D0EAB" w14:textId="77777777" w:rsidR="00A73874" w:rsidRDefault="00A73874" w:rsidP="00A73874">
      <w:pPr>
        <w:spacing w:after="0" w:line="240" w:lineRule="auto"/>
        <w:jc w:val="both"/>
        <w:rPr>
          <w:rFonts w:ascii="Book Antiqua" w:eastAsia="Cambria" w:hAnsi="Book Antiqua" w:cs="Cambria"/>
          <w:b/>
          <w:sz w:val="18"/>
          <w:szCs w:val="18"/>
        </w:rPr>
      </w:pPr>
    </w:p>
    <w:p w14:paraId="22C4DCA4" w14:textId="77777777" w:rsidR="00A806DB" w:rsidRPr="00D2166B" w:rsidRDefault="00A806DB" w:rsidP="00A806D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0D48C822" w14:textId="77777777" w:rsidTr="000D039A">
        <w:tc>
          <w:tcPr>
            <w:tcW w:w="1101" w:type="dxa"/>
          </w:tcPr>
          <w:p w14:paraId="755155F8" w14:textId="77777777" w:rsidR="00A806DB" w:rsidRPr="00D2166B" w:rsidRDefault="00A806DB" w:rsidP="000D039A">
            <w:pPr>
              <w:spacing w:after="0" w:line="240" w:lineRule="auto"/>
              <w:jc w:val="both"/>
              <w:rPr>
                <w:rFonts w:ascii="Book Antiqua" w:eastAsia="Cambria" w:hAnsi="Book Antiqua" w:cs="Cambria"/>
                <w:b/>
                <w:sz w:val="18"/>
                <w:szCs w:val="18"/>
              </w:rPr>
            </w:pPr>
          </w:p>
        </w:tc>
        <w:tc>
          <w:tcPr>
            <w:tcW w:w="945" w:type="dxa"/>
          </w:tcPr>
          <w:p w14:paraId="4C5BF57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EE5B9E9"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E1A295D"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5CB1A91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6B04B5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4482C97"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6FE375B8"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0427FE05"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A806DB" w:rsidRPr="00D2166B" w14:paraId="4A9852D0" w14:textId="77777777" w:rsidTr="000D039A">
        <w:tc>
          <w:tcPr>
            <w:tcW w:w="1101" w:type="dxa"/>
          </w:tcPr>
          <w:p w14:paraId="3C326A50"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75254E1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3327A37"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8754F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CD452E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487DAF27"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8B5445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7D0B508F"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361E7C6E"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5795A79E" w14:textId="77777777" w:rsidTr="000D039A">
        <w:tc>
          <w:tcPr>
            <w:tcW w:w="1101" w:type="dxa"/>
          </w:tcPr>
          <w:p w14:paraId="50ADE10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399DF5B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BE7A40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08D604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AB2C69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4778E63F"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425D2F6"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A1AD33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32252F55"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5CC1D322" w14:textId="77777777" w:rsidTr="000D039A">
        <w:tc>
          <w:tcPr>
            <w:tcW w:w="1101" w:type="dxa"/>
          </w:tcPr>
          <w:p w14:paraId="234C4D2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4138116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F00868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235579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36DE2F9"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9A916E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6DFF7A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692C9ECD"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FD51635"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5204F200" w14:textId="77777777" w:rsidR="00A806DB" w:rsidRPr="00D2166B" w:rsidRDefault="00A806DB" w:rsidP="00A73874">
      <w:pPr>
        <w:spacing w:after="0" w:line="240" w:lineRule="auto"/>
        <w:jc w:val="both"/>
        <w:rPr>
          <w:rFonts w:ascii="Book Antiqua" w:eastAsia="Cambria" w:hAnsi="Book Antiqua" w:cs="Cambria"/>
          <w:b/>
          <w:sz w:val="18"/>
          <w:szCs w:val="18"/>
        </w:rPr>
      </w:pPr>
    </w:p>
    <w:p w14:paraId="7AE3F668" w14:textId="77777777" w:rsidR="000B3D39" w:rsidRDefault="000B3D39" w:rsidP="000B5685">
      <w:pPr>
        <w:spacing w:after="0" w:line="240" w:lineRule="auto"/>
        <w:rPr>
          <w:rFonts w:ascii="Book Antiqua" w:eastAsia="Cambria" w:hAnsi="Book Antiqua" w:cs="Cambria"/>
          <w:b/>
          <w:color w:val="0000FF"/>
        </w:rPr>
      </w:pPr>
    </w:p>
    <w:p w14:paraId="1670E1EE" w14:textId="77777777" w:rsidR="000B3D39" w:rsidRDefault="000B3D39" w:rsidP="000B5685">
      <w:pPr>
        <w:spacing w:after="0" w:line="240" w:lineRule="auto"/>
        <w:rPr>
          <w:rFonts w:ascii="Book Antiqua" w:eastAsia="Cambria" w:hAnsi="Book Antiqua" w:cs="Cambria"/>
          <w:b/>
          <w:color w:val="0000FF"/>
        </w:rPr>
      </w:pPr>
    </w:p>
    <w:p w14:paraId="03981B64" w14:textId="77777777" w:rsidR="000B3D39" w:rsidRDefault="000B3D39" w:rsidP="000B5685">
      <w:pPr>
        <w:spacing w:after="0" w:line="240" w:lineRule="auto"/>
        <w:rPr>
          <w:rFonts w:ascii="Book Antiqua" w:eastAsia="Cambria" w:hAnsi="Book Antiqua" w:cs="Cambria"/>
          <w:b/>
          <w:color w:val="0000FF"/>
        </w:rPr>
      </w:pPr>
    </w:p>
    <w:p w14:paraId="7D5F7A14" w14:textId="77777777" w:rsidR="000B3D39" w:rsidRDefault="000B3D39" w:rsidP="000B5685">
      <w:pPr>
        <w:spacing w:after="0" w:line="240" w:lineRule="auto"/>
        <w:rPr>
          <w:rFonts w:ascii="Book Antiqua" w:eastAsia="Cambria" w:hAnsi="Book Antiqua" w:cs="Cambria"/>
          <w:b/>
          <w:color w:val="0000FF"/>
        </w:rPr>
      </w:pPr>
    </w:p>
    <w:p w14:paraId="2550EFFD" w14:textId="0900B3CA" w:rsidR="000B5685" w:rsidRPr="00866325" w:rsidRDefault="00866325" w:rsidP="000B5685">
      <w:pPr>
        <w:spacing w:after="0" w:line="240" w:lineRule="auto"/>
        <w:rPr>
          <w:rFonts w:ascii="Book Antiqua" w:eastAsia="Cambria" w:hAnsi="Book Antiqua" w:cs="Cambria"/>
          <w:b/>
          <w:color w:val="0000FF"/>
        </w:rPr>
      </w:pPr>
      <w:r>
        <w:rPr>
          <w:rFonts w:ascii="Book Antiqua" w:eastAsia="Cambria" w:hAnsi="Book Antiqua" w:cs="Cambria"/>
          <w:b/>
          <w:color w:val="0000FF"/>
        </w:rPr>
        <w:lastRenderedPageBreak/>
        <w:t>Course Code: SCM 604</w:t>
      </w:r>
      <w:r>
        <w:rPr>
          <w:rFonts w:ascii="Book Antiqua" w:eastAsia="Cambria" w:hAnsi="Book Antiqua" w:cs="Cambria"/>
          <w:b/>
          <w:color w:val="0000FF"/>
        </w:rPr>
        <w:tab/>
      </w:r>
      <w:r>
        <w:rPr>
          <w:rFonts w:ascii="Book Antiqua" w:eastAsia="Cambria" w:hAnsi="Book Antiqua" w:cs="Cambria"/>
          <w:b/>
          <w:color w:val="0000FF"/>
        </w:rPr>
        <w:tab/>
      </w:r>
      <w:r w:rsidR="000B5685" w:rsidRPr="00866325">
        <w:rPr>
          <w:rFonts w:ascii="Book Antiqua" w:eastAsia="Cambria" w:hAnsi="Book Antiqua" w:cs="Cambria"/>
          <w:b/>
          <w:color w:val="0000FF"/>
        </w:rPr>
        <w:tab/>
      </w:r>
      <w:r w:rsidR="000B5685" w:rsidRPr="00866325">
        <w:rPr>
          <w:rFonts w:ascii="Book Antiqua" w:eastAsia="Cambria" w:hAnsi="Book Antiqua" w:cs="Cambria"/>
          <w:b/>
          <w:color w:val="0000FF"/>
        </w:rPr>
        <w:tab/>
        <w:t xml:space="preserve">                                  Credits</w:t>
      </w:r>
      <w:r w:rsidR="000B5685" w:rsidRPr="00866325">
        <w:rPr>
          <w:rFonts w:ascii="Book Antiqua" w:eastAsia="Cambria" w:hAnsi="Book Antiqua" w:cs="Cambria"/>
          <w:b/>
          <w:color w:val="0000FF"/>
        </w:rPr>
        <w:tab/>
      </w:r>
      <w:r w:rsidR="000B5685" w:rsidRPr="00866325">
        <w:rPr>
          <w:rFonts w:ascii="Book Antiqua" w:eastAsia="Cambria" w:hAnsi="Book Antiqua" w:cs="Cambria"/>
          <w:b/>
          <w:color w:val="0000FF"/>
        </w:rPr>
        <w:tab/>
        <w:t>: 03</w:t>
      </w:r>
    </w:p>
    <w:p w14:paraId="2D13957A" w14:textId="77777777" w:rsidR="000B5685" w:rsidRPr="00866325" w:rsidRDefault="000B5685" w:rsidP="000B5685">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Supply Chain Management Strategies</w:t>
      </w:r>
    </w:p>
    <w:p w14:paraId="635A379E" w14:textId="77777777" w:rsidR="000B5685" w:rsidRPr="00D2166B" w:rsidRDefault="000B5685" w:rsidP="000B5685">
      <w:pPr>
        <w:spacing w:after="0" w:line="240" w:lineRule="auto"/>
        <w:jc w:val="both"/>
        <w:rPr>
          <w:rFonts w:ascii="Book Antiqua" w:eastAsia="Cambria" w:hAnsi="Book Antiqua" w:cs="Cambria"/>
          <w:b/>
          <w:sz w:val="18"/>
          <w:szCs w:val="18"/>
        </w:rPr>
      </w:pPr>
    </w:p>
    <w:p w14:paraId="1714A17C" w14:textId="77777777" w:rsidR="000B5685" w:rsidRPr="00D2166B" w:rsidRDefault="000B5685" w:rsidP="000B5685">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t xml:space="preserve"> </w:t>
      </w:r>
      <w:r w:rsidRPr="00D2166B">
        <w:rPr>
          <w:rFonts w:ascii="Book Antiqua" w:eastAsia="Cambria" w:hAnsi="Book Antiqua" w:cs="Cambria"/>
          <w:bCs/>
          <w:sz w:val="18"/>
          <w:szCs w:val="18"/>
        </w:rPr>
        <w:t xml:space="preserve">The major functions involved in supply chain management are the procurement of raw materials, product development, management of inventory and storage, operations, distribution, finance, and customer services. Supply chain management operates at strategic, tactical, and operational level. At the strategic level, company management makes high-level strategic supply chain decisions that are relevant to whole organizations. A company should develop their supply chain strategy reflecting the overall corporate strategy. </w:t>
      </w:r>
    </w:p>
    <w:p w14:paraId="0D83D9E8" w14:textId="77777777" w:rsidR="000B5685" w:rsidRPr="00D2166B" w:rsidRDefault="000B5685" w:rsidP="000B5685">
      <w:p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Supply chains encompass the end-to-end flow of information, products, and money. For that reason, the way they are managed strongly affects an organization's competitiveness in such areas as product cost, working capital requirements, speed to market, and service perception, among others. This course of supply chain will address, conceptualize, and deliver this overall idea of developing strategy of supply chain to gain competitiveness.</w:t>
      </w:r>
    </w:p>
    <w:p w14:paraId="164B542E" w14:textId="77777777" w:rsidR="000B5685" w:rsidRPr="00D2166B" w:rsidRDefault="000B5685" w:rsidP="000B5685">
      <w:p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The objectives of this course are to-</w:t>
      </w:r>
      <w:r w:rsidRPr="00D2166B">
        <w:rPr>
          <w:rFonts w:ascii="Book Antiqua" w:eastAsia="Cambria" w:hAnsi="Book Antiqua" w:cs="Cambria"/>
          <w:bCs/>
          <w:sz w:val="18"/>
          <w:szCs w:val="18"/>
        </w:rPr>
        <w:tab/>
      </w:r>
    </w:p>
    <w:p w14:paraId="62E91358" w14:textId="77777777" w:rsidR="000B5685" w:rsidRPr="00D2166B" w:rsidRDefault="000B5685" w:rsidP="00B52458">
      <w:pPr>
        <w:pStyle w:val="ListParagraph"/>
        <w:numPr>
          <w:ilvl w:val="0"/>
          <w:numId w:val="31"/>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Getting general idea about different drivers of supply chain</w:t>
      </w:r>
    </w:p>
    <w:p w14:paraId="2297FE5F" w14:textId="77777777" w:rsidR="000B5685" w:rsidRPr="00D2166B" w:rsidRDefault="000B5685" w:rsidP="00B52458">
      <w:pPr>
        <w:pStyle w:val="ListParagraph"/>
        <w:numPr>
          <w:ilvl w:val="0"/>
          <w:numId w:val="31"/>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Understanding competitiveness of supply chain</w:t>
      </w:r>
    </w:p>
    <w:p w14:paraId="3C064F77" w14:textId="77777777" w:rsidR="000B5685" w:rsidRPr="00D2166B" w:rsidRDefault="000B5685" w:rsidP="00B52458">
      <w:pPr>
        <w:pStyle w:val="ListParagraph"/>
        <w:numPr>
          <w:ilvl w:val="0"/>
          <w:numId w:val="31"/>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Analyzing different issues of competitive advantages of supply chain</w:t>
      </w:r>
    </w:p>
    <w:p w14:paraId="5923509C" w14:textId="77777777" w:rsidR="000B5685" w:rsidRPr="00D2166B" w:rsidRDefault="000B5685" w:rsidP="00B52458">
      <w:pPr>
        <w:pStyle w:val="ListParagraph"/>
        <w:numPr>
          <w:ilvl w:val="0"/>
          <w:numId w:val="31"/>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Deciding supply chain structure and the activities </w:t>
      </w:r>
    </w:p>
    <w:p w14:paraId="3AD85C58" w14:textId="77777777" w:rsidR="000B5685" w:rsidRPr="00D2166B" w:rsidRDefault="000B5685" w:rsidP="00B52458">
      <w:pPr>
        <w:pStyle w:val="ListParagraph"/>
        <w:numPr>
          <w:ilvl w:val="0"/>
          <w:numId w:val="31"/>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Choosing the modes of transportation</w:t>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p>
    <w:p w14:paraId="195B767C" w14:textId="77777777" w:rsidR="000B5685" w:rsidRPr="00D2166B" w:rsidRDefault="000B5685" w:rsidP="000B5685">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344C1278" w14:textId="77777777" w:rsidTr="00CE4D72">
        <w:trPr>
          <w:trHeight w:val="193"/>
        </w:trPr>
        <w:tc>
          <w:tcPr>
            <w:tcW w:w="1122" w:type="dxa"/>
          </w:tcPr>
          <w:p w14:paraId="64DD36B5" w14:textId="77777777" w:rsidR="000B5685" w:rsidRPr="00D2166B" w:rsidRDefault="000B5685"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588986C" w14:textId="77777777" w:rsidR="000B5685" w:rsidRPr="00D2166B" w:rsidRDefault="000B5685"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 xml:space="preserve">Understand the development of corporate and supply chain strategies </w:t>
            </w:r>
          </w:p>
        </w:tc>
      </w:tr>
      <w:tr w:rsidR="00676F2B" w:rsidRPr="00D2166B" w14:paraId="71BF7AD9" w14:textId="77777777" w:rsidTr="00CE4D72">
        <w:trPr>
          <w:trHeight w:val="193"/>
        </w:trPr>
        <w:tc>
          <w:tcPr>
            <w:tcW w:w="1122" w:type="dxa"/>
          </w:tcPr>
          <w:p w14:paraId="656D5803" w14:textId="77777777" w:rsidR="000B5685" w:rsidRPr="00D2166B" w:rsidRDefault="000B5685" w:rsidP="00CE4D72">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CLO2</w:t>
            </w:r>
          </w:p>
        </w:tc>
        <w:tc>
          <w:tcPr>
            <w:tcW w:w="8515" w:type="dxa"/>
          </w:tcPr>
          <w:p w14:paraId="2ED663CD" w14:textId="77777777" w:rsidR="000B5685" w:rsidRPr="00D2166B" w:rsidRDefault="000B5685"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Apply a value growth strategy for real businesses via quality procurements and efficient distributions.</w:t>
            </w:r>
          </w:p>
        </w:tc>
      </w:tr>
      <w:tr w:rsidR="00676F2B" w:rsidRPr="00D2166B" w14:paraId="229BD2E7" w14:textId="77777777" w:rsidTr="00CE4D72">
        <w:trPr>
          <w:trHeight w:val="277"/>
        </w:trPr>
        <w:tc>
          <w:tcPr>
            <w:tcW w:w="1122" w:type="dxa"/>
          </w:tcPr>
          <w:p w14:paraId="59D8CCB1" w14:textId="77777777" w:rsidR="000B5685" w:rsidRPr="00D2166B" w:rsidRDefault="000B5685"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6D3197DC" w14:textId="77777777" w:rsidR="000B5685" w:rsidRPr="00D2166B" w:rsidRDefault="000B5685" w:rsidP="00CE4D72">
            <w:pPr>
              <w:spacing w:after="0" w:line="240" w:lineRule="auto"/>
              <w:rPr>
                <w:rFonts w:ascii="Book Antiqua" w:hAnsi="Book Antiqua" w:cs="Times New Roman"/>
                <w:sz w:val="18"/>
                <w:szCs w:val="18"/>
              </w:rPr>
            </w:pPr>
            <w:r w:rsidRPr="00D2166B">
              <w:rPr>
                <w:rFonts w:ascii="Book Antiqua" w:hAnsi="Book Antiqua" w:cs="Times New Roman"/>
                <w:sz w:val="18"/>
                <w:szCs w:val="18"/>
              </w:rPr>
              <w:t>Create competitive advantages for the industry through supply chain strategies</w:t>
            </w:r>
          </w:p>
        </w:tc>
      </w:tr>
      <w:tr w:rsidR="00676F2B" w:rsidRPr="00D2166B" w14:paraId="39A46A9E" w14:textId="77777777" w:rsidTr="00CE4D72">
        <w:trPr>
          <w:trHeight w:val="281"/>
        </w:trPr>
        <w:tc>
          <w:tcPr>
            <w:tcW w:w="1122" w:type="dxa"/>
          </w:tcPr>
          <w:p w14:paraId="4EF6A4AF" w14:textId="77777777" w:rsidR="000B5685" w:rsidRPr="00D2166B" w:rsidRDefault="000B5685"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CLO4</w:t>
            </w:r>
          </w:p>
        </w:tc>
        <w:tc>
          <w:tcPr>
            <w:tcW w:w="8515" w:type="dxa"/>
          </w:tcPr>
          <w:p w14:paraId="6718B353" w14:textId="77777777" w:rsidR="000B5685" w:rsidRPr="00D2166B" w:rsidRDefault="000B5685" w:rsidP="00CE4D72">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Decide on strategic sourcing and make-buy decisions</w:t>
            </w:r>
          </w:p>
        </w:tc>
      </w:tr>
      <w:tr w:rsidR="000B5685" w:rsidRPr="00D2166B" w14:paraId="66F665FB" w14:textId="77777777" w:rsidTr="00CE4D72">
        <w:trPr>
          <w:trHeight w:val="271"/>
        </w:trPr>
        <w:tc>
          <w:tcPr>
            <w:tcW w:w="1122" w:type="dxa"/>
          </w:tcPr>
          <w:p w14:paraId="739B05B7" w14:textId="77777777" w:rsidR="000B5685" w:rsidRPr="00D2166B" w:rsidRDefault="000B5685" w:rsidP="00CE4D72">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CLO5</w:t>
            </w:r>
          </w:p>
        </w:tc>
        <w:tc>
          <w:tcPr>
            <w:tcW w:w="8515" w:type="dxa"/>
          </w:tcPr>
          <w:p w14:paraId="1D3720EA" w14:textId="77777777" w:rsidR="000B5685" w:rsidRPr="00D2166B" w:rsidRDefault="000B5685" w:rsidP="00CE4D72">
            <w:pPr>
              <w:spacing w:after="0" w:line="240" w:lineRule="auto"/>
              <w:rPr>
                <w:rFonts w:ascii="Book Antiqua" w:hAnsi="Book Antiqua" w:cs="Times New Roman"/>
                <w:sz w:val="18"/>
                <w:szCs w:val="18"/>
              </w:rPr>
            </w:pPr>
            <w:r w:rsidRPr="00D2166B">
              <w:rPr>
                <w:rFonts w:ascii="Book Antiqua" w:eastAsia="Cambria" w:hAnsi="Book Antiqua" w:cs="Cambria"/>
                <w:bCs/>
                <w:sz w:val="18"/>
                <w:szCs w:val="18"/>
              </w:rPr>
              <w:t xml:space="preserve">Design capacity utilization and inventory strategies </w:t>
            </w:r>
          </w:p>
        </w:tc>
      </w:tr>
    </w:tbl>
    <w:p w14:paraId="5649F2AE" w14:textId="77777777" w:rsidR="00A806DB" w:rsidRDefault="00A806DB" w:rsidP="00A806DB">
      <w:pPr>
        <w:spacing w:after="0" w:line="240" w:lineRule="auto"/>
        <w:jc w:val="both"/>
        <w:rPr>
          <w:rFonts w:ascii="Book Antiqua" w:eastAsia="Cambria" w:hAnsi="Book Antiqua" w:cs="Cambria"/>
          <w:b/>
          <w:sz w:val="18"/>
          <w:szCs w:val="18"/>
        </w:rPr>
      </w:pPr>
    </w:p>
    <w:p w14:paraId="4E7A7A2B" w14:textId="08E1B784" w:rsidR="00A806DB" w:rsidRPr="00D2166B" w:rsidRDefault="00A806DB" w:rsidP="00A806D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7DB948EB" w14:textId="77777777" w:rsidTr="000D039A">
        <w:tc>
          <w:tcPr>
            <w:tcW w:w="1101" w:type="dxa"/>
          </w:tcPr>
          <w:p w14:paraId="4BAD9212" w14:textId="77777777" w:rsidR="00A806DB" w:rsidRPr="00D2166B" w:rsidRDefault="00A806DB" w:rsidP="000D039A">
            <w:pPr>
              <w:spacing w:after="0" w:line="240" w:lineRule="auto"/>
              <w:jc w:val="both"/>
              <w:rPr>
                <w:rFonts w:ascii="Book Antiqua" w:eastAsia="Cambria" w:hAnsi="Book Antiqua" w:cs="Cambria"/>
                <w:b/>
                <w:sz w:val="18"/>
                <w:szCs w:val="18"/>
              </w:rPr>
            </w:pPr>
          </w:p>
        </w:tc>
        <w:tc>
          <w:tcPr>
            <w:tcW w:w="945" w:type="dxa"/>
          </w:tcPr>
          <w:p w14:paraId="5CC99D3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3DA06D2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E87E015"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4DAC75F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6C35A977"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61B3314A"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276D5DA"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13F6CA3D"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A806DB" w:rsidRPr="00D2166B" w14:paraId="3A0494F2" w14:textId="77777777" w:rsidTr="000D039A">
        <w:tc>
          <w:tcPr>
            <w:tcW w:w="1101" w:type="dxa"/>
          </w:tcPr>
          <w:p w14:paraId="482F5981"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5B89868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5FB9D2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0C8910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97155D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BF638A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FE9011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78DBAAB1"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1E303240"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48597CAC" w14:textId="77777777" w:rsidTr="000D039A">
        <w:tc>
          <w:tcPr>
            <w:tcW w:w="1101" w:type="dxa"/>
          </w:tcPr>
          <w:p w14:paraId="5CD2DDA1"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208D61E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AF18A6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F58313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564FF0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E9930B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5EE057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7556AAC"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62EA0F4A"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5F85BB55" w14:textId="77777777" w:rsidTr="000D039A">
        <w:tc>
          <w:tcPr>
            <w:tcW w:w="1101" w:type="dxa"/>
          </w:tcPr>
          <w:p w14:paraId="2C10B6D1"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18422BB9"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3D9409B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3464D9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B1C2B1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2AF08D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FF241E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0BD7C83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70289269"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A806DB" w:rsidRPr="00D2166B" w14:paraId="3A771558" w14:textId="77777777" w:rsidTr="000D039A">
        <w:tc>
          <w:tcPr>
            <w:tcW w:w="1101" w:type="dxa"/>
          </w:tcPr>
          <w:p w14:paraId="2870890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00452FD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9489587"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09D611D"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A39489"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E864779"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070E8E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06A336F1"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3E7F734D"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039E1422" w14:textId="77777777" w:rsidTr="000D039A">
        <w:tc>
          <w:tcPr>
            <w:tcW w:w="1101" w:type="dxa"/>
          </w:tcPr>
          <w:p w14:paraId="057AB45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4F64A87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39F0483"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67D136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75DE28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7C94BC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06C3A1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72FCDA9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695BD8EE" w14:textId="77777777" w:rsidR="00A806DB" w:rsidRPr="00D2166B" w:rsidRDefault="00A806DB" w:rsidP="000D039A">
            <w:pPr>
              <w:spacing w:after="0" w:line="240" w:lineRule="auto"/>
              <w:jc w:val="center"/>
              <w:rPr>
                <w:rFonts w:ascii="Book Antiqua" w:eastAsia="Cambria" w:hAnsi="Book Antiqua" w:cs="Cambria"/>
                <w:b/>
                <w:sz w:val="18"/>
                <w:szCs w:val="18"/>
              </w:rPr>
            </w:pPr>
          </w:p>
        </w:tc>
      </w:tr>
    </w:tbl>
    <w:p w14:paraId="15B33823" w14:textId="77777777" w:rsidR="000B5685" w:rsidRPr="00D2166B" w:rsidRDefault="000B5685" w:rsidP="000B5685">
      <w:pPr>
        <w:spacing w:after="0" w:line="240" w:lineRule="auto"/>
        <w:jc w:val="both"/>
        <w:rPr>
          <w:rFonts w:ascii="Book Antiqua" w:eastAsia="Cambria" w:hAnsi="Book Antiqua" w:cs="Cambria"/>
          <w:b/>
          <w:sz w:val="18"/>
          <w:szCs w:val="18"/>
        </w:rPr>
      </w:pPr>
    </w:p>
    <w:p w14:paraId="03D714E1" w14:textId="629386E3" w:rsidR="000D1F70" w:rsidRPr="00866325" w:rsidRDefault="000D1F70" w:rsidP="000D1F70">
      <w:pPr>
        <w:spacing w:after="0" w:line="240" w:lineRule="auto"/>
        <w:rPr>
          <w:rFonts w:ascii="Book Antiqua" w:eastAsia="Book Antiqua" w:hAnsi="Book Antiqua" w:cs="Book Antiqua"/>
          <w:b/>
          <w:color w:val="0000FF"/>
        </w:rPr>
      </w:pPr>
      <w:r w:rsidRPr="00866325">
        <w:rPr>
          <w:rFonts w:ascii="Book Antiqua" w:eastAsia="Book Antiqua" w:hAnsi="Book Antiqua" w:cs="Book Antiqua"/>
          <w:b/>
          <w:color w:val="0000FF"/>
        </w:rPr>
        <w:t xml:space="preserve">Course </w:t>
      </w:r>
      <w:r w:rsidR="00866325">
        <w:rPr>
          <w:rFonts w:ascii="Book Antiqua" w:eastAsia="Book Antiqua" w:hAnsi="Book Antiqua" w:cs="Book Antiqua"/>
          <w:b/>
          <w:color w:val="0000FF"/>
        </w:rPr>
        <w:t>Code: SCM 605</w:t>
      </w:r>
      <w:r w:rsidR="00866325">
        <w:rPr>
          <w:rFonts w:ascii="Book Antiqua" w:eastAsia="Book Antiqua" w:hAnsi="Book Antiqua" w:cs="Book Antiqua"/>
          <w:b/>
          <w:color w:val="0000FF"/>
        </w:rPr>
        <w:tab/>
      </w:r>
      <w:r w:rsidR="00866325">
        <w:rPr>
          <w:rFonts w:ascii="Book Antiqua" w:eastAsia="Book Antiqua" w:hAnsi="Book Antiqua" w:cs="Book Antiqua"/>
          <w:b/>
          <w:color w:val="0000FF"/>
        </w:rPr>
        <w:tab/>
      </w:r>
      <w:r w:rsidR="00866325">
        <w:rPr>
          <w:rFonts w:ascii="Book Antiqua" w:eastAsia="Book Antiqua" w:hAnsi="Book Antiqua" w:cs="Book Antiqua"/>
          <w:b/>
          <w:color w:val="0000FF"/>
        </w:rPr>
        <w:tab/>
      </w:r>
      <w:r w:rsidRPr="00866325">
        <w:rPr>
          <w:rFonts w:ascii="Book Antiqua" w:eastAsia="Book Antiqua" w:hAnsi="Book Antiqua" w:cs="Book Antiqua"/>
          <w:b/>
          <w:color w:val="0000FF"/>
        </w:rPr>
        <w:tab/>
        <w:t xml:space="preserve">                                  Credits</w:t>
      </w:r>
      <w:r w:rsidRPr="00866325">
        <w:rPr>
          <w:rFonts w:ascii="Book Antiqua" w:eastAsia="Book Antiqua" w:hAnsi="Book Antiqua" w:cs="Book Antiqua"/>
          <w:b/>
          <w:color w:val="0000FF"/>
        </w:rPr>
        <w:tab/>
      </w:r>
      <w:r w:rsidRPr="00866325">
        <w:rPr>
          <w:rFonts w:ascii="Book Antiqua" w:eastAsia="Book Antiqua" w:hAnsi="Book Antiqua" w:cs="Book Antiqua"/>
          <w:b/>
          <w:color w:val="0000FF"/>
        </w:rPr>
        <w:tab/>
        <w:t>: 03</w:t>
      </w:r>
    </w:p>
    <w:p w14:paraId="6D48B1AF" w14:textId="77777777" w:rsidR="000D1F70" w:rsidRPr="00866325" w:rsidRDefault="000D1F70" w:rsidP="000D1F70">
      <w:pPr>
        <w:spacing w:after="0" w:line="240" w:lineRule="auto"/>
        <w:jc w:val="both"/>
        <w:rPr>
          <w:rFonts w:ascii="Book Antiqua" w:eastAsia="Book Antiqua" w:hAnsi="Book Antiqua" w:cs="Book Antiqua"/>
          <w:b/>
          <w:color w:val="0000FF"/>
        </w:rPr>
      </w:pPr>
      <w:r w:rsidRPr="00866325">
        <w:rPr>
          <w:rFonts w:ascii="Book Antiqua" w:eastAsia="Book Antiqua" w:hAnsi="Book Antiqua" w:cs="Book Antiqua"/>
          <w:b/>
          <w:color w:val="0000FF"/>
        </w:rPr>
        <w:t>Course Name: Supply Chain Analytics</w:t>
      </w:r>
    </w:p>
    <w:p w14:paraId="18D57E63" w14:textId="77777777" w:rsidR="000D1F70" w:rsidRPr="00D2166B" w:rsidRDefault="000D1F70" w:rsidP="000D1F70">
      <w:pPr>
        <w:spacing w:after="0" w:line="240" w:lineRule="auto"/>
        <w:jc w:val="both"/>
        <w:rPr>
          <w:rFonts w:ascii="Book Antiqua" w:eastAsia="Book Antiqua" w:hAnsi="Book Antiqua" w:cs="Book Antiqua"/>
          <w:b/>
          <w:sz w:val="18"/>
          <w:szCs w:val="18"/>
        </w:rPr>
      </w:pPr>
    </w:p>
    <w:p w14:paraId="515E6086" w14:textId="77777777" w:rsidR="000D1F70" w:rsidRPr="00D2166B" w:rsidRDefault="000D1F70" w:rsidP="000D1F70">
      <w:pPr>
        <w:spacing w:after="0" w:line="240" w:lineRule="auto"/>
        <w:jc w:val="both"/>
        <w:rPr>
          <w:rFonts w:ascii="Book Antiqua" w:eastAsia="Book Antiqua" w:hAnsi="Book Antiqua" w:cs="Book Antiqua"/>
          <w:sz w:val="18"/>
          <w:szCs w:val="18"/>
        </w:rPr>
      </w:pPr>
      <w:r w:rsidRPr="00D2166B">
        <w:rPr>
          <w:rFonts w:ascii="Book Antiqua" w:eastAsia="Book Antiqua" w:hAnsi="Book Antiqua" w:cs="Book Antiqua"/>
          <w:b/>
          <w:sz w:val="18"/>
          <w:szCs w:val="18"/>
        </w:rPr>
        <w:t>Course Description:</w:t>
      </w:r>
      <w:r w:rsidRPr="00D2166B">
        <w:rPr>
          <w:rFonts w:ascii="Book Antiqua" w:eastAsia="Book Antiqua" w:hAnsi="Book Antiqua" w:cs="Book Antiqua"/>
          <w:sz w:val="18"/>
          <w:szCs w:val="18"/>
        </w:rPr>
        <w:t xml:space="preserve"> Analytics plays a Pivotal role at the supply chain, and this course discusses the fundamentals and application of analytics in supply chain management to sharpen the accuracy of forecasting and planning, track business activities, and deliver dashboards, scorecards, strategic reporting, operational/real time reporting to enhance supply chain decision making. This course can help students to understand the techniques that are useful in building forecasting models with the help of predictive analytics and the trend of historical data. Students will learn how these models can be applied in SCM issues such as transportation, capacity allocation, network flow, network design, and so on. Case studies are used to highlight how firm manage big data internally for analytic and strategic insights.</w:t>
      </w:r>
    </w:p>
    <w:p w14:paraId="2CA9D63D" w14:textId="77777777" w:rsidR="000D1F70" w:rsidRPr="00D2166B" w:rsidRDefault="000D1F70" w:rsidP="000D1F70">
      <w:pPr>
        <w:spacing w:after="0" w:line="240" w:lineRule="auto"/>
        <w:jc w:val="both"/>
        <w:rPr>
          <w:rFonts w:ascii="Book Antiqua" w:eastAsia="Book Antiqua" w:hAnsi="Book Antiqua" w:cs="Book Antiqua"/>
          <w:sz w:val="18"/>
          <w:szCs w:val="18"/>
        </w:rPr>
      </w:pPr>
      <w:r w:rsidRPr="00D2166B">
        <w:rPr>
          <w:rFonts w:ascii="Book Antiqua" w:eastAsia="Book Antiqua" w:hAnsi="Book Antiqua" w:cs="Book Antiqua"/>
          <w:sz w:val="18"/>
          <w:szCs w:val="18"/>
        </w:rPr>
        <w:t>The objectives of this course are to-</w:t>
      </w:r>
    </w:p>
    <w:p w14:paraId="0A8CA8AC" w14:textId="77777777" w:rsidR="000D1F70" w:rsidRPr="00D2166B" w:rsidRDefault="000D1F70" w:rsidP="00B52458">
      <w:pPr>
        <w:numPr>
          <w:ilvl w:val="0"/>
          <w:numId w:val="32"/>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Understanding the information required for demand forecasting and how to deal with them.</w:t>
      </w:r>
    </w:p>
    <w:p w14:paraId="512F7F0A" w14:textId="77777777" w:rsidR="000D1F70" w:rsidRPr="00D2166B" w:rsidRDefault="000D1F70" w:rsidP="00B52458">
      <w:pPr>
        <w:numPr>
          <w:ilvl w:val="0"/>
          <w:numId w:val="32"/>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Understanding the predictive variables in SCM. </w:t>
      </w:r>
    </w:p>
    <w:p w14:paraId="26297116" w14:textId="77777777" w:rsidR="000D1F70" w:rsidRPr="00D2166B" w:rsidRDefault="000D1F70" w:rsidP="00B52458">
      <w:pPr>
        <w:numPr>
          <w:ilvl w:val="0"/>
          <w:numId w:val="32"/>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Be able to use historical SCM data with other business variables and forces</w:t>
      </w:r>
    </w:p>
    <w:p w14:paraId="1EE4134A" w14:textId="77777777" w:rsidR="000D1F70" w:rsidRPr="00D2166B" w:rsidRDefault="000D1F70" w:rsidP="00B52458">
      <w:pPr>
        <w:numPr>
          <w:ilvl w:val="0"/>
          <w:numId w:val="32"/>
        </w:numPr>
        <w:pBdr>
          <w:top w:val="nil"/>
          <w:left w:val="nil"/>
          <w:bottom w:val="nil"/>
          <w:right w:val="nil"/>
          <w:between w:val="nil"/>
        </w:pBd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Learn about reporting of real time SCM data and information. </w:t>
      </w:r>
    </w:p>
    <w:p w14:paraId="2EC4BD80" w14:textId="77777777" w:rsidR="000D1F70" w:rsidRPr="00D2166B" w:rsidRDefault="000D1F70" w:rsidP="00B52458">
      <w:pPr>
        <w:numPr>
          <w:ilvl w:val="0"/>
          <w:numId w:val="32"/>
        </w:numPr>
        <w:pBdr>
          <w:top w:val="nil"/>
          <w:left w:val="nil"/>
          <w:bottom w:val="nil"/>
          <w:right w:val="nil"/>
          <w:between w:val="nil"/>
        </w:pBd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Get knowledge about decision making based on big data in SCM.</w:t>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t xml:space="preserve">               </w:t>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r>
      <w:r w:rsidRPr="00D2166B">
        <w:rPr>
          <w:rFonts w:ascii="Book Antiqua" w:eastAsia="Book Antiqua" w:hAnsi="Book Antiqua" w:cs="Book Antiqua"/>
          <w:b/>
          <w:sz w:val="18"/>
          <w:szCs w:val="18"/>
        </w:rPr>
        <w:tab/>
        <w:t xml:space="preserve"> </w:t>
      </w:r>
    </w:p>
    <w:p w14:paraId="4CA69324" w14:textId="77777777" w:rsidR="000D1F70" w:rsidRPr="00D2166B" w:rsidRDefault="000D1F70" w:rsidP="000D1F70">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8742"/>
      </w:tblGrid>
      <w:tr w:rsidR="00676F2B" w:rsidRPr="00D2166B" w14:paraId="1D8D6896" w14:textId="77777777" w:rsidTr="00E60E35">
        <w:trPr>
          <w:trHeight w:val="193"/>
        </w:trPr>
        <w:tc>
          <w:tcPr>
            <w:tcW w:w="895" w:type="dxa"/>
          </w:tcPr>
          <w:p w14:paraId="2D67BC66" w14:textId="77777777" w:rsidR="000D1F70" w:rsidRPr="00D2166B" w:rsidRDefault="000D1F70" w:rsidP="00E60E35">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CLO1</w:t>
            </w:r>
          </w:p>
        </w:tc>
        <w:tc>
          <w:tcPr>
            <w:tcW w:w="8742" w:type="dxa"/>
          </w:tcPr>
          <w:p w14:paraId="7FB3533E" w14:textId="77777777" w:rsidR="000D1F70" w:rsidRPr="00D2166B" w:rsidRDefault="000D1F70" w:rsidP="00E60E35">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Identify SCM challenges using data analytics </w:t>
            </w:r>
          </w:p>
        </w:tc>
      </w:tr>
      <w:tr w:rsidR="00676F2B" w:rsidRPr="00D2166B" w14:paraId="3AFFF563" w14:textId="77777777" w:rsidTr="00E60E35">
        <w:trPr>
          <w:trHeight w:val="267"/>
        </w:trPr>
        <w:tc>
          <w:tcPr>
            <w:tcW w:w="895" w:type="dxa"/>
          </w:tcPr>
          <w:p w14:paraId="54F20E18" w14:textId="77777777" w:rsidR="000D1F70" w:rsidRPr="00D2166B" w:rsidRDefault="000D1F70" w:rsidP="00E60E35">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CLO2</w:t>
            </w:r>
          </w:p>
        </w:tc>
        <w:tc>
          <w:tcPr>
            <w:tcW w:w="8742" w:type="dxa"/>
          </w:tcPr>
          <w:p w14:paraId="6513931F" w14:textId="77777777" w:rsidR="000D1F70" w:rsidRPr="00D2166B" w:rsidRDefault="000D1F70" w:rsidP="00E60E35">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Recognize the policies, principles and concepts underlying the big data analysis in supply chain</w:t>
            </w:r>
          </w:p>
        </w:tc>
      </w:tr>
      <w:tr w:rsidR="00676F2B" w:rsidRPr="00D2166B" w14:paraId="692EF378" w14:textId="77777777" w:rsidTr="00E60E35">
        <w:trPr>
          <w:trHeight w:val="284"/>
        </w:trPr>
        <w:tc>
          <w:tcPr>
            <w:tcW w:w="895" w:type="dxa"/>
          </w:tcPr>
          <w:p w14:paraId="0875AABD" w14:textId="77777777" w:rsidR="000D1F70" w:rsidRPr="00D2166B" w:rsidRDefault="000D1F70" w:rsidP="00E60E35">
            <w:pPr>
              <w:spacing w:after="0" w:line="240" w:lineRule="auto"/>
              <w:jc w:val="both"/>
              <w:rPr>
                <w:rFonts w:ascii="Book Antiqua" w:eastAsia="Book Antiqua" w:hAnsi="Book Antiqua" w:cs="Book Antiqua"/>
                <w:sz w:val="18"/>
                <w:szCs w:val="18"/>
              </w:rPr>
            </w:pPr>
            <w:r w:rsidRPr="00D2166B">
              <w:rPr>
                <w:rFonts w:ascii="Book Antiqua" w:eastAsia="Book Antiqua" w:hAnsi="Book Antiqua" w:cs="Book Antiqua"/>
                <w:sz w:val="18"/>
                <w:szCs w:val="18"/>
              </w:rPr>
              <w:lastRenderedPageBreak/>
              <w:t>CLO3</w:t>
            </w:r>
          </w:p>
        </w:tc>
        <w:tc>
          <w:tcPr>
            <w:tcW w:w="8742" w:type="dxa"/>
          </w:tcPr>
          <w:p w14:paraId="2523CAFC" w14:textId="77777777" w:rsidR="000D1F70" w:rsidRPr="00D2166B" w:rsidRDefault="000D1F70" w:rsidP="00E60E35">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Apply data analytics in complex decision making for local and international businesses</w:t>
            </w:r>
          </w:p>
        </w:tc>
      </w:tr>
      <w:tr w:rsidR="00676F2B" w:rsidRPr="00D2166B" w14:paraId="31D0C04C" w14:textId="77777777" w:rsidTr="00E60E35">
        <w:trPr>
          <w:trHeight w:val="459"/>
        </w:trPr>
        <w:tc>
          <w:tcPr>
            <w:tcW w:w="895" w:type="dxa"/>
          </w:tcPr>
          <w:p w14:paraId="493F3F33" w14:textId="77777777" w:rsidR="000D1F70" w:rsidRPr="00D2166B" w:rsidRDefault="000D1F70" w:rsidP="00E60E35">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CLO4</w:t>
            </w:r>
          </w:p>
        </w:tc>
        <w:tc>
          <w:tcPr>
            <w:tcW w:w="8742" w:type="dxa"/>
          </w:tcPr>
          <w:p w14:paraId="1A6863FE" w14:textId="77777777" w:rsidR="000D1F70" w:rsidRPr="00D2166B" w:rsidRDefault="000D1F70" w:rsidP="00E60E35">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 xml:space="preserve">Apply ERP modules for procurement &amp; sourcing; AI enabled machine learning for demand planning; and blockchain for SCM financing. </w:t>
            </w:r>
          </w:p>
        </w:tc>
      </w:tr>
      <w:tr w:rsidR="000D1F70" w:rsidRPr="00D2166B" w14:paraId="4176105B" w14:textId="77777777" w:rsidTr="00E60E35">
        <w:trPr>
          <w:trHeight w:val="367"/>
        </w:trPr>
        <w:tc>
          <w:tcPr>
            <w:tcW w:w="895" w:type="dxa"/>
          </w:tcPr>
          <w:p w14:paraId="306DDFDA" w14:textId="77777777" w:rsidR="000D1F70" w:rsidRPr="00D2166B" w:rsidRDefault="000D1F70" w:rsidP="00E60E35">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sz w:val="18"/>
                <w:szCs w:val="18"/>
              </w:rPr>
              <w:t>CLO5</w:t>
            </w:r>
          </w:p>
        </w:tc>
        <w:tc>
          <w:tcPr>
            <w:tcW w:w="8742" w:type="dxa"/>
          </w:tcPr>
          <w:p w14:paraId="02318989" w14:textId="77777777" w:rsidR="000D1F70" w:rsidRPr="00D2166B" w:rsidRDefault="000D1F70" w:rsidP="00E60E35">
            <w:pPr>
              <w:spacing w:after="0" w:line="240" w:lineRule="auto"/>
              <w:rPr>
                <w:rFonts w:ascii="Book Antiqua" w:eastAsia="Book Antiqua" w:hAnsi="Book Antiqua" w:cs="Book Antiqua"/>
                <w:sz w:val="18"/>
                <w:szCs w:val="18"/>
              </w:rPr>
            </w:pPr>
            <w:r w:rsidRPr="00D2166B">
              <w:rPr>
                <w:rFonts w:ascii="Book Antiqua" w:eastAsia="Book Antiqua" w:hAnsi="Book Antiqua" w:cs="Book Antiqua"/>
                <w:sz w:val="18"/>
                <w:szCs w:val="18"/>
              </w:rPr>
              <w:t>Create SCM sustainability and efficiency with the help of data analytics and advanced technology usage.</w:t>
            </w:r>
          </w:p>
        </w:tc>
      </w:tr>
    </w:tbl>
    <w:p w14:paraId="695E46C1" w14:textId="77777777" w:rsidR="000D1F70" w:rsidRDefault="000D1F70" w:rsidP="000D1F70">
      <w:pPr>
        <w:spacing w:after="0" w:line="240" w:lineRule="auto"/>
        <w:jc w:val="both"/>
        <w:rPr>
          <w:rFonts w:ascii="Book Antiqua" w:eastAsia="Book Antiqua" w:hAnsi="Book Antiqua" w:cs="Book Antiqua"/>
          <w:b/>
          <w:sz w:val="18"/>
          <w:szCs w:val="18"/>
        </w:rPr>
      </w:pPr>
    </w:p>
    <w:p w14:paraId="6A69BFCE" w14:textId="77777777" w:rsidR="00A806DB" w:rsidRPr="00D2166B" w:rsidRDefault="00A806DB" w:rsidP="00A806DB">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0742515B" w14:textId="77777777" w:rsidTr="000D039A">
        <w:tc>
          <w:tcPr>
            <w:tcW w:w="1101" w:type="dxa"/>
          </w:tcPr>
          <w:p w14:paraId="75F02EA1" w14:textId="77777777" w:rsidR="00A806DB" w:rsidRPr="00D2166B" w:rsidRDefault="00A806DB" w:rsidP="000D039A">
            <w:pPr>
              <w:spacing w:after="0" w:line="240" w:lineRule="auto"/>
              <w:jc w:val="both"/>
              <w:rPr>
                <w:rFonts w:ascii="Book Antiqua" w:eastAsia="Book Antiqua" w:hAnsi="Book Antiqua" w:cs="Book Antiqua"/>
                <w:b/>
                <w:sz w:val="18"/>
                <w:szCs w:val="18"/>
              </w:rPr>
            </w:pPr>
          </w:p>
        </w:tc>
        <w:tc>
          <w:tcPr>
            <w:tcW w:w="945" w:type="dxa"/>
          </w:tcPr>
          <w:p w14:paraId="1A39CCCD"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PLO1</w:t>
            </w:r>
          </w:p>
        </w:tc>
        <w:tc>
          <w:tcPr>
            <w:tcW w:w="1097" w:type="dxa"/>
          </w:tcPr>
          <w:p w14:paraId="3672A71F"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PLO2</w:t>
            </w:r>
          </w:p>
        </w:tc>
        <w:tc>
          <w:tcPr>
            <w:tcW w:w="1097" w:type="dxa"/>
          </w:tcPr>
          <w:p w14:paraId="67821126"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PLO3</w:t>
            </w:r>
          </w:p>
        </w:tc>
        <w:tc>
          <w:tcPr>
            <w:tcW w:w="1097" w:type="dxa"/>
          </w:tcPr>
          <w:p w14:paraId="03D8C430"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PLO4</w:t>
            </w:r>
          </w:p>
        </w:tc>
        <w:tc>
          <w:tcPr>
            <w:tcW w:w="1097" w:type="dxa"/>
          </w:tcPr>
          <w:p w14:paraId="2DEB0FB3"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PLO5</w:t>
            </w:r>
          </w:p>
        </w:tc>
        <w:tc>
          <w:tcPr>
            <w:tcW w:w="1097" w:type="dxa"/>
          </w:tcPr>
          <w:p w14:paraId="2DC60A97"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PLO6</w:t>
            </w:r>
          </w:p>
        </w:tc>
        <w:tc>
          <w:tcPr>
            <w:tcW w:w="941" w:type="dxa"/>
          </w:tcPr>
          <w:p w14:paraId="2190FE0D"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PLO7</w:t>
            </w:r>
          </w:p>
        </w:tc>
        <w:tc>
          <w:tcPr>
            <w:tcW w:w="1134" w:type="dxa"/>
          </w:tcPr>
          <w:p w14:paraId="526EFF3B"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PLO8</w:t>
            </w:r>
          </w:p>
        </w:tc>
      </w:tr>
      <w:tr w:rsidR="00A806DB" w:rsidRPr="00D2166B" w14:paraId="62A87E76" w14:textId="77777777" w:rsidTr="000D039A">
        <w:tc>
          <w:tcPr>
            <w:tcW w:w="1101" w:type="dxa"/>
          </w:tcPr>
          <w:p w14:paraId="1637B826"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CLO1</w:t>
            </w:r>
          </w:p>
        </w:tc>
        <w:tc>
          <w:tcPr>
            <w:tcW w:w="945" w:type="dxa"/>
          </w:tcPr>
          <w:p w14:paraId="72A04419"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09615910"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76A27687"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51AA1054"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044146F4"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574BA959"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941" w:type="dxa"/>
          </w:tcPr>
          <w:p w14:paraId="0CACA9B4"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134" w:type="dxa"/>
          </w:tcPr>
          <w:p w14:paraId="56F72738"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r>
      <w:tr w:rsidR="00A806DB" w:rsidRPr="00D2166B" w14:paraId="0B1D4E27" w14:textId="77777777" w:rsidTr="000D039A">
        <w:tc>
          <w:tcPr>
            <w:tcW w:w="1101" w:type="dxa"/>
          </w:tcPr>
          <w:p w14:paraId="75085D04"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CLO2</w:t>
            </w:r>
          </w:p>
        </w:tc>
        <w:tc>
          <w:tcPr>
            <w:tcW w:w="945" w:type="dxa"/>
          </w:tcPr>
          <w:p w14:paraId="5CE54EB9"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6409FB2D"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6DF5E3BB"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0D2E7CD7"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4B77F9FB"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54BDDCA9"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941" w:type="dxa"/>
          </w:tcPr>
          <w:p w14:paraId="12C72E5E"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134" w:type="dxa"/>
          </w:tcPr>
          <w:p w14:paraId="7E4A7FFF"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r>
      <w:tr w:rsidR="00A806DB" w:rsidRPr="00D2166B" w14:paraId="112DC88A" w14:textId="77777777" w:rsidTr="000D039A">
        <w:tc>
          <w:tcPr>
            <w:tcW w:w="1101" w:type="dxa"/>
          </w:tcPr>
          <w:p w14:paraId="7E4BF306"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CLO3</w:t>
            </w:r>
          </w:p>
        </w:tc>
        <w:tc>
          <w:tcPr>
            <w:tcW w:w="945" w:type="dxa"/>
          </w:tcPr>
          <w:p w14:paraId="42B72A9C"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07EA7F10"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4A193ADD"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44F41703"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6323A90D"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6A194531"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941" w:type="dxa"/>
          </w:tcPr>
          <w:p w14:paraId="66805119"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134" w:type="dxa"/>
          </w:tcPr>
          <w:p w14:paraId="63B4264A"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r>
      <w:tr w:rsidR="00A806DB" w:rsidRPr="00D2166B" w14:paraId="2AAA85F4" w14:textId="77777777" w:rsidTr="000D039A">
        <w:tc>
          <w:tcPr>
            <w:tcW w:w="1101" w:type="dxa"/>
          </w:tcPr>
          <w:p w14:paraId="24731FF0"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CLO4</w:t>
            </w:r>
          </w:p>
        </w:tc>
        <w:tc>
          <w:tcPr>
            <w:tcW w:w="945" w:type="dxa"/>
          </w:tcPr>
          <w:p w14:paraId="6F9D10CD"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779A87C6"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7E57A825"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03DA7EF8"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70459661"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38A70079"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941" w:type="dxa"/>
          </w:tcPr>
          <w:p w14:paraId="79C9F7BF"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134" w:type="dxa"/>
          </w:tcPr>
          <w:p w14:paraId="543259C4"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r>
      <w:tr w:rsidR="00A806DB" w:rsidRPr="00D2166B" w14:paraId="316EDEC4" w14:textId="77777777" w:rsidTr="000D039A">
        <w:tc>
          <w:tcPr>
            <w:tcW w:w="1101" w:type="dxa"/>
          </w:tcPr>
          <w:p w14:paraId="6AE19BA2" w14:textId="77777777" w:rsidR="00A806DB" w:rsidRPr="00D2166B" w:rsidRDefault="00A806DB" w:rsidP="000D039A">
            <w:pPr>
              <w:spacing w:after="0" w:line="240" w:lineRule="auto"/>
              <w:jc w:val="both"/>
              <w:rPr>
                <w:rFonts w:ascii="Book Antiqua" w:eastAsia="Book Antiqua" w:hAnsi="Book Antiqua" w:cs="Book Antiqua"/>
                <w:b/>
                <w:sz w:val="18"/>
                <w:szCs w:val="18"/>
              </w:rPr>
            </w:pPr>
            <w:r w:rsidRPr="00D2166B">
              <w:rPr>
                <w:rFonts w:ascii="Book Antiqua" w:eastAsia="Book Antiqua" w:hAnsi="Book Antiqua" w:cs="Book Antiqua"/>
                <w:b/>
                <w:sz w:val="18"/>
                <w:szCs w:val="18"/>
              </w:rPr>
              <w:t>CLO5</w:t>
            </w:r>
          </w:p>
        </w:tc>
        <w:tc>
          <w:tcPr>
            <w:tcW w:w="945" w:type="dxa"/>
          </w:tcPr>
          <w:p w14:paraId="6C1C8651"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1D59C3FE"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17C0B6C6"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5730990E"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097" w:type="dxa"/>
          </w:tcPr>
          <w:p w14:paraId="7E6C80BA"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c>
          <w:tcPr>
            <w:tcW w:w="1097" w:type="dxa"/>
          </w:tcPr>
          <w:p w14:paraId="23936D30"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941" w:type="dxa"/>
          </w:tcPr>
          <w:p w14:paraId="69D08973" w14:textId="77777777" w:rsidR="00A806DB" w:rsidRPr="00D2166B" w:rsidRDefault="00A806DB" w:rsidP="000D039A">
            <w:pPr>
              <w:spacing w:after="0" w:line="240" w:lineRule="auto"/>
              <w:jc w:val="center"/>
              <w:rPr>
                <w:rFonts w:ascii="Book Antiqua" w:eastAsia="Book Antiqua" w:hAnsi="Book Antiqua" w:cs="Book Antiqua"/>
                <w:b/>
                <w:sz w:val="18"/>
                <w:szCs w:val="18"/>
              </w:rPr>
            </w:pPr>
          </w:p>
        </w:tc>
        <w:tc>
          <w:tcPr>
            <w:tcW w:w="1134" w:type="dxa"/>
          </w:tcPr>
          <w:p w14:paraId="0035F7C5" w14:textId="77777777" w:rsidR="00A806DB" w:rsidRPr="00D2166B" w:rsidRDefault="00A806DB" w:rsidP="000D039A">
            <w:pPr>
              <w:spacing w:after="0" w:line="240" w:lineRule="auto"/>
              <w:jc w:val="center"/>
              <w:rPr>
                <w:rFonts w:ascii="Book Antiqua" w:eastAsia="Book Antiqua" w:hAnsi="Book Antiqua" w:cs="Book Antiqua"/>
                <w:b/>
                <w:sz w:val="18"/>
                <w:szCs w:val="18"/>
              </w:rPr>
            </w:pPr>
            <w:r w:rsidRPr="00D2166B">
              <w:rPr>
                <w:rFonts w:ascii="Book Antiqua" w:eastAsia="Book Antiqua" w:hAnsi="Book Antiqua" w:cs="Book Antiqua"/>
                <w:b/>
                <w:sz w:val="18"/>
                <w:szCs w:val="18"/>
              </w:rPr>
              <w:t>x</w:t>
            </w:r>
          </w:p>
        </w:tc>
      </w:tr>
    </w:tbl>
    <w:p w14:paraId="12D40252" w14:textId="77777777" w:rsidR="00A806DB" w:rsidRPr="00D2166B" w:rsidRDefault="00A806DB" w:rsidP="000D1F70">
      <w:pPr>
        <w:spacing w:after="0" w:line="240" w:lineRule="auto"/>
        <w:jc w:val="both"/>
        <w:rPr>
          <w:rFonts w:ascii="Book Antiqua" w:eastAsia="Book Antiqua" w:hAnsi="Book Antiqua" w:cs="Book Antiqua"/>
          <w:b/>
          <w:sz w:val="18"/>
          <w:szCs w:val="18"/>
        </w:rPr>
      </w:pPr>
    </w:p>
    <w:p w14:paraId="6357A7B0" w14:textId="401369D2" w:rsidR="00136BB7" w:rsidRPr="00866325" w:rsidRDefault="00866325" w:rsidP="00136BB7">
      <w:pPr>
        <w:spacing w:after="0" w:line="240" w:lineRule="auto"/>
        <w:rPr>
          <w:rFonts w:ascii="Book Antiqua" w:eastAsia="Cambria" w:hAnsi="Book Antiqua" w:cs="Cambria"/>
          <w:b/>
          <w:color w:val="0000FF"/>
        </w:rPr>
      </w:pPr>
      <w:r>
        <w:rPr>
          <w:rFonts w:ascii="Book Antiqua" w:eastAsia="Cambria" w:hAnsi="Book Antiqua" w:cs="Cambria"/>
          <w:b/>
          <w:color w:val="0000FF"/>
        </w:rPr>
        <w:t>Course Code: SCM 606</w:t>
      </w:r>
      <w:r>
        <w:rPr>
          <w:rFonts w:ascii="Book Antiqua" w:eastAsia="Cambria" w:hAnsi="Book Antiqua" w:cs="Cambria"/>
          <w:b/>
          <w:color w:val="0000FF"/>
        </w:rPr>
        <w:tab/>
      </w:r>
      <w:r>
        <w:rPr>
          <w:rFonts w:ascii="Book Antiqua" w:eastAsia="Cambria" w:hAnsi="Book Antiqua" w:cs="Cambria"/>
          <w:b/>
          <w:color w:val="0000FF"/>
        </w:rPr>
        <w:tab/>
      </w:r>
      <w:r w:rsidR="00136BB7" w:rsidRPr="00866325">
        <w:rPr>
          <w:rFonts w:ascii="Book Antiqua" w:eastAsia="Cambria" w:hAnsi="Book Antiqua" w:cs="Cambria"/>
          <w:b/>
          <w:color w:val="0000FF"/>
        </w:rPr>
        <w:tab/>
      </w:r>
      <w:r w:rsidR="00136BB7" w:rsidRPr="00866325">
        <w:rPr>
          <w:rFonts w:ascii="Book Antiqua" w:eastAsia="Cambria" w:hAnsi="Book Antiqua" w:cs="Cambria"/>
          <w:b/>
          <w:color w:val="0000FF"/>
        </w:rPr>
        <w:tab/>
        <w:t xml:space="preserve">                                  Credits</w:t>
      </w:r>
      <w:r w:rsidR="00136BB7" w:rsidRPr="00866325">
        <w:rPr>
          <w:rFonts w:ascii="Book Antiqua" w:eastAsia="Cambria" w:hAnsi="Book Antiqua" w:cs="Cambria"/>
          <w:b/>
          <w:color w:val="0000FF"/>
        </w:rPr>
        <w:tab/>
      </w:r>
      <w:r w:rsidR="00136BB7" w:rsidRPr="00866325">
        <w:rPr>
          <w:rFonts w:ascii="Book Antiqua" w:eastAsia="Cambria" w:hAnsi="Book Antiqua" w:cs="Cambria"/>
          <w:b/>
          <w:color w:val="0000FF"/>
        </w:rPr>
        <w:tab/>
        <w:t>: 03</w:t>
      </w:r>
    </w:p>
    <w:p w14:paraId="34C8FF4D" w14:textId="77777777" w:rsidR="00136BB7" w:rsidRPr="00866325" w:rsidRDefault="00136BB7" w:rsidP="00136BB7">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Distribution and Logistics Management</w:t>
      </w:r>
    </w:p>
    <w:p w14:paraId="1DF70A30" w14:textId="77777777" w:rsidR="00136BB7" w:rsidRPr="00D2166B" w:rsidRDefault="00136BB7" w:rsidP="00136BB7">
      <w:pPr>
        <w:spacing w:after="0" w:line="240" w:lineRule="auto"/>
        <w:jc w:val="both"/>
        <w:rPr>
          <w:rFonts w:ascii="Book Antiqua" w:eastAsia="Cambria" w:hAnsi="Book Antiqua" w:cs="Cambria"/>
          <w:b/>
          <w:sz w:val="18"/>
          <w:szCs w:val="18"/>
        </w:rPr>
      </w:pPr>
    </w:p>
    <w:p w14:paraId="294E856B" w14:textId="77777777" w:rsidR="00136BB7" w:rsidRPr="00D2166B" w:rsidRDefault="00136BB7" w:rsidP="00136BB7">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The logistics management part of the module, helps students gain a comprehensive review of Logistics Management, how to drive business agility, scalability, innovation and much more. Upon completion of this module, students will learn the concepts of Logistics management in a workplace. Students will also have a good understanding of how to reduce cost, increase efficiency and enhance productivity in a firm. More specifically, business logistics is the subject that manages efficient, effective flow and storage goods, services, and related information in a supply chain. The key elements of business logistics covered in this course include logistics planning and strategy, customer service, procurement, transport, inventory, warehousing, and handling. This course addresses questions about logistics planning, transport modes selection, vehicle routing, inventory policies, purchasing quantity and timing, and storage selection. Conversely, distribution is a very important function. Experts in this area have a very vital &amp; important key role in meeting customer demands, ordering and managing inventory, controlling inbound and outbound shipments, cutting costs, saving time, and meeting company aims &amp; targets. This Distribution Management tutorial will not only teach students how to create and operate a Distribution function, but it will also teach them how to achieve success through a combination of strategies and tactics.  </w:t>
      </w:r>
      <w:r w:rsidRPr="00D2166B">
        <w:rPr>
          <w:rFonts w:ascii="Book Antiqua" w:eastAsia="Cambria" w:hAnsi="Book Antiqua" w:cs="Cambria"/>
          <w:bCs/>
          <w:sz w:val="18"/>
          <w:szCs w:val="18"/>
        </w:rPr>
        <w:t>The objectives of this course are to-</w:t>
      </w:r>
    </w:p>
    <w:p w14:paraId="44611344" w14:textId="77777777" w:rsidR="00136BB7" w:rsidRPr="00D2166B" w:rsidRDefault="00136BB7" w:rsidP="00B52458">
      <w:pPr>
        <w:pStyle w:val="ListParagraph"/>
        <w:numPr>
          <w:ilvl w:val="0"/>
          <w:numId w:val="33"/>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 xml:space="preserve">Develop knowledge about the interconnectedness of business units and organizations (via the flow of products, money, and information) within the supply chain. </w:t>
      </w:r>
    </w:p>
    <w:p w14:paraId="5B2CF6C9" w14:textId="77777777" w:rsidR="00136BB7" w:rsidRPr="00D2166B" w:rsidRDefault="00136BB7" w:rsidP="00B52458">
      <w:pPr>
        <w:pStyle w:val="ListParagraph"/>
        <w:numPr>
          <w:ilvl w:val="0"/>
          <w:numId w:val="33"/>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 xml:space="preserve">Develop knowledge about key elements of logistics processes, such as logistics planning and strategy, customer service, procurement, transport, inventory, warehousing, and handling. </w:t>
      </w:r>
    </w:p>
    <w:p w14:paraId="67046A1D" w14:textId="77777777" w:rsidR="00136BB7" w:rsidRPr="00D2166B" w:rsidRDefault="00136BB7" w:rsidP="00B52458">
      <w:pPr>
        <w:pStyle w:val="ListParagraph"/>
        <w:numPr>
          <w:ilvl w:val="0"/>
          <w:numId w:val="33"/>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Enhance analytical skills and capability to synthesize information from several perspectives.</w:t>
      </w:r>
    </w:p>
    <w:p w14:paraId="2F67C65C" w14:textId="77777777" w:rsidR="00136BB7" w:rsidRPr="00D2166B" w:rsidRDefault="00136BB7" w:rsidP="00B52458">
      <w:pPr>
        <w:pStyle w:val="ListParagraph"/>
        <w:numPr>
          <w:ilvl w:val="0"/>
          <w:numId w:val="33"/>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 xml:space="preserve">Enhance communication, reflection, and teamwork skills. </w:t>
      </w:r>
    </w:p>
    <w:p w14:paraId="3B317982" w14:textId="77777777" w:rsidR="00136BB7" w:rsidRPr="00D2166B" w:rsidRDefault="00136BB7" w:rsidP="00B52458">
      <w:pPr>
        <w:pStyle w:val="ListParagraph"/>
        <w:numPr>
          <w:ilvl w:val="0"/>
          <w:numId w:val="33"/>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Understand planning for distribution &amp; logistics</w:t>
      </w:r>
    </w:p>
    <w:p w14:paraId="740F5201" w14:textId="77777777" w:rsidR="00136BB7" w:rsidRPr="00D2166B" w:rsidRDefault="00136BB7" w:rsidP="00B52458">
      <w:pPr>
        <w:pStyle w:val="ListParagraph"/>
        <w:numPr>
          <w:ilvl w:val="0"/>
          <w:numId w:val="33"/>
        </w:num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Provide idea about distribution processes, outsourcing management, and purchasing &amp; supply</w:t>
      </w:r>
    </w:p>
    <w:p w14:paraId="0AC9F225" w14:textId="77777777" w:rsidR="00136BB7" w:rsidRPr="00D2166B" w:rsidRDefault="00136BB7" w:rsidP="00136BB7">
      <w:pPr>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p>
    <w:p w14:paraId="005B19A3" w14:textId="77777777" w:rsidR="00136BB7" w:rsidRPr="00D2166B" w:rsidRDefault="00136BB7" w:rsidP="00136BB7">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2CCDC537" w14:textId="77777777" w:rsidTr="00E60E35">
        <w:trPr>
          <w:trHeight w:val="193"/>
        </w:trPr>
        <w:tc>
          <w:tcPr>
            <w:tcW w:w="1122" w:type="dxa"/>
          </w:tcPr>
          <w:p w14:paraId="41F32B6D" w14:textId="77777777" w:rsidR="00136BB7" w:rsidRPr="00D2166B" w:rsidRDefault="00136BB7"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CLO1</w:t>
            </w:r>
          </w:p>
        </w:tc>
        <w:tc>
          <w:tcPr>
            <w:tcW w:w="8515" w:type="dxa"/>
          </w:tcPr>
          <w:p w14:paraId="28D5CAB2" w14:textId="77777777" w:rsidR="00136BB7" w:rsidRPr="00D2166B" w:rsidRDefault="00136BB7" w:rsidP="00E60E35">
            <w:pPr>
              <w:spacing w:after="0" w:line="240" w:lineRule="auto"/>
              <w:jc w:val="both"/>
              <w:rPr>
                <w:rFonts w:ascii="Book Antiqua" w:hAnsi="Book Antiqua" w:cs="Times New Roman"/>
                <w:sz w:val="18"/>
                <w:szCs w:val="18"/>
              </w:rPr>
            </w:pPr>
            <w:r w:rsidRPr="00D2166B">
              <w:rPr>
                <w:rFonts w:ascii="Book Antiqua" w:hAnsi="Book Antiqua"/>
                <w:sz w:val="18"/>
                <w:szCs w:val="18"/>
              </w:rPr>
              <w:t>Explore logistics distribution strategies and their applications in corporations</w:t>
            </w:r>
            <w:r w:rsidRPr="00D2166B">
              <w:rPr>
                <w:rFonts w:ascii="Book Antiqua" w:hAnsi="Book Antiqua" w:cs="Times New Roman"/>
                <w:sz w:val="18"/>
                <w:szCs w:val="18"/>
              </w:rPr>
              <w:t xml:space="preserve"> </w:t>
            </w:r>
          </w:p>
        </w:tc>
      </w:tr>
      <w:tr w:rsidR="00676F2B" w:rsidRPr="00D2166B" w14:paraId="30C2FEC5" w14:textId="77777777" w:rsidTr="00E60E35">
        <w:trPr>
          <w:trHeight w:val="193"/>
        </w:trPr>
        <w:tc>
          <w:tcPr>
            <w:tcW w:w="1122" w:type="dxa"/>
          </w:tcPr>
          <w:p w14:paraId="6D138B72" w14:textId="77777777" w:rsidR="00136BB7" w:rsidRPr="00D2166B" w:rsidRDefault="00136BB7"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CLO2</w:t>
            </w:r>
          </w:p>
        </w:tc>
        <w:tc>
          <w:tcPr>
            <w:tcW w:w="8515" w:type="dxa"/>
          </w:tcPr>
          <w:p w14:paraId="21D984A9" w14:textId="77777777" w:rsidR="00136BB7" w:rsidRPr="00D2166B" w:rsidRDefault="00136BB7"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Analyze the strengths and weaknesses of various transportation modes and perform cost analysis. </w:t>
            </w:r>
          </w:p>
        </w:tc>
      </w:tr>
      <w:tr w:rsidR="00676F2B" w:rsidRPr="00D2166B" w14:paraId="0347A481" w14:textId="77777777" w:rsidTr="00E60E35">
        <w:trPr>
          <w:trHeight w:val="193"/>
        </w:trPr>
        <w:tc>
          <w:tcPr>
            <w:tcW w:w="1122" w:type="dxa"/>
          </w:tcPr>
          <w:p w14:paraId="43B487F5" w14:textId="77777777" w:rsidR="00136BB7" w:rsidRPr="00D2166B" w:rsidRDefault="00136BB7"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CLO3</w:t>
            </w:r>
          </w:p>
        </w:tc>
        <w:tc>
          <w:tcPr>
            <w:tcW w:w="8515" w:type="dxa"/>
          </w:tcPr>
          <w:p w14:paraId="7FD0AB46" w14:textId="77777777" w:rsidR="00136BB7" w:rsidRPr="00D2166B" w:rsidRDefault="00136BB7"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Develop strategies that can be taken to find the best paths to route vehicles to deliver and collect goods at multiple stops. </w:t>
            </w:r>
          </w:p>
        </w:tc>
      </w:tr>
      <w:tr w:rsidR="00676F2B" w:rsidRPr="00D2166B" w14:paraId="64C4D721" w14:textId="77777777" w:rsidTr="00E60E35">
        <w:trPr>
          <w:trHeight w:val="193"/>
        </w:trPr>
        <w:tc>
          <w:tcPr>
            <w:tcW w:w="1122" w:type="dxa"/>
          </w:tcPr>
          <w:p w14:paraId="6E7E96F1" w14:textId="77777777" w:rsidR="00136BB7" w:rsidRPr="00D2166B" w:rsidRDefault="00136BB7"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CLO4</w:t>
            </w:r>
          </w:p>
        </w:tc>
        <w:tc>
          <w:tcPr>
            <w:tcW w:w="8515" w:type="dxa"/>
          </w:tcPr>
          <w:p w14:paraId="09719098" w14:textId="77777777" w:rsidR="00136BB7" w:rsidRPr="00D2166B" w:rsidRDefault="00136BB7" w:rsidP="00E60E35">
            <w:pPr>
              <w:spacing w:after="0" w:line="240" w:lineRule="auto"/>
              <w:jc w:val="both"/>
              <w:rPr>
                <w:rFonts w:ascii="Book Antiqua" w:hAnsi="Book Antiqua" w:cs="Times New Roman"/>
                <w:sz w:val="18"/>
                <w:szCs w:val="18"/>
              </w:rPr>
            </w:pPr>
            <w:r w:rsidRPr="00D2166B">
              <w:rPr>
                <w:rFonts w:ascii="Book Antiqua" w:hAnsi="Book Antiqua" w:cs="Times New Roman"/>
                <w:sz w:val="18"/>
                <w:szCs w:val="18"/>
              </w:rPr>
              <w:t xml:space="preserve">Apply the concepts of physical/electronic distribution of products and channel structures such as retailing, wholesaling and other agency relationships into real businesses. </w:t>
            </w:r>
          </w:p>
        </w:tc>
      </w:tr>
      <w:tr w:rsidR="00136BB7" w:rsidRPr="00D2166B" w14:paraId="189242D0" w14:textId="77777777" w:rsidTr="00E60E35">
        <w:trPr>
          <w:trHeight w:val="193"/>
        </w:trPr>
        <w:tc>
          <w:tcPr>
            <w:tcW w:w="1122" w:type="dxa"/>
          </w:tcPr>
          <w:p w14:paraId="6E7E0ADE" w14:textId="77777777" w:rsidR="00136BB7" w:rsidRPr="00D2166B" w:rsidRDefault="00136BB7"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CLO5</w:t>
            </w:r>
          </w:p>
        </w:tc>
        <w:tc>
          <w:tcPr>
            <w:tcW w:w="8515" w:type="dxa"/>
          </w:tcPr>
          <w:p w14:paraId="7473C67B" w14:textId="77777777" w:rsidR="00136BB7" w:rsidRPr="00D2166B" w:rsidRDefault="00136BB7" w:rsidP="00E60E35">
            <w:pPr>
              <w:spacing w:after="0" w:line="240" w:lineRule="auto"/>
              <w:jc w:val="both"/>
              <w:rPr>
                <w:rFonts w:ascii="Book Antiqua" w:hAnsi="Book Antiqua" w:cs="Times New Roman"/>
                <w:sz w:val="18"/>
                <w:szCs w:val="18"/>
              </w:rPr>
            </w:pPr>
            <w:r w:rsidRPr="00D2166B">
              <w:rPr>
                <w:rFonts w:ascii="Book Antiqua" w:eastAsia="Cambria" w:hAnsi="Book Antiqua" w:cs="Cambria"/>
                <w:bCs/>
                <w:sz w:val="18"/>
                <w:szCs w:val="18"/>
              </w:rPr>
              <w:t>Synthesize information from several perspectives</w:t>
            </w:r>
            <w:r w:rsidRPr="00D2166B">
              <w:rPr>
                <w:rFonts w:ascii="Book Antiqua" w:hAnsi="Book Antiqua"/>
                <w:sz w:val="18"/>
                <w:szCs w:val="18"/>
              </w:rPr>
              <w:t xml:space="preserve"> to come up with recommendation for managing the firm’s channel strategy with regards to product, pricing, and promotional issues.</w:t>
            </w:r>
          </w:p>
        </w:tc>
      </w:tr>
    </w:tbl>
    <w:p w14:paraId="3E19EF38" w14:textId="77777777" w:rsidR="00136BB7" w:rsidRDefault="00136BB7" w:rsidP="00136BB7">
      <w:pPr>
        <w:spacing w:after="0" w:line="240" w:lineRule="auto"/>
        <w:jc w:val="both"/>
        <w:rPr>
          <w:rFonts w:ascii="Book Antiqua" w:eastAsia="Cambria" w:hAnsi="Book Antiqua" w:cs="Cambria"/>
          <w:b/>
          <w:sz w:val="18"/>
          <w:szCs w:val="18"/>
        </w:rPr>
      </w:pPr>
    </w:p>
    <w:p w14:paraId="587A2059" w14:textId="77777777" w:rsidR="00A806DB" w:rsidRPr="00D2166B" w:rsidRDefault="00A806DB" w:rsidP="00A806D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10973760" w14:textId="77777777" w:rsidTr="000D039A">
        <w:tc>
          <w:tcPr>
            <w:tcW w:w="1101" w:type="dxa"/>
          </w:tcPr>
          <w:p w14:paraId="6037C96D" w14:textId="77777777" w:rsidR="00A806DB" w:rsidRPr="00D2166B" w:rsidRDefault="00A806DB" w:rsidP="000D039A">
            <w:pPr>
              <w:spacing w:after="0" w:line="240" w:lineRule="auto"/>
              <w:jc w:val="both"/>
              <w:rPr>
                <w:rFonts w:ascii="Book Antiqua" w:eastAsia="Cambria" w:hAnsi="Book Antiqua" w:cs="Cambria"/>
                <w:b/>
                <w:sz w:val="18"/>
                <w:szCs w:val="18"/>
              </w:rPr>
            </w:pPr>
          </w:p>
        </w:tc>
        <w:tc>
          <w:tcPr>
            <w:tcW w:w="945" w:type="dxa"/>
          </w:tcPr>
          <w:p w14:paraId="5737454B"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E6A414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4D567A36"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99B3F6A"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3DC7829"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5BFA8EA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363F09F0"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2B6D064B"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A806DB" w:rsidRPr="00D2166B" w14:paraId="7A9DE2BC" w14:textId="77777777" w:rsidTr="000D039A">
        <w:tc>
          <w:tcPr>
            <w:tcW w:w="1101" w:type="dxa"/>
          </w:tcPr>
          <w:p w14:paraId="14342655"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2FAF5728"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4AF6FE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9659B2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9FD3E7F"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3534B21"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76054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43B5824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2552F56B"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6F5CD333" w14:textId="77777777" w:rsidTr="000D039A">
        <w:tc>
          <w:tcPr>
            <w:tcW w:w="1101" w:type="dxa"/>
          </w:tcPr>
          <w:p w14:paraId="16103079"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0620544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14DAB6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BB4EA61"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269056E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A633A6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BC3803F"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361B9EA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5CA2DF49"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44E6F80D" w14:textId="77777777" w:rsidTr="000D039A">
        <w:tc>
          <w:tcPr>
            <w:tcW w:w="1101" w:type="dxa"/>
          </w:tcPr>
          <w:p w14:paraId="571F4A01"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6666F99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7818E37"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0399996"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CC605E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3DC624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8B319F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39F78F8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694987AD"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3A9B0C18" w14:textId="77777777" w:rsidTr="000D039A">
        <w:tc>
          <w:tcPr>
            <w:tcW w:w="1101" w:type="dxa"/>
          </w:tcPr>
          <w:p w14:paraId="6BC6DC6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4701E81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F313BE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ED4EC2F"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9758EEF"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DF921B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98F60D7"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3C82FF8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0890EB2E"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A806DB" w:rsidRPr="00D2166B" w14:paraId="4C4B3E3D" w14:textId="77777777" w:rsidTr="000D039A">
        <w:tc>
          <w:tcPr>
            <w:tcW w:w="1101" w:type="dxa"/>
          </w:tcPr>
          <w:p w14:paraId="692BBA06"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4D8C790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10CF81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99724D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66CF758"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D59970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103B9E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56FF2B3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16295FC1" w14:textId="77777777" w:rsidR="00A806DB" w:rsidRPr="00D2166B" w:rsidRDefault="00A806DB" w:rsidP="000D039A">
            <w:pPr>
              <w:spacing w:after="0" w:line="240" w:lineRule="auto"/>
              <w:jc w:val="center"/>
              <w:rPr>
                <w:rFonts w:ascii="Book Antiqua" w:eastAsia="Cambria" w:hAnsi="Book Antiqua" w:cs="Cambria"/>
                <w:b/>
                <w:sz w:val="18"/>
                <w:szCs w:val="18"/>
              </w:rPr>
            </w:pPr>
          </w:p>
        </w:tc>
      </w:tr>
    </w:tbl>
    <w:p w14:paraId="4091BF04" w14:textId="6313D4DA" w:rsidR="002A1571" w:rsidRPr="00866325" w:rsidRDefault="00866325" w:rsidP="002A1571">
      <w:pPr>
        <w:spacing w:after="0" w:line="240" w:lineRule="auto"/>
        <w:rPr>
          <w:rFonts w:ascii="Book Antiqua" w:eastAsia="Cambria" w:hAnsi="Book Antiqua" w:cs="Cambria"/>
          <w:b/>
          <w:color w:val="0000FF"/>
        </w:rPr>
      </w:pPr>
      <w:r>
        <w:rPr>
          <w:rFonts w:ascii="Book Antiqua" w:eastAsia="Cambria" w:hAnsi="Book Antiqua" w:cs="Cambria"/>
          <w:b/>
          <w:color w:val="0000FF"/>
        </w:rPr>
        <w:lastRenderedPageBreak/>
        <w:t>Course Code: SCM 607</w:t>
      </w:r>
      <w:r>
        <w:rPr>
          <w:rFonts w:ascii="Book Antiqua" w:eastAsia="Cambria" w:hAnsi="Book Antiqua" w:cs="Cambria"/>
          <w:b/>
          <w:color w:val="0000FF"/>
        </w:rPr>
        <w:tab/>
      </w:r>
      <w:r>
        <w:rPr>
          <w:rFonts w:ascii="Book Antiqua" w:eastAsia="Cambria" w:hAnsi="Book Antiqua" w:cs="Cambria"/>
          <w:b/>
          <w:color w:val="0000FF"/>
        </w:rPr>
        <w:tab/>
      </w:r>
      <w:r w:rsidR="002A1571" w:rsidRPr="00866325">
        <w:rPr>
          <w:rFonts w:ascii="Book Antiqua" w:eastAsia="Cambria" w:hAnsi="Book Antiqua" w:cs="Cambria"/>
          <w:b/>
          <w:color w:val="0000FF"/>
        </w:rPr>
        <w:tab/>
      </w:r>
      <w:r w:rsidR="002A1571" w:rsidRPr="00866325">
        <w:rPr>
          <w:rFonts w:ascii="Book Antiqua" w:eastAsia="Cambria" w:hAnsi="Book Antiqua" w:cs="Cambria"/>
          <w:b/>
          <w:color w:val="0000FF"/>
        </w:rPr>
        <w:tab/>
        <w:t xml:space="preserve">                                  Credits</w:t>
      </w:r>
      <w:r w:rsidR="002A1571" w:rsidRPr="00866325">
        <w:rPr>
          <w:rFonts w:ascii="Book Antiqua" w:eastAsia="Cambria" w:hAnsi="Book Antiqua" w:cs="Cambria"/>
          <w:b/>
          <w:color w:val="0000FF"/>
        </w:rPr>
        <w:tab/>
      </w:r>
      <w:r w:rsidR="002A1571" w:rsidRPr="00866325">
        <w:rPr>
          <w:rFonts w:ascii="Book Antiqua" w:eastAsia="Cambria" w:hAnsi="Book Antiqua" w:cs="Cambria"/>
          <w:b/>
          <w:color w:val="0000FF"/>
        </w:rPr>
        <w:tab/>
        <w:t>: 03</w:t>
      </w:r>
    </w:p>
    <w:p w14:paraId="3259CAE7" w14:textId="77777777" w:rsidR="002A1571" w:rsidRPr="00866325" w:rsidRDefault="002A1571" w:rsidP="002A1571">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Demand Planning and Inventory Management</w:t>
      </w:r>
    </w:p>
    <w:p w14:paraId="39C9E093" w14:textId="77777777" w:rsidR="002A1571" w:rsidRPr="00D2166B" w:rsidRDefault="002A1571" w:rsidP="002A1571">
      <w:pPr>
        <w:spacing w:after="0" w:line="240" w:lineRule="auto"/>
        <w:jc w:val="both"/>
        <w:rPr>
          <w:rFonts w:ascii="Book Antiqua" w:eastAsia="Cambria" w:hAnsi="Book Antiqua" w:cs="Cambria"/>
          <w:b/>
          <w:sz w:val="18"/>
          <w:szCs w:val="18"/>
        </w:rPr>
      </w:pPr>
    </w:p>
    <w:p w14:paraId="10B94D62" w14:textId="77777777" w:rsidR="002A1571" w:rsidRPr="00D2166B" w:rsidRDefault="002A1571" w:rsidP="002A1571">
      <w:pPr>
        <w:spacing w:after="0" w:line="240" w:lineRule="auto"/>
        <w:jc w:val="both"/>
        <w:rPr>
          <w:rFonts w:ascii="Book Antiqua" w:hAnsi="Book Antiqua" w:cs="Times New Roman"/>
          <w:sz w:val="18"/>
          <w:szCs w:val="18"/>
        </w:rPr>
      </w:pPr>
      <w:r w:rsidRPr="00D2166B">
        <w:rPr>
          <w:rFonts w:ascii="Book Antiqua" w:eastAsia="Cambria" w:hAnsi="Book Antiqua" w:cs="Cambria"/>
          <w:b/>
          <w:sz w:val="18"/>
          <w:szCs w:val="18"/>
        </w:rPr>
        <w:t>Course Description:</w:t>
      </w:r>
      <w:r w:rsidRPr="00D2166B">
        <w:rPr>
          <w:rFonts w:ascii="Book Antiqua" w:hAnsi="Book Antiqua" w:cs="Times New Roman"/>
          <w:sz w:val="18"/>
          <w:szCs w:val="18"/>
        </w:rPr>
        <w:t xml:space="preserve"> This course prepares students in the basics of demand planning and the role of demand planning within an organization’s overall supply chain. The course includes presentations of the key elements of demand planning including the interaction between demand and order management, demand planning principles, demand planning tools and techniques, communicating and managing demand and contemporary approaches to demand planning and metrics and roles associated with demand planning. Moreover, inventory management is a critical component of any company's supply chain management process. With the Inventory Management course, student will learn about the importance and value of inventory, the different types of technology used in inventory management, planning and replenishment concepts, and the differences between centralized control of inventory and decentralized control of inventory. Alternative inventory management strategies and the challenges of control will be explored as well.   </w:t>
      </w:r>
    </w:p>
    <w:p w14:paraId="2FDA643F" w14:textId="77777777" w:rsidR="002A1571" w:rsidRPr="00D2166B" w:rsidRDefault="002A1571" w:rsidP="002A1571">
      <w:pPr>
        <w:pStyle w:val="ListParagraph"/>
        <w:spacing w:after="0" w:line="240" w:lineRule="auto"/>
        <w:jc w:val="both"/>
        <w:rPr>
          <w:rFonts w:ascii="Book Antiqua" w:eastAsia="Cambria" w:hAnsi="Book Antiqua" w:cs="Cambria"/>
          <w:bCs/>
          <w:sz w:val="18"/>
          <w:szCs w:val="18"/>
        </w:rPr>
      </w:pP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r>
      <w:r w:rsidRPr="00D2166B">
        <w:rPr>
          <w:rFonts w:ascii="Book Antiqua" w:eastAsia="Cambria" w:hAnsi="Book Antiqua" w:cs="Cambria"/>
          <w:bCs/>
          <w:sz w:val="18"/>
          <w:szCs w:val="18"/>
        </w:rPr>
        <w:tab/>
        <w:t xml:space="preserve"> </w:t>
      </w:r>
    </w:p>
    <w:p w14:paraId="68448ED7" w14:textId="77777777" w:rsidR="002A1571" w:rsidRPr="00D2166B" w:rsidRDefault="002A1571" w:rsidP="002A1571">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4BA13A3F" w14:textId="77777777" w:rsidTr="00E60E35">
        <w:trPr>
          <w:trHeight w:val="193"/>
        </w:trPr>
        <w:tc>
          <w:tcPr>
            <w:tcW w:w="1122" w:type="dxa"/>
          </w:tcPr>
          <w:p w14:paraId="2928B2A9" w14:textId="77777777" w:rsidR="002A1571" w:rsidRPr="00D2166B" w:rsidRDefault="002A157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195ACE18" w14:textId="77777777" w:rsidR="002A1571" w:rsidRPr="00D2166B" w:rsidRDefault="002A1571" w:rsidP="00E60E35">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Understand the basics of stock management and demand planning process</w:t>
            </w:r>
          </w:p>
        </w:tc>
      </w:tr>
      <w:tr w:rsidR="00676F2B" w:rsidRPr="00D2166B" w14:paraId="5CF087AA" w14:textId="77777777" w:rsidTr="00E60E35">
        <w:trPr>
          <w:trHeight w:val="338"/>
        </w:trPr>
        <w:tc>
          <w:tcPr>
            <w:tcW w:w="1122" w:type="dxa"/>
          </w:tcPr>
          <w:p w14:paraId="03446054" w14:textId="77777777" w:rsidR="002A1571" w:rsidRPr="00D2166B" w:rsidRDefault="002A157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71301708" w14:textId="77777777" w:rsidR="002A1571" w:rsidRPr="00D2166B" w:rsidRDefault="002A1571" w:rsidP="00E60E35">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Implement different types of replenishment system in real life.</w:t>
            </w:r>
          </w:p>
        </w:tc>
      </w:tr>
      <w:tr w:rsidR="00676F2B" w:rsidRPr="00D2166B" w14:paraId="29C7ED25" w14:textId="77777777" w:rsidTr="00E60E35">
        <w:trPr>
          <w:trHeight w:val="287"/>
        </w:trPr>
        <w:tc>
          <w:tcPr>
            <w:tcW w:w="1122" w:type="dxa"/>
          </w:tcPr>
          <w:p w14:paraId="12917BF9" w14:textId="77777777" w:rsidR="002A1571" w:rsidRPr="00D2166B" w:rsidRDefault="002A1571"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724DB28E" w14:textId="77777777" w:rsidR="002A1571" w:rsidRPr="00D2166B" w:rsidRDefault="002A1571" w:rsidP="00E60E35">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Analyze supply and demand uncertainties. </w:t>
            </w:r>
          </w:p>
        </w:tc>
      </w:tr>
      <w:tr w:rsidR="00676F2B" w:rsidRPr="00D2166B" w14:paraId="3F43C1DD" w14:textId="77777777" w:rsidTr="00E60E35">
        <w:trPr>
          <w:trHeight w:val="262"/>
        </w:trPr>
        <w:tc>
          <w:tcPr>
            <w:tcW w:w="1122" w:type="dxa"/>
          </w:tcPr>
          <w:p w14:paraId="75E16C25" w14:textId="77777777" w:rsidR="002A1571" w:rsidRPr="00D2166B" w:rsidRDefault="002A157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CLO4</w:t>
            </w:r>
          </w:p>
        </w:tc>
        <w:tc>
          <w:tcPr>
            <w:tcW w:w="8515" w:type="dxa"/>
          </w:tcPr>
          <w:p w14:paraId="63FEC120" w14:textId="77777777" w:rsidR="002A1571" w:rsidRPr="00D2166B" w:rsidRDefault="002A1571" w:rsidP="00E60E35">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Solve forecasting problems using both qualitative and quantitative techniques </w:t>
            </w:r>
          </w:p>
        </w:tc>
      </w:tr>
      <w:tr w:rsidR="002A1571" w:rsidRPr="00D2166B" w14:paraId="441F7E4D" w14:textId="77777777" w:rsidTr="00E60E35">
        <w:trPr>
          <w:trHeight w:val="281"/>
        </w:trPr>
        <w:tc>
          <w:tcPr>
            <w:tcW w:w="1122" w:type="dxa"/>
          </w:tcPr>
          <w:p w14:paraId="257121F0" w14:textId="77777777" w:rsidR="002A1571" w:rsidRPr="00D2166B" w:rsidRDefault="002A1571" w:rsidP="00E60E35">
            <w:pPr>
              <w:spacing w:after="0" w:line="240" w:lineRule="auto"/>
              <w:jc w:val="both"/>
              <w:rPr>
                <w:rFonts w:ascii="Book Antiqua" w:eastAsia="Cambria" w:hAnsi="Book Antiqua" w:cs="Cambria"/>
                <w:sz w:val="18"/>
                <w:szCs w:val="18"/>
              </w:rPr>
            </w:pPr>
            <w:r w:rsidRPr="00D2166B">
              <w:rPr>
                <w:rFonts w:ascii="Book Antiqua" w:eastAsia="Cambria" w:hAnsi="Book Antiqua" w:cs="Cambria"/>
                <w:sz w:val="18"/>
                <w:szCs w:val="18"/>
              </w:rPr>
              <w:t>CLO5</w:t>
            </w:r>
          </w:p>
        </w:tc>
        <w:tc>
          <w:tcPr>
            <w:tcW w:w="8515" w:type="dxa"/>
          </w:tcPr>
          <w:p w14:paraId="002FC830" w14:textId="77777777" w:rsidR="002A1571" w:rsidRPr="00D2166B" w:rsidRDefault="002A1571" w:rsidP="00E60E35">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Recommend ways of improving the demand planning accuracy and reducing the inventory level. </w:t>
            </w:r>
          </w:p>
        </w:tc>
      </w:tr>
    </w:tbl>
    <w:p w14:paraId="073D37E7" w14:textId="77777777" w:rsidR="002A1571" w:rsidRPr="00D2166B" w:rsidRDefault="002A1571" w:rsidP="002A1571">
      <w:pPr>
        <w:spacing w:after="0" w:line="240" w:lineRule="auto"/>
        <w:jc w:val="both"/>
        <w:rPr>
          <w:rFonts w:ascii="Book Antiqua" w:eastAsia="Cambria" w:hAnsi="Book Antiqua" w:cs="Cambria"/>
          <w:b/>
          <w:sz w:val="18"/>
          <w:szCs w:val="18"/>
        </w:rPr>
      </w:pPr>
    </w:p>
    <w:p w14:paraId="61EDD10B" w14:textId="77777777" w:rsidR="00A806DB" w:rsidRPr="00D2166B" w:rsidRDefault="00A806DB" w:rsidP="00A806D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2C95C865" w14:textId="77777777" w:rsidTr="000D039A">
        <w:tc>
          <w:tcPr>
            <w:tcW w:w="1101" w:type="dxa"/>
          </w:tcPr>
          <w:p w14:paraId="7B79833C" w14:textId="77777777" w:rsidR="00A806DB" w:rsidRPr="00D2166B" w:rsidRDefault="00A806DB" w:rsidP="000D039A">
            <w:pPr>
              <w:spacing w:after="0" w:line="240" w:lineRule="auto"/>
              <w:jc w:val="both"/>
              <w:rPr>
                <w:rFonts w:ascii="Book Antiqua" w:eastAsia="Cambria" w:hAnsi="Book Antiqua" w:cs="Cambria"/>
                <w:b/>
                <w:sz w:val="18"/>
                <w:szCs w:val="18"/>
              </w:rPr>
            </w:pPr>
          </w:p>
        </w:tc>
        <w:tc>
          <w:tcPr>
            <w:tcW w:w="945" w:type="dxa"/>
          </w:tcPr>
          <w:p w14:paraId="7FAC98B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1B6CAC48"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331A185B"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0B251881"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2929BE3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41741EE6"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1ED2373F"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019E2FA0"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A806DB" w:rsidRPr="00D2166B" w14:paraId="764E10F6" w14:textId="77777777" w:rsidTr="000D039A">
        <w:tc>
          <w:tcPr>
            <w:tcW w:w="1101" w:type="dxa"/>
          </w:tcPr>
          <w:p w14:paraId="0935982C"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681B87EB"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033A1FD9"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7E47F0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43EB10E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BF47670"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C707E9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62B4D01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4D9F60B6"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1AA05451" w14:textId="77777777" w:rsidTr="000D039A">
        <w:tc>
          <w:tcPr>
            <w:tcW w:w="1101" w:type="dxa"/>
          </w:tcPr>
          <w:p w14:paraId="2BEDAE5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58454A7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547A148"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8033B5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F097AD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9BB317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1D65C9D9"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64FD4A0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640E7B62"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21EF5AAC" w14:textId="77777777" w:rsidTr="000D039A">
        <w:tc>
          <w:tcPr>
            <w:tcW w:w="1101" w:type="dxa"/>
          </w:tcPr>
          <w:p w14:paraId="13CF689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16ED29E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36E293D"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430CF3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F8A6AD0"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C3094B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EC6F52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11B76828"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44238698"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5C75B04F" w14:textId="77777777" w:rsidTr="000D039A">
        <w:tc>
          <w:tcPr>
            <w:tcW w:w="1101" w:type="dxa"/>
          </w:tcPr>
          <w:p w14:paraId="76765013"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CLO4</w:t>
            </w:r>
          </w:p>
        </w:tc>
        <w:tc>
          <w:tcPr>
            <w:tcW w:w="945" w:type="dxa"/>
          </w:tcPr>
          <w:p w14:paraId="33EACFB4"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22F0E52"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7245492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713AC6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8C948B9"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CF7DD9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2BFCB16A"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182EF4E5"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78FD4099" w14:textId="77777777" w:rsidTr="000D039A">
        <w:tc>
          <w:tcPr>
            <w:tcW w:w="1101" w:type="dxa"/>
          </w:tcPr>
          <w:p w14:paraId="29F9AC9A"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CLO5</w:t>
            </w:r>
          </w:p>
        </w:tc>
        <w:tc>
          <w:tcPr>
            <w:tcW w:w="945" w:type="dxa"/>
          </w:tcPr>
          <w:p w14:paraId="6A5F6AF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998139F"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A359EF2"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461F57C5"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3B7700B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F62AE97"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67D0AF5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4BE3B0AA"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bl>
    <w:p w14:paraId="0A954613" w14:textId="77777777" w:rsidR="002A1571" w:rsidRPr="00D2166B" w:rsidRDefault="002A1571" w:rsidP="002A1571">
      <w:pPr>
        <w:spacing w:after="0" w:line="240" w:lineRule="auto"/>
      </w:pPr>
    </w:p>
    <w:p w14:paraId="3F8B35ED" w14:textId="2105E7B2" w:rsidR="00D32752" w:rsidRPr="00866325" w:rsidRDefault="00D32752" w:rsidP="00D32752">
      <w:pPr>
        <w:spacing w:after="0" w:line="240" w:lineRule="auto"/>
        <w:rPr>
          <w:rFonts w:ascii="Book Antiqua" w:eastAsia="Cambria" w:hAnsi="Book Antiqua" w:cs="Cambria"/>
          <w:b/>
          <w:color w:val="0000FF"/>
        </w:rPr>
      </w:pPr>
      <w:r w:rsidRPr="00866325">
        <w:rPr>
          <w:rFonts w:ascii="Book Antiqua" w:eastAsia="Cambria" w:hAnsi="Book Antiqua" w:cs="Cambria"/>
          <w:b/>
          <w:color w:val="0000FF"/>
        </w:rPr>
        <w:t>Course</w:t>
      </w:r>
      <w:r w:rsidR="00866325">
        <w:rPr>
          <w:rFonts w:ascii="Book Antiqua" w:eastAsia="Cambria" w:hAnsi="Book Antiqua" w:cs="Cambria"/>
          <w:b/>
          <w:color w:val="0000FF"/>
        </w:rPr>
        <w:t xml:space="preserve"> Code: SCM 608</w:t>
      </w:r>
      <w:r w:rsidR="00866325">
        <w:rPr>
          <w:rFonts w:ascii="Book Antiqua" w:eastAsia="Cambria" w:hAnsi="Book Antiqua" w:cs="Cambria"/>
          <w:b/>
          <w:color w:val="0000FF"/>
        </w:rPr>
        <w:tab/>
      </w:r>
      <w:r w:rsidR="00866325">
        <w:rPr>
          <w:rFonts w:ascii="Book Antiqua" w:eastAsia="Cambria" w:hAnsi="Book Antiqua" w:cs="Cambria"/>
          <w:b/>
          <w:color w:val="0000FF"/>
        </w:rPr>
        <w:tab/>
      </w:r>
      <w:r w:rsidRPr="00866325">
        <w:rPr>
          <w:rFonts w:ascii="Book Antiqua" w:eastAsia="Cambria" w:hAnsi="Book Antiqua" w:cs="Cambria"/>
          <w:b/>
          <w:color w:val="0000FF"/>
        </w:rPr>
        <w:tab/>
      </w:r>
      <w:r w:rsidRPr="00866325">
        <w:rPr>
          <w:rFonts w:ascii="Book Antiqua" w:eastAsia="Cambria" w:hAnsi="Book Antiqua" w:cs="Cambria"/>
          <w:b/>
          <w:color w:val="0000FF"/>
        </w:rPr>
        <w:tab/>
        <w:t xml:space="preserve">                                  Credits</w:t>
      </w:r>
      <w:r w:rsidRPr="00866325">
        <w:rPr>
          <w:rFonts w:ascii="Book Antiqua" w:eastAsia="Cambria" w:hAnsi="Book Antiqua" w:cs="Cambria"/>
          <w:b/>
          <w:color w:val="0000FF"/>
        </w:rPr>
        <w:tab/>
      </w:r>
      <w:r w:rsidRPr="00866325">
        <w:rPr>
          <w:rFonts w:ascii="Book Antiqua" w:eastAsia="Cambria" w:hAnsi="Book Antiqua" w:cs="Cambria"/>
          <w:b/>
          <w:color w:val="0000FF"/>
        </w:rPr>
        <w:tab/>
        <w:t>: 03</w:t>
      </w:r>
    </w:p>
    <w:p w14:paraId="5AA0896E" w14:textId="77777777" w:rsidR="00D32752" w:rsidRPr="00866325" w:rsidRDefault="00D32752" w:rsidP="00D32752">
      <w:pPr>
        <w:spacing w:after="0" w:line="240" w:lineRule="auto"/>
        <w:jc w:val="both"/>
        <w:rPr>
          <w:rFonts w:ascii="Book Antiqua" w:eastAsia="Cambria" w:hAnsi="Book Antiqua" w:cs="Cambria"/>
          <w:b/>
          <w:color w:val="0000FF"/>
        </w:rPr>
      </w:pPr>
      <w:r w:rsidRPr="00866325">
        <w:rPr>
          <w:rFonts w:ascii="Book Antiqua" w:eastAsia="Cambria" w:hAnsi="Book Antiqua" w:cs="Cambria"/>
          <w:b/>
          <w:color w:val="0000FF"/>
        </w:rPr>
        <w:t>Course Name: Green Supply Chain</w:t>
      </w:r>
    </w:p>
    <w:p w14:paraId="5BC533F9" w14:textId="77777777" w:rsidR="00D32752" w:rsidRPr="00D2166B" w:rsidRDefault="00D32752" w:rsidP="00D32752">
      <w:pPr>
        <w:spacing w:after="0" w:line="240" w:lineRule="auto"/>
        <w:jc w:val="both"/>
        <w:rPr>
          <w:rFonts w:ascii="Book Antiqua" w:eastAsia="Cambria" w:hAnsi="Book Antiqua" w:cs="Cambria"/>
          <w:b/>
          <w:sz w:val="18"/>
          <w:szCs w:val="18"/>
        </w:rPr>
      </w:pPr>
    </w:p>
    <w:p w14:paraId="3767D0B1" w14:textId="77777777" w:rsidR="00D32752" w:rsidRPr="00D2166B" w:rsidRDefault="00D32752" w:rsidP="00D32752">
      <w:pPr>
        <w:spacing w:after="0" w:line="240" w:lineRule="auto"/>
        <w:jc w:val="both"/>
        <w:rPr>
          <w:rFonts w:ascii="Book Antiqua" w:eastAsia="Cambria" w:hAnsi="Book Antiqua" w:cs="Cambria"/>
          <w:bCs/>
          <w:sz w:val="18"/>
          <w:szCs w:val="18"/>
        </w:rPr>
      </w:pPr>
      <w:r w:rsidRPr="00D2166B">
        <w:rPr>
          <w:rFonts w:ascii="Book Antiqua" w:eastAsia="Cambria" w:hAnsi="Book Antiqua" w:cs="Cambria"/>
          <w:b/>
          <w:sz w:val="18"/>
          <w:szCs w:val="18"/>
        </w:rPr>
        <w:t xml:space="preserve">Course Description: </w:t>
      </w:r>
      <w:r w:rsidRPr="00D2166B">
        <w:rPr>
          <w:rFonts w:ascii="Book Antiqua" w:eastAsia="Cambria" w:hAnsi="Book Antiqua" w:cs="Cambria"/>
          <w:bCs/>
          <w:sz w:val="18"/>
          <w:szCs w:val="18"/>
        </w:rPr>
        <w:t xml:space="preserve">Environmental problems are increasingly affecting the supply chain performance. Increases in environmental problems require companies to be more aware towards the environment and take precautions regarding the problems. As a result, companies have started to embrace the concept of green supply chain, as a measure to ensure sustainable supply chain. A thorough life cycle assessment at various stages of supply chain will become a norm soon. This includes more sustainability issues. Green supply chain (GSC) has emerged as an important component of the environmental and supply chain strategies. In order to make a supply chain green, it is necessary to consider all activities in the supply chain such as raw material procurement, inbound logistics, transformation, outbound logistics, marketing, after-sales and appropriate product disposal. This is a multidisciplinary concept generated by constructing supply chain design framework in the context of environmental management practices, alongside environmental rules. This course aims to review different Green and sustainable SCM dimensions in the framework by explaining green supply chain concept and address the activities/practices that can be used to ensure these dimensions are green. The objectives of this course are to –  </w:t>
      </w:r>
    </w:p>
    <w:p w14:paraId="24BDEC18" w14:textId="77777777" w:rsidR="00D32752" w:rsidRPr="00D2166B" w:rsidRDefault="00D32752" w:rsidP="00B52458">
      <w:pPr>
        <w:pStyle w:val="ListParagraph"/>
        <w:numPr>
          <w:ilvl w:val="0"/>
          <w:numId w:val="34"/>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Getting general idea about different stages of supply chain</w:t>
      </w:r>
    </w:p>
    <w:p w14:paraId="25172DBC" w14:textId="77777777" w:rsidR="00D32752" w:rsidRPr="00D2166B" w:rsidRDefault="00D32752" w:rsidP="00B52458">
      <w:pPr>
        <w:pStyle w:val="ListParagraph"/>
        <w:numPr>
          <w:ilvl w:val="0"/>
          <w:numId w:val="34"/>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Assessing the life cycle of products</w:t>
      </w:r>
    </w:p>
    <w:p w14:paraId="0542570C" w14:textId="77777777" w:rsidR="00D32752" w:rsidRPr="00D2166B" w:rsidRDefault="00D32752" w:rsidP="00B52458">
      <w:pPr>
        <w:pStyle w:val="ListParagraph"/>
        <w:numPr>
          <w:ilvl w:val="0"/>
          <w:numId w:val="34"/>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Analyzing different environmental issues affecting the product life cycle</w:t>
      </w:r>
    </w:p>
    <w:p w14:paraId="5D12215A" w14:textId="77777777" w:rsidR="00D32752" w:rsidRPr="00D2166B" w:rsidRDefault="00D32752" w:rsidP="00B52458">
      <w:pPr>
        <w:pStyle w:val="ListParagraph"/>
        <w:numPr>
          <w:ilvl w:val="0"/>
          <w:numId w:val="34"/>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Deciding supply chain structure such that all activities in the complete chain are environment-friendly</w:t>
      </w:r>
    </w:p>
    <w:p w14:paraId="1B966A2A" w14:textId="77777777" w:rsidR="00D32752" w:rsidRPr="00D2166B" w:rsidRDefault="00D32752" w:rsidP="00B52458">
      <w:pPr>
        <w:pStyle w:val="ListParagraph"/>
        <w:numPr>
          <w:ilvl w:val="0"/>
          <w:numId w:val="34"/>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Selecting right materials, right processes, right warehousing infrastructure, etc. to ensure sustainable business operations</w:t>
      </w:r>
    </w:p>
    <w:p w14:paraId="74739962" w14:textId="77777777" w:rsidR="00D32752" w:rsidRPr="00D2166B" w:rsidRDefault="00D32752" w:rsidP="00B52458">
      <w:pPr>
        <w:pStyle w:val="ListParagraph"/>
        <w:numPr>
          <w:ilvl w:val="0"/>
          <w:numId w:val="34"/>
        </w:num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Assessing procurement system and inventory strategy for environmental compliance</w:t>
      </w:r>
    </w:p>
    <w:p w14:paraId="52DB5EA8" w14:textId="77777777" w:rsidR="000B3D39" w:rsidRDefault="00D32752" w:rsidP="00B52458">
      <w:pPr>
        <w:pStyle w:val="ListParagraph"/>
        <w:numPr>
          <w:ilvl w:val="0"/>
          <w:numId w:val="34"/>
        </w:numPr>
        <w:spacing w:after="0" w:line="240" w:lineRule="auto"/>
        <w:jc w:val="both"/>
        <w:rPr>
          <w:rFonts w:ascii="Book Antiqua" w:eastAsia="Cambria" w:hAnsi="Book Antiqua" w:cs="Cambria"/>
          <w:b/>
          <w:sz w:val="18"/>
          <w:szCs w:val="18"/>
        </w:rPr>
      </w:pPr>
      <w:r w:rsidRPr="00D2166B">
        <w:rPr>
          <w:rFonts w:ascii="Book Antiqua" w:eastAsia="Cambria" w:hAnsi="Book Antiqua" w:cs="Cambria"/>
          <w:bCs/>
          <w:sz w:val="18"/>
          <w:szCs w:val="18"/>
        </w:rPr>
        <w:t>Choosing the modes of transportation for environmental compliance</w:t>
      </w:r>
      <w:r w:rsidRPr="00D2166B">
        <w:rPr>
          <w:rFonts w:ascii="Book Antiqua" w:eastAsia="Cambria" w:hAnsi="Book Antiqua" w:cs="Cambria"/>
          <w:bCs/>
          <w:sz w:val="18"/>
          <w:szCs w:val="18"/>
        </w:rPr>
        <w:tab/>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t xml:space="preserve">               </w:t>
      </w:r>
      <w:r w:rsidRPr="00D2166B">
        <w:rPr>
          <w:rFonts w:ascii="Book Antiqua" w:eastAsia="Cambria" w:hAnsi="Book Antiqua" w:cs="Cambria"/>
          <w:b/>
          <w:sz w:val="18"/>
          <w:szCs w:val="18"/>
        </w:rPr>
        <w:tab/>
      </w:r>
      <w:r w:rsidRPr="00D2166B">
        <w:rPr>
          <w:rFonts w:ascii="Book Antiqua" w:eastAsia="Cambria" w:hAnsi="Book Antiqua" w:cs="Cambria"/>
          <w:b/>
          <w:sz w:val="18"/>
          <w:szCs w:val="18"/>
        </w:rPr>
        <w:tab/>
      </w:r>
    </w:p>
    <w:p w14:paraId="5DED86DE" w14:textId="77777777" w:rsidR="000B3D39" w:rsidRDefault="000B3D39" w:rsidP="000B3D39">
      <w:pPr>
        <w:spacing w:after="0" w:line="240" w:lineRule="auto"/>
        <w:jc w:val="both"/>
        <w:rPr>
          <w:rFonts w:ascii="Book Antiqua" w:eastAsia="Cambria" w:hAnsi="Book Antiqua" w:cs="Cambria"/>
          <w:b/>
          <w:sz w:val="18"/>
          <w:szCs w:val="18"/>
        </w:rPr>
      </w:pPr>
    </w:p>
    <w:p w14:paraId="7C5BEA3B" w14:textId="77777777" w:rsidR="000B3D39" w:rsidRDefault="000B3D39" w:rsidP="000B3D39">
      <w:pPr>
        <w:spacing w:after="0" w:line="240" w:lineRule="auto"/>
        <w:jc w:val="both"/>
        <w:rPr>
          <w:rFonts w:ascii="Book Antiqua" w:eastAsia="Cambria" w:hAnsi="Book Antiqua" w:cs="Cambria"/>
          <w:b/>
          <w:sz w:val="18"/>
          <w:szCs w:val="18"/>
        </w:rPr>
      </w:pPr>
    </w:p>
    <w:p w14:paraId="11D0336C" w14:textId="44CB2394" w:rsidR="00D32752" w:rsidRPr="000B3D39" w:rsidRDefault="00D32752" w:rsidP="000B3D39">
      <w:pPr>
        <w:spacing w:after="0" w:line="240" w:lineRule="auto"/>
        <w:jc w:val="both"/>
        <w:rPr>
          <w:rFonts w:ascii="Book Antiqua" w:eastAsia="Cambria" w:hAnsi="Book Antiqua" w:cs="Cambria"/>
          <w:b/>
          <w:sz w:val="18"/>
          <w:szCs w:val="18"/>
        </w:rPr>
      </w:pPr>
      <w:r w:rsidRPr="000B3D39">
        <w:rPr>
          <w:rFonts w:ascii="Book Antiqua" w:eastAsia="Cambria" w:hAnsi="Book Antiqua" w:cs="Cambria"/>
          <w:b/>
          <w:sz w:val="18"/>
          <w:szCs w:val="18"/>
        </w:rPr>
        <w:tab/>
      </w:r>
      <w:r w:rsidRPr="000B3D39">
        <w:rPr>
          <w:rFonts w:ascii="Book Antiqua" w:eastAsia="Cambria" w:hAnsi="Book Antiqua" w:cs="Cambria"/>
          <w:b/>
          <w:sz w:val="18"/>
          <w:szCs w:val="18"/>
        </w:rPr>
        <w:tab/>
      </w:r>
      <w:r w:rsidRPr="000B3D39">
        <w:rPr>
          <w:rFonts w:ascii="Book Antiqua" w:eastAsia="Cambria" w:hAnsi="Book Antiqua" w:cs="Cambria"/>
          <w:b/>
          <w:sz w:val="18"/>
          <w:szCs w:val="18"/>
        </w:rPr>
        <w:tab/>
      </w:r>
      <w:r w:rsidRPr="000B3D39">
        <w:rPr>
          <w:rFonts w:ascii="Book Antiqua" w:eastAsia="Cambria" w:hAnsi="Book Antiqua" w:cs="Cambria"/>
          <w:b/>
          <w:sz w:val="18"/>
          <w:szCs w:val="18"/>
        </w:rPr>
        <w:tab/>
      </w:r>
      <w:r w:rsidRPr="000B3D39">
        <w:rPr>
          <w:rFonts w:ascii="Book Antiqua" w:eastAsia="Cambria" w:hAnsi="Book Antiqua" w:cs="Cambria"/>
          <w:b/>
          <w:sz w:val="18"/>
          <w:szCs w:val="18"/>
        </w:rPr>
        <w:tab/>
      </w:r>
      <w:r w:rsidRPr="000B3D39">
        <w:rPr>
          <w:rFonts w:ascii="Book Antiqua" w:eastAsia="Cambria" w:hAnsi="Book Antiqua" w:cs="Cambria"/>
          <w:b/>
          <w:sz w:val="18"/>
          <w:szCs w:val="18"/>
        </w:rPr>
        <w:tab/>
      </w:r>
      <w:r w:rsidRPr="000B3D39">
        <w:rPr>
          <w:rFonts w:ascii="Book Antiqua" w:eastAsia="Cambria" w:hAnsi="Book Antiqua" w:cs="Cambria"/>
          <w:b/>
          <w:sz w:val="18"/>
          <w:szCs w:val="18"/>
        </w:rPr>
        <w:tab/>
      </w:r>
      <w:r w:rsidRPr="000B3D39">
        <w:rPr>
          <w:rFonts w:ascii="Book Antiqua" w:eastAsia="Cambria" w:hAnsi="Book Antiqua" w:cs="Cambria"/>
          <w:b/>
          <w:sz w:val="18"/>
          <w:szCs w:val="18"/>
        </w:rPr>
        <w:tab/>
        <w:t xml:space="preserve"> </w:t>
      </w:r>
    </w:p>
    <w:p w14:paraId="7B518295" w14:textId="77777777" w:rsidR="00D32752" w:rsidRPr="00D2166B" w:rsidRDefault="00D32752" w:rsidP="00D32752">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lastRenderedPageBreak/>
        <w:t>Table 01: Course Learning Outcomes (CLO): At the end of the course, the students will be able to:</w:t>
      </w: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8515"/>
      </w:tblGrid>
      <w:tr w:rsidR="00676F2B" w:rsidRPr="00D2166B" w14:paraId="495A3F37" w14:textId="77777777" w:rsidTr="00E60E35">
        <w:trPr>
          <w:trHeight w:val="193"/>
        </w:trPr>
        <w:tc>
          <w:tcPr>
            <w:tcW w:w="1122" w:type="dxa"/>
          </w:tcPr>
          <w:p w14:paraId="010B91DB" w14:textId="77777777" w:rsidR="00D32752" w:rsidRPr="00D2166B" w:rsidRDefault="00D32752"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CLO1</w:t>
            </w:r>
          </w:p>
        </w:tc>
        <w:tc>
          <w:tcPr>
            <w:tcW w:w="8515" w:type="dxa"/>
          </w:tcPr>
          <w:p w14:paraId="33E73EA0" w14:textId="77777777" w:rsidR="00D32752" w:rsidRPr="00D2166B" w:rsidRDefault="00D32752" w:rsidP="00E60E35">
            <w:pPr>
              <w:spacing w:after="0" w:line="240" w:lineRule="auto"/>
              <w:rPr>
                <w:rFonts w:ascii="Book Antiqua" w:hAnsi="Book Antiqua" w:cs="Times New Roman"/>
                <w:sz w:val="18"/>
                <w:szCs w:val="18"/>
              </w:rPr>
            </w:pPr>
            <w:r w:rsidRPr="00D2166B">
              <w:rPr>
                <w:rFonts w:ascii="Book Antiqua" w:hAnsi="Book Antiqua" w:cs="Times New Roman"/>
                <w:sz w:val="18"/>
                <w:szCs w:val="18"/>
              </w:rPr>
              <w:t>Recognize the product life cycle assessment across the supply chain</w:t>
            </w:r>
          </w:p>
        </w:tc>
      </w:tr>
      <w:tr w:rsidR="00676F2B" w:rsidRPr="00D2166B" w14:paraId="1B9D0B31" w14:textId="77777777" w:rsidTr="00E60E35">
        <w:trPr>
          <w:trHeight w:val="478"/>
        </w:trPr>
        <w:tc>
          <w:tcPr>
            <w:tcW w:w="1122" w:type="dxa"/>
          </w:tcPr>
          <w:p w14:paraId="26380413" w14:textId="77777777" w:rsidR="00D32752" w:rsidRPr="00D2166B" w:rsidRDefault="00D32752"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CLO2</w:t>
            </w:r>
          </w:p>
        </w:tc>
        <w:tc>
          <w:tcPr>
            <w:tcW w:w="8515" w:type="dxa"/>
          </w:tcPr>
          <w:p w14:paraId="4E011C07" w14:textId="77777777" w:rsidR="00D32752" w:rsidRPr="00D2166B" w:rsidRDefault="00D32752" w:rsidP="00E60E35">
            <w:pPr>
              <w:spacing w:after="0" w:line="240" w:lineRule="auto"/>
              <w:rPr>
                <w:rFonts w:ascii="Book Antiqua" w:hAnsi="Book Antiqua" w:cs="Times New Roman"/>
                <w:sz w:val="18"/>
                <w:szCs w:val="18"/>
              </w:rPr>
            </w:pPr>
            <w:r w:rsidRPr="00D2166B">
              <w:rPr>
                <w:rFonts w:ascii="Book Antiqua" w:hAnsi="Book Antiqua" w:cs="Times New Roman"/>
                <w:sz w:val="18"/>
                <w:szCs w:val="18"/>
              </w:rPr>
              <w:t xml:space="preserve">Apply environmental compliance at various stages of the supply chain strategy to </w:t>
            </w:r>
            <w:r w:rsidRPr="00D2166B">
              <w:rPr>
                <w:rFonts w:ascii="Book Antiqua" w:eastAsia="Cambria" w:hAnsi="Book Antiqua" w:cs="Cambria"/>
                <w:bCs/>
                <w:sz w:val="18"/>
                <w:szCs w:val="18"/>
              </w:rPr>
              <w:t>ensure a sustainable business operation.</w:t>
            </w:r>
          </w:p>
        </w:tc>
      </w:tr>
      <w:tr w:rsidR="00D32752" w:rsidRPr="00D2166B" w14:paraId="18C31420" w14:textId="77777777" w:rsidTr="00E60E35">
        <w:trPr>
          <w:trHeight w:val="459"/>
        </w:trPr>
        <w:tc>
          <w:tcPr>
            <w:tcW w:w="1122" w:type="dxa"/>
          </w:tcPr>
          <w:p w14:paraId="72C317B0" w14:textId="77777777" w:rsidR="00D32752" w:rsidRPr="00D2166B" w:rsidRDefault="00D32752" w:rsidP="00E60E35">
            <w:pPr>
              <w:spacing w:after="0" w:line="240" w:lineRule="auto"/>
              <w:jc w:val="both"/>
              <w:rPr>
                <w:rFonts w:ascii="Book Antiqua" w:eastAsia="Cambria" w:hAnsi="Book Antiqua" w:cs="Cambria"/>
                <w:b/>
                <w:sz w:val="18"/>
                <w:szCs w:val="18"/>
              </w:rPr>
            </w:pPr>
            <w:r w:rsidRPr="00D2166B">
              <w:rPr>
                <w:rFonts w:ascii="Book Antiqua" w:eastAsia="Cambria" w:hAnsi="Book Antiqua" w:cs="Cambria"/>
                <w:sz w:val="18"/>
                <w:szCs w:val="18"/>
              </w:rPr>
              <w:t>CLO3</w:t>
            </w:r>
          </w:p>
        </w:tc>
        <w:tc>
          <w:tcPr>
            <w:tcW w:w="8515" w:type="dxa"/>
          </w:tcPr>
          <w:p w14:paraId="4170A051" w14:textId="77777777" w:rsidR="00D32752" w:rsidRPr="00D2166B" w:rsidRDefault="00D32752" w:rsidP="00E60E35">
            <w:pPr>
              <w:spacing w:after="0" w:line="240" w:lineRule="auto"/>
              <w:rPr>
                <w:rFonts w:ascii="Book Antiqua" w:eastAsia="Cambria" w:hAnsi="Book Antiqua" w:cs="Cambria"/>
                <w:bCs/>
                <w:sz w:val="18"/>
                <w:szCs w:val="18"/>
              </w:rPr>
            </w:pPr>
            <w:r w:rsidRPr="00D2166B">
              <w:rPr>
                <w:rFonts w:ascii="Book Antiqua" w:eastAsia="Cambria" w:hAnsi="Book Antiqua" w:cs="Cambria"/>
                <w:bCs/>
                <w:sz w:val="18"/>
                <w:szCs w:val="18"/>
              </w:rPr>
              <w:t xml:space="preserve">Assess the </w:t>
            </w:r>
            <w:r w:rsidRPr="00D2166B">
              <w:rPr>
                <w:rFonts w:ascii="Book Antiqua" w:hAnsi="Book Antiqua" w:cs="Times New Roman"/>
                <w:sz w:val="18"/>
                <w:szCs w:val="18"/>
              </w:rPr>
              <w:t>procurement, transportation, inventory, operations</w:t>
            </w:r>
            <w:r w:rsidRPr="00D2166B">
              <w:rPr>
                <w:rFonts w:ascii="Book Antiqua" w:eastAsia="Cambria" w:hAnsi="Book Antiqua" w:cs="Cambria"/>
                <w:bCs/>
                <w:sz w:val="18"/>
                <w:szCs w:val="18"/>
              </w:rPr>
              <w:t xml:space="preserve"> etc. </w:t>
            </w:r>
            <w:r w:rsidRPr="00D2166B">
              <w:rPr>
                <w:rFonts w:ascii="Book Antiqua" w:hAnsi="Book Antiqua" w:cs="Times New Roman"/>
                <w:sz w:val="18"/>
                <w:szCs w:val="18"/>
              </w:rPr>
              <w:t>in the light of environmental rules and regulations.</w:t>
            </w:r>
          </w:p>
        </w:tc>
      </w:tr>
    </w:tbl>
    <w:p w14:paraId="0EE7DB28" w14:textId="77777777" w:rsidR="00D32752" w:rsidRDefault="00D32752" w:rsidP="00D32752">
      <w:pPr>
        <w:spacing w:after="0" w:line="240" w:lineRule="auto"/>
        <w:jc w:val="both"/>
        <w:rPr>
          <w:rFonts w:ascii="Book Antiqua" w:eastAsia="Cambria" w:hAnsi="Book Antiqua" w:cs="Cambria"/>
          <w:b/>
          <w:sz w:val="18"/>
          <w:szCs w:val="18"/>
        </w:rPr>
      </w:pPr>
    </w:p>
    <w:p w14:paraId="1D17AD39" w14:textId="77777777" w:rsidR="00A806DB" w:rsidRPr="00D2166B" w:rsidRDefault="00A806DB" w:rsidP="00A806DB">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Table 02: Mapping of Course Learning Outcomes to program Learning Outcomes-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45"/>
        <w:gridCol w:w="1097"/>
        <w:gridCol w:w="1097"/>
        <w:gridCol w:w="1097"/>
        <w:gridCol w:w="1097"/>
        <w:gridCol w:w="1097"/>
        <w:gridCol w:w="941"/>
        <w:gridCol w:w="1134"/>
      </w:tblGrid>
      <w:tr w:rsidR="00A806DB" w:rsidRPr="00D2166B" w14:paraId="44147221" w14:textId="77777777" w:rsidTr="000D039A">
        <w:tc>
          <w:tcPr>
            <w:tcW w:w="1101" w:type="dxa"/>
          </w:tcPr>
          <w:p w14:paraId="305D1802" w14:textId="77777777" w:rsidR="00A806DB" w:rsidRPr="00D2166B" w:rsidRDefault="00A806DB" w:rsidP="000D039A">
            <w:pPr>
              <w:spacing w:after="0" w:line="240" w:lineRule="auto"/>
              <w:jc w:val="both"/>
              <w:rPr>
                <w:rFonts w:ascii="Book Antiqua" w:eastAsia="Cambria" w:hAnsi="Book Antiqua" w:cs="Cambria"/>
                <w:b/>
                <w:sz w:val="18"/>
                <w:szCs w:val="18"/>
              </w:rPr>
            </w:pPr>
          </w:p>
        </w:tc>
        <w:tc>
          <w:tcPr>
            <w:tcW w:w="945" w:type="dxa"/>
          </w:tcPr>
          <w:p w14:paraId="7E6ED65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PLO1</w:t>
            </w:r>
          </w:p>
        </w:tc>
        <w:tc>
          <w:tcPr>
            <w:tcW w:w="1097" w:type="dxa"/>
          </w:tcPr>
          <w:p w14:paraId="7D21009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PLO2</w:t>
            </w:r>
          </w:p>
        </w:tc>
        <w:tc>
          <w:tcPr>
            <w:tcW w:w="1097" w:type="dxa"/>
          </w:tcPr>
          <w:p w14:paraId="761FD9BF"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PLO3</w:t>
            </w:r>
          </w:p>
        </w:tc>
        <w:tc>
          <w:tcPr>
            <w:tcW w:w="1097" w:type="dxa"/>
          </w:tcPr>
          <w:p w14:paraId="3EF16634"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PLO4</w:t>
            </w:r>
          </w:p>
        </w:tc>
        <w:tc>
          <w:tcPr>
            <w:tcW w:w="1097" w:type="dxa"/>
          </w:tcPr>
          <w:p w14:paraId="4DEAAF6F"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PLO5</w:t>
            </w:r>
          </w:p>
        </w:tc>
        <w:tc>
          <w:tcPr>
            <w:tcW w:w="1097" w:type="dxa"/>
          </w:tcPr>
          <w:p w14:paraId="3F59074C"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PLO6</w:t>
            </w:r>
          </w:p>
        </w:tc>
        <w:tc>
          <w:tcPr>
            <w:tcW w:w="941" w:type="dxa"/>
          </w:tcPr>
          <w:p w14:paraId="5579BD82"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PLO7</w:t>
            </w:r>
          </w:p>
        </w:tc>
        <w:tc>
          <w:tcPr>
            <w:tcW w:w="1134" w:type="dxa"/>
          </w:tcPr>
          <w:p w14:paraId="3A680855"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PLO8</w:t>
            </w:r>
          </w:p>
        </w:tc>
      </w:tr>
      <w:tr w:rsidR="00A806DB" w:rsidRPr="00D2166B" w14:paraId="48E18346" w14:textId="77777777" w:rsidTr="000D039A">
        <w:tc>
          <w:tcPr>
            <w:tcW w:w="1101" w:type="dxa"/>
          </w:tcPr>
          <w:p w14:paraId="5F6B403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CLO1</w:t>
            </w:r>
          </w:p>
        </w:tc>
        <w:tc>
          <w:tcPr>
            <w:tcW w:w="945" w:type="dxa"/>
          </w:tcPr>
          <w:p w14:paraId="308C65B6"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1526D322"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D7E74E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47587D11"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8C2CE4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46FDF6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62DAE81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030744A8" w14:textId="77777777" w:rsidR="00A806DB" w:rsidRPr="00D2166B" w:rsidRDefault="00A806DB" w:rsidP="000D039A">
            <w:pPr>
              <w:spacing w:after="0" w:line="240" w:lineRule="auto"/>
              <w:jc w:val="center"/>
              <w:rPr>
                <w:rFonts w:ascii="Book Antiqua" w:eastAsia="Cambria" w:hAnsi="Book Antiqua" w:cs="Cambria"/>
                <w:b/>
                <w:sz w:val="18"/>
                <w:szCs w:val="18"/>
              </w:rPr>
            </w:pPr>
          </w:p>
        </w:tc>
      </w:tr>
      <w:tr w:rsidR="00A806DB" w:rsidRPr="00D2166B" w14:paraId="7B9636AD" w14:textId="77777777" w:rsidTr="000D039A">
        <w:tc>
          <w:tcPr>
            <w:tcW w:w="1101" w:type="dxa"/>
          </w:tcPr>
          <w:p w14:paraId="0E75EEA6"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CLO2</w:t>
            </w:r>
          </w:p>
        </w:tc>
        <w:tc>
          <w:tcPr>
            <w:tcW w:w="945" w:type="dxa"/>
          </w:tcPr>
          <w:p w14:paraId="5D511518"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0AA31BC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2E6E586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A41FB1F"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304BCBB3"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66D25A08"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941" w:type="dxa"/>
          </w:tcPr>
          <w:p w14:paraId="2ED4D41A"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134" w:type="dxa"/>
          </w:tcPr>
          <w:p w14:paraId="35D9B23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r>
      <w:tr w:rsidR="00A806DB" w:rsidRPr="00D2166B" w14:paraId="1707615D" w14:textId="77777777" w:rsidTr="000D039A">
        <w:tc>
          <w:tcPr>
            <w:tcW w:w="1101" w:type="dxa"/>
          </w:tcPr>
          <w:p w14:paraId="4CBC771E" w14:textId="77777777" w:rsidR="00A806DB" w:rsidRPr="00D2166B" w:rsidRDefault="00A806DB" w:rsidP="000D039A">
            <w:pPr>
              <w:spacing w:after="0" w:line="240" w:lineRule="auto"/>
              <w:jc w:val="both"/>
              <w:rPr>
                <w:rFonts w:ascii="Book Antiqua" w:eastAsia="Cambria" w:hAnsi="Book Antiqua" w:cs="Cambria"/>
                <w:b/>
                <w:sz w:val="18"/>
                <w:szCs w:val="18"/>
              </w:rPr>
            </w:pPr>
            <w:r w:rsidRPr="00D2166B">
              <w:rPr>
                <w:rFonts w:ascii="Book Antiqua" w:eastAsia="Cambria" w:hAnsi="Book Antiqua" w:cs="Cambria"/>
                <w:b/>
                <w:sz w:val="18"/>
                <w:szCs w:val="18"/>
              </w:rPr>
              <w:t>CLO3</w:t>
            </w:r>
          </w:p>
        </w:tc>
        <w:tc>
          <w:tcPr>
            <w:tcW w:w="945" w:type="dxa"/>
          </w:tcPr>
          <w:p w14:paraId="7532A5DE"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33122C09"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5B302ECF"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097" w:type="dxa"/>
          </w:tcPr>
          <w:p w14:paraId="6280975C"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7A3B8E4B"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1097" w:type="dxa"/>
          </w:tcPr>
          <w:p w14:paraId="59CEC656" w14:textId="77777777" w:rsidR="00A806DB" w:rsidRPr="00D2166B" w:rsidRDefault="00A806DB" w:rsidP="000D039A">
            <w:pPr>
              <w:spacing w:after="0" w:line="240" w:lineRule="auto"/>
              <w:jc w:val="center"/>
              <w:rPr>
                <w:rFonts w:ascii="Book Antiqua" w:eastAsia="Cambria" w:hAnsi="Book Antiqua" w:cs="Cambria"/>
                <w:b/>
                <w:sz w:val="18"/>
                <w:szCs w:val="18"/>
              </w:rPr>
            </w:pPr>
          </w:p>
        </w:tc>
        <w:tc>
          <w:tcPr>
            <w:tcW w:w="941" w:type="dxa"/>
          </w:tcPr>
          <w:p w14:paraId="6C9BAB14" w14:textId="77777777" w:rsidR="00A806DB" w:rsidRPr="00D2166B" w:rsidRDefault="00A806DB" w:rsidP="000D039A">
            <w:pPr>
              <w:spacing w:after="0" w:line="240" w:lineRule="auto"/>
              <w:jc w:val="center"/>
              <w:rPr>
                <w:rFonts w:ascii="Book Antiqua" w:eastAsia="Cambria" w:hAnsi="Book Antiqua" w:cs="Cambria"/>
                <w:b/>
                <w:sz w:val="18"/>
                <w:szCs w:val="18"/>
              </w:rPr>
            </w:pPr>
            <w:r w:rsidRPr="00D2166B">
              <w:rPr>
                <w:rFonts w:ascii="Book Antiqua" w:eastAsia="Cambria" w:hAnsi="Book Antiqua" w:cs="Cambria"/>
                <w:b/>
                <w:sz w:val="18"/>
                <w:szCs w:val="18"/>
              </w:rPr>
              <w:t>x</w:t>
            </w:r>
          </w:p>
        </w:tc>
        <w:tc>
          <w:tcPr>
            <w:tcW w:w="1134" w:type="dxa"/>
          </w:tcPr>
          <w:p w14:paraId="2AFF164D" w14:textId="77777777" w:rsidR="00A806DB" w:rsidRPr="00D2166B" w:rsidRDefault="00A806DB" w:rsidP="000D039A">
            <w:pPr>
              <w:spacing w:after="0" w:line="240" w:lineRule="auto"/>
              <w:jc w:val="center"/>
              <w:rPr>
                <w:rFonts w:ascii="Book Antiqua" w:eastAsia="Cambria" w:hAnsi="Book Antiqua" w:cs="Cambria"/>
                <w:b/>
                <w:sz w:val="18"/>
                <w:szCs w:val="18"/>
              </w:rPr>
            </w:pPr>
          </w:p>
        </w:tc>
      </w:tr>
    </w:tbl>
    <w:p w14:paraId="03C0F8DB" w14:textId="77777777" w:rsidR="00A806DB" w:rsidRPr="00D2166B" w:rsidRDefault="00A806DB" w:rsidP="000B3D39">
      <w:pPr>
        <w:spacing w:after="0" w:line="240" w:lineRule="auto"/>
        <w:jc w:val="both"/>
        <w:rPr>
          <w:rFonts w:ascii="Book Antiqua" w:eastAsia="Cambria" w:hAnsi="Book Antiqua" w:cs="Cambria"/>
          <w:b/>
          <w:sz w:val="18"/>
          <w:szCs w:val="18"/>
        </w:rPr>
      </w:pPr>
      <w:bookmarkStart w:id="4" w:name="_GoBack"/>
      <w:bookmarkEnd w:id="4"/>
    </w:p>
    <w:sectPr w:rsidR="00A806DB" w:rsidRPr="00D2166B">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9413AF" w14:textId="77777777" w:rsidR="00A128FB" w:rsidRDefault="00A128FB" w:rsidP="008747FB">
      <w:pPr>
        <w:spacing w:after="0" w:line="240" w:lineRule="auto"/>
      </w:pPr>
      <w:r>
        <w:separator/>
      </w:r>
    </w:p>
  </w:endnote>
  <w:endnote w:type="continuationSeparator" w:id="0">
    <w:p w14:paraId="33CC98CE" w14:textId="77777777" w:rsidR="00A128FB" w:rsidRDefault="00A128FB" w:rsidP="0087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04C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altName w:val="Arial"/>
    <w:charset w:val="00"/>
    <w:family w:val="swiss"/>
    <w:pitch w:val="variable"/>
    <w:sig w:usb0="00000000"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5005C" w14:textId="1B962E9C" w:rsidR="000D039A" w:rsidRDefault="000D039A">
    <w:pPr>
      <w:pStyle w:val="Footer"/>
    </w:pPr>
    <w:r>
      <w:rPr>
        <w:noProof/>
      </w:rPr>
      <mc:AlternateContent>
        <mc:Choice Requires="wps">
          <w:drawing>
            <wp:anchor distT="0" distB="0" distL="0" distR="0" simplePos="0" relativeHeight="251659264" behindDoc="0" locked="0" layoutInCell="1" allowOverlap="1" wp14:anchorId="056F4E54" wp14:editId="2AE7EE91">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715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5715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5AF731" w14:textId="77777777" w:rsidR="000D039A" w:rsidRDefault="000D039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0B3D39">
                            <w:rPr>
                              <w:noProof/>
                              <w:color w:val="FFFFFF" w:themeColor="background1"/>
                              <w:sz w:val="28"/>
                              <w:szCs w:val="28"/>
                            </w:rPr>
                            <w:t>55</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6" style="position:absolute;margin-left:0;margin-top:0;width:45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" fillcolor="black [3213]" stroked="f" strokeweight="3pt">
              <v:textbox>
                <w:txbxContent>
                  <w:p w14:paraId="695AF731" w14:textId="77777777" w:rsidR="000D039A" w:rsidRDefault="000D039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0B3D39">
                      <w:rPr>
                        <w:noProof/>
                        <w:color w:val="FFFFFF" w:themeColor="background1"/>
                        <w:sz w:val="28"/>
                        <w:szCs w:val="28"/>
                      </w:rPr>
                      <w:t>55</w:t>
                    </w:r>
                    <w:r>
                      <w:rPr>
                        <w:noProof/>
                        <w:color w:val="FFFFFF" w:themeColor="background1"/>
                        <w:sz w:val="28"/>
                        <w:szCs w:val="28"/>
                      </w:rPr>
                      <w:fldChar w:fldCharType="end"/>
                    </w: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0288" behindDoc="0" locked="0" layoutInCell="1" allowOverlap="1" wp14:anchorId="1E455630" wp14:editId="6B86D024">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4AA057" w14:textId="1B15ABF2" w:rsidR="000D039A" w:rsidRPr="00715EF7" w:rsidRDefault="000D039A" w:rsidP="008747FB">
                            <w:pPr>
                              <w:jc w:val="center"/>
                              <w:rPr>
                                <w:rFonts w:ascii="Arial Narrow" w:hAnsi="Arial Narrow"/>
                                <w:color w:val="808080" w:themeColor="background1" w:themeShade="80"/>
                                <w:sz w:val="16"/>
                                <w:szCs w:val="16"/>
                              </w:rPr>
                            </w:pPr>
                            <w:r w:rsidRPr="00715EF7">
                              <w:rPr>
                                <w:rFonts w:ascii="Arial Narrow" w:hAnsi="Arial Narrow"/>
                                <w:color w:val="7F7F7F" w:themeColor="text1" w:themeTint="80"/>
                                <w:sz w:val="16"/>
                                <w:szCs w:val="16"/>
                              </w:rPr>
                              <w:t xml:space="preserve">Outcome Based Education (OBE) Curriculum of </w:t>
                            </w:r>
                            <w:r>
                              <w:rPr>
                                <w:rFonts w:ascii="Arial Narrow" w:hAnsi="Arial Narrow"/>
                                <w:color w:val="7F7F7F" w:themeColor="text1" w:themeTint="80"/>
                                <w:sz w:val="16"/>
                                <w:szCs w:val="16"/>
                              </w:rPr>
                              <w:t>Master</w:t>
                            </w:r>
                            <w:r w:rsidRPr="00715EF7">
                              <w:rPr>
                                <w:rFonts w:ascii="Arial Narrow" w:hAnsi="Arial Narrow"/>
                                <w:color w:val="7F7F7F" w:themeColor="text1" w:themeTint="80"/>
                                <w:sz w:val="16"/>
                                <w:szCs w:val="16"/>
                              </w:rPr>
                              <w:t xml:space="preserve"> of Business Ad</w:t>
                            </w:r>
                            <w:r>
                              <w:rPr>
                                <w:rFonts w:ascii="Arial Narrow" w:hAnsi="Arial Narrow"/>
                                <w:color w:val="7F7F7F" w:themeColor="text1" w:themeTint="80"/>
                                <w:sz w:val="16"/>
                                <w:szCs w:val="16"/>
                              </w:rPr>
                              <w:t>ministration (MBA)</w:t>
                            </w:r>
                          </w:p>
                          <w:p w14:paraId="109CC5BF" w14:textId="77777777" w:rsidR="000D039A" w:rsidRDefault="000D039A">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455630" id="Group 37" o:spid="_x0000_s1027"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aYgMAAHA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" fillcolor="black [3213]" stroked="f" strokeweight="2pt"/>
              <v:shapetype id="_x0000_t202" coordsize="21600,21600" o:spt="202" path="m,l,21600r21600,l21600,xe">
                <v:stroke joinstyle="miter"/>
                <v:path gradientshapeok="t" o:connecttype="rect"/>
              </v:shapetype>
              <v:shape id="Text Box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" filled="f" stroked="f" strokeweight=".5pt">
                <v:textbox inset=",,,0">
                  <w:txbxContent>
                    <w:p w14:paraId="4C4AA057" w14:textId="1B15ABF2" w:rsidR="00240F7C" w:rsidRPr="00715EF7" w:rsidRDefault="00240F7C" w:rsidP="008747FB">
                      <w:pPr>
                        <w:jc w:val="center"/>
                        <w:rPr>
                          <w:rFonts w:ascii="Arial Narrow" w:hAnsi="Arial Narrow"/>
                          <w:color w:val="808080" w:themeColor="background1" w:themeShade="80"/>
                          <w:sz w:val="16"/>
                          <w:szCs w:val="16"/>
                        </w:rPr>
                      </w:pPr>
                      <w:r w:rsidRPr="00715EF7">
                        <w:rPr>
                          <w:rFonts w:ascii="Arial Narrow" w:hAnsi="Arial Narrow"/>
                          <w:color w:val="7F7F7F" w:themeColor="text1" w:themeTint="80"/>
                          <w:sz w:val="16"/>
                          <w:szCs w:val="16"/>
                        </w:rPr>
                        <w:t xml:space="preserve">Outcome Based Education (OBE) Curriculum of </w:t>
                      </w:r>
                      <w:r>
                        <w:rPr>
                          <w:rFonts w:ascii="Arial Narrow" w:hAnsi="Arial Narrow"/>
                          <w:color w:val="7F7F7F" w:themeColor="text1" w:themeTint="80"/>
                          <w:sz w:val="16"/>
                          <w:szCs w:val="16"/>
                        </w:rPr>
                        <w:t>Master</w:t>
                      </w:r>
                      <w:r w:rsidRPr="00715EF7">
                        <w:rPr>
                          <w:rFonts w:ascii="Arial Narrow" w:hAnsi="Arial Narrow"/>
                          <w:color w:val="7F7F7F" w:themeColor="text1" w:themeTint="80"/>
                          <w:sz w:val="16"/>
                          <w:szCs w:val="16"/>
                        </w:rPr>
                        <w:t xml:space="preserve"> of Business Ad</w:t>
                      </w:r>
                      <w:r>
                        <w:rPr>
                          <w:rFonts w:ascii="Arial Narrow" w:hAnsi="Arial Narrow"/>
                          <w:color w:val="7F7F7F" w:themeColor="text1" w:themeTint="80"/>
                          <w:sz w:val="16"/>
                          <w:szCs w:val="16"/>
                        </w:rPr>
                        <w:t>ministration (MBA)</w:t>
                      </w:r>
                    </w:p>
                    <w:p w14:paraId="109CC5BF" w14:textId="77777777" w:rsidR="00240F7C" w:rsidRDefault="00240F7C">
                      <w:pPr>
                        <w:jc w:val="right"/>
                        <w:rPr>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0B293" w14:textId="77777777" w:rsidR="00A128FB" w:rsidRDefault="00A128FB" w:rsidP="008747FB">
      <w:pPr>
        <w:spacing w:after="0" w:line="240" w:lineRule="auto"/>
      </w:pPr>
      <w:r>
        <w:separator/>
      </w:r>
    </w:p>
  </w:footnote>
  <w:footnote w:type="continuationSeparator" w:id="0">
    <w:p w14:paraId="3FB71275" w14:textId="77777777" w:rsidR="00A128FB" w:rsidRDefault="00A128FB" w:rsidP="008747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73474"/>
    <w:multiLevelType w:val="hybridMultilevel"/>
    <w:tmpl w:val="E8B4CE7A"/>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61AA9"/>
    <w:multiLevelType w:val="hybridMultilevel"/>
    <w:tmpl w:val="18501CF0"/>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EB054D"/>
    <w:multiLevelType w:val="hybridMultilevel"/>
    <w:tmpl w:val="14401EC8"/>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5150EF"/>
    <w:multiLevelType w:val="hybridMultilevel"/>
    <w:tmpl w:val="64523BDA"/>
    <w:lvl w:ilvl="0" w:tplc="B790AAC8">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667A3"/>
    <w:multiLevelType w:val="hybridMultilevel"/>
    <w:tmpl w:val="5CA20E24"/>
    <w:lvl w:ilvl="0" w:tplc="B790AAC8">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CC30C5"/>
    <w:multiLevelType w:val="hybridMultilevel"/>
    <w:tmpl w:val="6588B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F277A1"/>
    <w:multiLevelType w:val="hybridMultilevel"/>
    <w:tmpl w:val="623C198C"/>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960663"/>
    <w:multiLevelType w:val="hybridMultilevel"/>
    <w:tmpl w:val="5F0A991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16607D0"/>
    <w:multiLevelType w:val="multilevel"/>
    <w:tmpl w:val="A82E5B7C"/>
    <w:lvl w:ilvl="0">
      <w:start w:val="1"/>
      <w:numFmt w:val="decimal"/>
      <w:lvlText w:val="%1."/>
      <w:lvlJc w:val="left"/>
      <w:pPr>
        <w:ind w:left="720" w:hanging="360"/>
      </w:pPr>
    </w:lvl>
    <w:lvl w:ilvl="1">
      <w:start w:val="1"/>
      <w:numFmt w:val="bullet"/>
      <w:lvlText w:val="●"/>
      <w:lvlJc w:val="left"/>
      <w:pPr>
        <w:ind w:left="450" w:hanging="360"/>
      </w:pPr>
      <w:rPr>
        <w:rFonts w:ascii="Noto Sans Symbols" w:eastAsia="Noto Sans Symbols" w:hAnsi="Noto Sans Symbols" w:cs="Noto Sans Symbols"/>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7B57428"/>
    <w:multiLevelType w:val="multilevel"/>
    <w:tmpl w:val="0C6A81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0">
    <w:nsid w:val="2B505B65"/>
    <w:multiLevelType w:val="hybridMultilevel"/>
    <w:tmpl w:val="91A2872E"/>
    <w:lvl w:ilvl="0" w:tplc="6172A62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CB028E7"/>
    <w:multiLevelType w:val="hybridMultilevel"/>
    <w:tmpl w:val="AE00B728"/>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760EC9"/>
    <w:multiLevelType w:val="hybridMultilevel"/>
    <w:tmpl w:val="DD9C59E4"/>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8A54C6"/>
    <w:multiLevelType w:val="hybridMultilevel"/>
    <w:tmpl w:val="FB94F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AF672E"/>
    <w:multiLevelType w:val="hybridMultilevel"/>
    <w:tmpl w:val="55FC35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92C1860"/>
    <w:multiLevelType w:val="hybridMultilevel"/>
    <w:tmpl w:val="A7563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934270"/>
    <w:multiLevelType w:val="hybridMultilevel"/>
    <w:tmpl w:val="F5ECDF36"/>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7F55DC"/>
    <w:multiLevelType w:val="hybridMultilevel"/>
    <w:tmpl w:val="727E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234C27"/>
    <w:multiLevelType w:val="hybridMultilevel"/>
    <w:tmpl w:val="2534A7A4"/>
    <w:lvl w:ilvl="0" w:tplc="B9DCD7C2">
      <w:start w:val="15"/>
      <w:numFmt w:val="decimal"/>
      <w:lvlText w:val="%1."/>
      <w:lvlJc w:val="left"/>
      <w:pPr>
        <w:ind w:left="720" w:hanging="360"/>
      </w:pPr>
      <w:rPr>
        <w:rFonts w:hint="default"/>
        <w:b/>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0AF15AE"/>
    <w:multiLevelType w:val="hybridMultilevel"/>
    <w:tmpl w:val="D294224A"/>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FA0488"/>
    <w:multiLevelType w:val="hybridMultilevel"/>
    <w:tmpl w:val="24FC4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B45FD6"/>
    <w:multiLevelType w:val="hybridMultilevel"/>
    <w:tmpl w:val="34A0393C"/>
    <w:lvl w:ilvl="0" w:tplc="EC66BC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8328FA"/>
    <w:multiLevelType w:val="hybridMultilevel"/>
    <w:tmpl w:val="8A4E73F4"/>
    <w:lvl w:ilvl="0" w:tplc="6A9AF40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420916"/>
    <w:multiLevelType w:val="hybridMultilevel"/>
    <w:tmpl w:val="324AACE0"/>
    <w:lvl w:ilvl="0" w:tplc="C262BB62">
      <w:start w:val="1"/>
      <w:numFmt w:val="upperLetter"/>
      <w:lvlText w:val="%1."/>
      <w:lvlJc w:val="left"/>
      <w:pPr>
        <w:ind w:left="1800" w:hanging="360"/>
      </w:pPr>
      <w:rPr>
        <w:rFonts w:eastAsia="Times New Roman" w:cs="Times New Roman"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642D6212"/>
    <w:multiLevelType w:val="hybridMultilevel"/>
    <w:tmpl w:val="133A12B0"/>
    <w:lvl w:ilvl="0" w:tplc="48509300">
      <w:start w:val="1"/>
      <w:numFmt w:val="bullet"/>
      <w:lvlText w:val=""/>
      <w:lvlJc w:val="left"/>
      <w:pPr>
        <w:ind w:left="720" w:hanging="360"/>
      </w:pPr>
      <w:rPr>
        <w:rFonts w:ascii="Symbol" w:hAnsi="Symbol" w:hint="default"/>
        <w:b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CB0733"/>
    <w:multiLevelType w:val="hybridMultilevel"/>
    <w:tmpl w:val="E4F63388"/>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BF5837"/>
    <w:multiLevelType w:val="multilevel"/>
    <w:tmpl w:val="191217B8"/>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27">
    <w:nsid w:val="6D9235F1"/>
    <w:multiLevelType w:val="multilevel"/>
    <w:tmpl w:val="1BEEDB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F1D050B"/>
    <w:multiLevelType w:val="hybridMultilevel"/>
    <w:tmpl w:val="6C36DA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890E78"/>
    <w:multiLevelType w:val="hybridMultilevel"/>
    <w:tmpl w:val="38DCB08C"/>
    <w:lvl w:ilvl="0" w:tplc="884C670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224521"/>
    <w:multiLevelType w:val="multilevel"/>
    <w:tmpl w:val="723E1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4497680"/>
    <w:multiLevelType w:val="hybridMultilevel"/>
    <w:tmpl w:val="D58282D6"/>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F45DB4"/>
    <w:multiLevelType w:val="hybridMultilevel"/>
    <w:tmpl w:val="3F3E8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2D3751"/>
    <w:multiLevelType w:val="hybridMultilevel"/>
    <w:tmpl w:val="D62295E8"/>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7C57AB"/>
    <w:multiLevelType w:val="hybridMultilevel"/>
    <w:tmpl w:val="0B480838"/>
    <w:lvl w:ilvl="0" w:tplc="6A9AF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0C1B1A"/>
    <w:multiLevelType w:val="hybridMultilevel"/>
    <w:tmpl w:val="20EAF9C2"/>
    <w:lvl w:ilvl="0" w:tplc="B790AAC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340C8B"/>
    <w:multiLevelType w:val="multilevel"/>
    <w:tmpl w:val="B30C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7"/>
  </w:num>
  <w:num w:numId="3">
    <w:abstractNumId w:val="21"/>
  </w:num>
  <w:num w:numId="4">
    <w:abstractNumId w:val="18"/>
  </w:num>
  <w:num w:numId="5">
    <w:abstractNumId w:val="7"/>
  </w:num>
  <w:num w:numId="6">
    <w:abstractNumId w:val="23"/>
  </w:num>
  <w:num w:numId="7">
    <w:abstractNumId w:val="10"/>
  </w:num>
  <w:num w:numId="8">
    <w:abstractNumId w:val="14"/>
  </w:num>
  <w:num w:numId="9">
    <w:abstractNumId w:val="36"/>
  </w:num>
  <w:num w:numId="10">
    <w:abstractNumId w:val="26"/>
  </w:num>
  <w:num w:numId="11">
    <w:abstractNumId w:val="35"/>
  </w:num>
  <w:num w:numId="12">
    <w:abstractNumId w:val="4"/>
  </w:num>
  <w:num w:numId="13">
    <w:abstractNumId w:val="2"/>
  </w:num>
  <w:num w:numId="14">
    <w:abstractNumId w:val="33"/>
  </w:num>
  <w:num w:numId="15">
    <w:abstractNumId w:val="16"/>
  </w:num>
  <w:num w:numId="16">
    <w:abstractNumId w:val="3"/>
  </w:num>
  <w:num w:numId="17">
    <w:abstractNumId w:val="12"/>
  </w:num>
  <w:num w:numId="18">
    <w:abstractNumId w:val="11"/>
  </w:num>
  <w:num w:numId="19">
    <w:abstractNumId w:val="6"/>
  </w:num>
  <w:num w:numId="20">
    <w:abstractNumId w:val="1"/>
  </w:num>
  <w:num w:numId="21">
    <w:abstractNumId w:val="34"/>
  </w:num>
  <w:num w:numId="22">
    <w:abstractNumId w:val="22"/>
  </w:num>
  <w:num w:numId="23">
    <w:abstractNumId w:val="31"/>
  </w:num>
  <w:num w:numId="24">
    <w:abstractNumId w:val="25"/>
  </w:num>
  <w:num w:numId="25">
    <w:abstractNumId w:val="0"/>
  </w:num>
  <w:num w:numId="26">
    <w:abstractNumId w:val="19"/>
  </w:num>
  <w:num w:numId="27">
    <w:abstractNumId w:val="24"/>
  </w:num>
  <w:num w:numId="28">
    <w:abstractNumId w:val="17"/>
  </w:num>
  <w:num w:numId="29">
    <w:abstractNumId w:val="20"/>
  </w:num>
  <w:num w:numId="30">
    <w:abstractNumId w:val="29"/>
  </w:num>
  <w:num w:numId="31">
    <w:abstractNumId w:val="32"/>
  </w:num>
  <w:num w:numId="32">
    <w:abstractNumId w:val="30"/>
  </w:num>
  <w:num w:numId="33">
    <w:abstractNumId w:val="5"/>
  </w:num>
  <w:num w:numId="34">
    <w:abstractNumId w:val="15"/>
  </w:num>
  <w:num w:numId="35">
    <w:abstractNumId w:val="9"/>
  </w:num>
  <w:num w:numId="36">
    <w:abstractNumId w:val="13"/>
  </w:num>
  <w:num w:numId="37">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7AwNDEyNbc0NTIzMrZQ0lEKTi0uzszPAykwqgUA27v0uiwAAAA="/>
  </w:docVars>
  <w:rsids>
    <w:rsidRoot w:val="00793625"/>
    <w:rsid w:val="00001589"/>
    <w:rsid w:val="00002285"/>
    <w:rsid w:val="00005EBB"/>
    <w:rsid w:val="000107D6"/>
    <w:rsid w:val="00012319"/>
    <w:rsid w:val="000172EA"/>
    <w:rsid w:val="00021CF8"/>
    <w:rsid w:val="0002217B"/>
    <w:rsid w:val="0002237E"/>
    <w:rsid w:val="0002462B"/>
    <w:rsid w:val="00024EBD"/>
    <w:rsid w:val="000250F1"/>
    <w:rsid w:val="00025BB2"/>
    <w:rsid w:val="00027F7D"/>
    <w:rsid w:val="0003130B"/>
    <w:rsid w:val="00032A0B"/>
    <w:rsid w:val="000348D3"/>
    <w:rsid w:val="000351FF"/>
    <w:rsid w:val="0003646F"/>
    <w:rsid w:val="000368EB"/>
    <w:rsid w:val="00040389"/>
    <w:rsid w:val="00040B2D"/>
    <w:rsid w:val="00040F8C"/>
    <w:rsid w:val="00040FBC"/>
    <w:rsid w:val="000415BB"/>
    <w:rsid w:val="0004354D"/>
    <w:rsid w:val="00043926"/>
    <w:rsid w:val="0004485D"/>
    <w:rsid w:val="00045FDD"/>
    <w:rsid w:val="000467CB"/>
    <w:rsid w:val="00051446"/>
    <w:rsid w:val="000540FB"/>
    <w:rsid w:val="00055C5F"/>
    <w:rsid w:val="000562D2"/>
    <w:rsid w:val="00057244"/>
    <w:rsid w:val="0005741C"/>
    <w:rsid w:val="0005797B"/>
    <w:rsid w:val="00060834"/>
    <w:rsid w:val="000627DC"/>
    <w:rsid w:val="00067A24"/>
    <w:rsid w:val="000705D0"/>
    <w:rsid w:val="0007150F"/>
    <w:rsid w:val="0007250D"/>
    <w:rsid w:val="0007271F"/>
    <w:rsid w:val="00074598"/>
    <w:rsid w:val="00075BE6"/>
    <w:rsid w:val="00077539"/>
    <w:rsid w:val="0008008F"/>
    <w:rsid w:val="00080768"/>
    <w:rsid w:val="00080C6C"/>
    <w:rsid w:val="00084F67"/>
    <w:rsid w:val="00085627"/>
    <w:rsid w:val="00085683"/>
    <w:rsid w:val="0009011C"/>
    <w:rsid w:val="000907AD"/>
    <w:rsid w:val="00094429"/>
    <w:rsid w:val="000970CB"/>
    <w:rsid w:val="000975D5"/>
    <w:rsid w:val="000A05CA"/>
    <w:rsid w:val="000A1546"/>
    <w:rsid w:val="000A15CF"/>
    <w:rsid w:val="000A28A6"/>
    <w:rsid w:val="000A65EB"/>
    <w:rsid w:val="000A6AD2"/>
    <w:rsid w:val="000A77D8"/>
    <w:rsid w:val="000B12DA"/>
    <w:rsid w:val="000B3D39"/>
    <w:rsid w:val="000B549B"/>
    <w:rsid w:val="000B5685"/>
    <w:rsid w:val="000C730F"/>
    <w:rsid w:val="000D039A"/>
    <w:rsid w:val="000D1F70"/>
    <w:rsid w:val="000D2DE8"/>
    <w:rsid w:val="000D40B0"/>
    <w:rsid w:val="000D42A0"/>
    <w:rsid w:val="000D53C0"/>
    <w:rsid w:val="000E0DD8"/>
    <w:rsid w:val="000E1B40"/>
    <w:rsid w:val="000E1C14"/>
    <w:rsid w:val="000E41BE"/>
    <w:rsid w:val="000E5781"/>
    <w:rsid w:val="000E5D09"/>
    <w:rsid w:val="000E6CB4"/>
    <w:rsid w:val="000E6DF7"/>
    <w:rsid w:val="000E745C"/>
    <w:rsid w:val="000E76BE"/>
    <w:rsid w:val="000F027A"/>
    <w:rsid w:val="000F09BA"/>
    <w:rsid w:val="000F147C"/>
    <w:rsid w:val="000F439D"/>
    <w:rsid w:val="000F76A8"/>
    <w:rsid w:val="00101F20"/>
    <w:rsid w:val="00102ADB"/>
    <w:rsid w:val="00104C7E"/>
    <w:rsid w:val="00105B64"/>
    <w:rsid w:val="001061F6"/>
    <w:rsid w:val="00112D94"/>
    <w:rsid w:val="00114056"/>
    <w:rsid w:val="00114499"/>
    <w:rsid w:val="00114D4B"/>
    <w:rsid w:val="001160FB"/>
    <w:rsid w:val="0012163A"/>
    <w:rsid w:val="00121837"/>
    <w:rsid w:val="00121CFD"/>
    <w:rsid w:val="00127082"/>
    <w:rsid w:val="00130098"/>
    <w:rsid w:val="00131AAE"/>
    <w:rsid w:val="00131F6B"/>
    <w:rsid w:val="001344A5"/>
    <w:rsid w:val="001360DB"/>
    <w:rsid w:val="00136B66"/>
    <w:rsid w:val="00136BB7"/>
    <w:rsid w:val="00137371"/>
    <w:rsid w:val="0014155F"/>
    <w:rsid w:val="00141E71"/>
    <w:rsid w:val="00142004"/>
    <w:rsid w:val="0014389C"/>
    <w:rsid w:val="001451C2"/>
    <w:rsid w:val="00147DB0"/>
    <w:rsid w:val="00151E97"/>
    <w:rsid w:val="00151F15"/>
    <w:rsid w:val="0015514C"/>
    <w:rsid w:val="001568F2"/>
    <w:rsid w:val="001573C4"/>
    <w:rsid w:val="00160C39"/>
    <w:rsid w:val="0016199F"/>
    <w:rsid w:val="00164FB1"/>
    <w:rsid w:val="00165BC4"/>
    <w:rsid w:val="00165CF9"/>
    <w:rsid w:val="00166E58"/>
    <w:rsid w:val="0016793A"/>
    <w:rsid w:val="00171045"/>
    <w:rsid w:val="001712FD"/>
    <w:rsid w:val="00173807"/>
    <w:rsid w:val="001771A9"/>
    <w:rsid w:val="00183334"/>
    <w:rsid w:val="0018465B"/>
    <w:rsid w:val="00191952"/>
    <w:rsid w:val="00192565"/>
    <w:rsid w:val="00193A12"/>
    <w:rsid w:val="00194033"/>
    <w:rsid w:val="001960D2"/>
    <w:rsid w:val="001A163B"/>
    <w:rsid w:val="001A2B22"/>
    <w:rsid w:val="001A39C2"/>
    <w:rsid w:val="001A5AF6"/>
    <w:rsid w:val="001A660D"/>
    <w:rsid w:val="001A714C"/>
    <w:rsid w:val="001B0255"/>
    <w:rsid w:val="001B27B0"/>
    <w:rsid w:val="001B2C81"/>
    <w:rsid w:val="001B35F0"/>
    <w:rsid w:val="001B5A91"/>
    <w:rsid w:val="001B7B2B"/>
    <w:rsid w:val="001C437D"/>
    <w:rsid w:val="001C5FF4"/>
    <w:rsid w:val="001D057A"/>
    <w:rsid w:val="001D11BF"/>
    <w:rsid w:val="001D1A4E"/>
    <w:rsid w:val="001D4972"/>
    <w:rsid w:val="001D7AA9"/>
    <w:rsid w:val="001E148A"/>
    <w:rsid w:val="001E23CF"/>
    <w:rsid w:val="001E30A4"/>
    <w:rsid w:val="001E30C6"/>
    <w:rsid w:val="001E59C5"/>
    <w:rsid w:val="001E5D25"/>
    <w:rsid w:val="001E72B1"/>
    <w:rsid w:val="001E75CB"/>
    <w:rsid w:val="001F0FA9"/>
    <w:rsid w:val="001F1051"/>
    <w:rsid w:val="001F1BBE"/>
    <w:rsid w:val="001F4600"/>
    <w:rsid w:val="001F6DE4"/>
    <w:rsid w:val="001F7B42"/>
    <w:rsid w:val="00201871"/>
    <w:rsid w:val="002028FD"/>
    <w:rsid w:val="00211A00"/>
    <w:rsid w:val="00212233"/>
    <w:rsid w:val="00215751"/>
    <w:rsid w:val="00215B43"/>
    <w:rsid w:val="00217400"/>
    <w:rsid w:val="00217D96"/>
    <w:rsid w:val="0022304E"/>
    <w:rsid w:val="00223B6F"/>
    <w:rsid w:val="0022645C"/>
    <w:rsid w:val="002301C5"/>
    <w:rsid w:val="0023217A"/>
    <w:rsid w:val="00232787"/>
    <w:rsid w:val="002338EE"/>
    <w:rsid w:val="00234720"/>
    <w:rsid w:val="002402AD"/>
    <w:rsid w:val="00240A1E"/>
    <w:rsid w:val="00240F7C"/>
    <w:rsid w:val="00241093"/>
    <w:rsid w:val="0024121D"/>
    <w:rsid w:val="00241517"/>
    <w:rsid w:val="002418A4"/>
    <w:rsid w:val="00247B84"/>
    <w:rsid w:val="00253699"/>
    <w:rsid w:val="0025783D"/>
    <w:rsid w:val="00265067"/>
    <w:rsid w:val="0026535F"/>
    <w:rsid w:val="00266796"/>
    <w:rsid w:val="00271718"/>
    <w:rsid w:val="00271D09"/>
    <w:rsid w:val="00271D0F"/>
    <w:rsid w:val="00271EC0"/>
    <w:rsid w:val="002741BB"/>
    <w:rsid w:val="00274746"/>
    <w:rsid w:val="00274C1F"/>
    <w:rsid w:val="00275CA1"/>
    <w:rsid w:val="00277E0D"/>
    <w:rsid w:val="0028652C"/>
    <w:rsid w:val="002867BB"/>
    <w:rsid w:val="0028756A"/>
    <w:rsid w:val="00291395"/>
    <w:rsid w:val="002962E2"/>
    <w:rsid w:val="002968DA"/>
    <w:rsid w:val="002A1571"/>
    <w:rsid w:val="002A3250"/>
    <w:rsid w:val="002A4DCF"/>
    <w:rsid w:val="002A5977"/>
    <w:rsid w:val="002A629A"/>
    <w:rsid w:val="002A6607"/>
    <w:rsid w:val="002A78A9"/>
    <w:rsid w:val="002B1A13"/>
    <w:rsid w:val="002B56A6"/>
    <w:rsid w:val="002B7CD1"/>
    <w:rsid w:val="002C21B8"/>
    <w:rsid w:val="002D1411"/>
    <w:rsid w:val="002D1B9C"/>
    <w:rsid w:val="002D6BA9"/>
    <w:rsid w:val="002E3859"/>
    <w:rsid w:val="002E4B85"/>
    <w:rsid w:val="002E4FC2"/>
    <w:rsid w:val="002E7809"/>
    <w:rsid w:val="002E7C28"/>
    <w:rsid w:val="002F000A"/>
    <w:rsid w:val="002F25A1"/>
    <w:rsid w:val="002F2D5B"/>
    <w:rsid w:val="002F6B83"/>
    <w:rsid w:val="0030030F"/>
    <w:rsid w:val="00302DDB"/>
    <w:rsid w:val="00302F23"/>
    <w:rsid w:val="003054F7"/>
    <w:rsid w:val="00311644"/>
    <w:rsid w:val="00311B39"/>
    <w:rsid w:val="00314D2A"/>
    <w:rsid w:val="00314E90"/>
    <w:rsid w:val="003150F7"/>
    <w:rsid w:val="00315806"/>
    <w:rsid w:val="00315F9A"/>
    <w:rsid w:val="00320EFD"/>
    <w:rsid w:val="00322CC5"/>
    <w:rsid w:val="0032428A"/>
    <w:rsid w:val="00324BE3"/>
    <w:rsid w:val="00326D51"/>
    <w:rsid w:val="003303F1"/>
    <w:rsid w:val="00330D30"/>
    <w:rsid w:val="0033495F"/>
    <w:rsid w:val="00336240"/>
    <w:rsid w:val="003423CA"/>
    <w:rsid w:val="00344773"/>
    <w:rsid w:val="0034479C"/>
    <w:rsid w:val="00347D03"/>
    <w:rsid w:val="00347E68"/>
    <w:rsid w:val="0035158F"/>
    <w:rsid w:val="00353712"/>
    <w:rsid w:val="00353F6C"/>
    <w:rsid w:val="0035574F"/>
    <w:rsid w:val="00356285"/>
    <w:rsid w:val="0036309C"/>
    <w:rsid w:val="00366B7B"/>
    <w:rsid w:val="00366E31"/>
    <w:rsid w:val="00370C4C"/>
    <w:rsid w:val="0037269F"/>
    <w:rsid w:val="003760B9"/>
    <w:rsid w:val="00381677"/>
    <w:rsid w:val="00382C0F"/>
    <w:rsid w:val="00383C91"/>
    <w:rsid w:val="003844D5"/>
    <w:rsid w:val="00385D9A"/>
    <w:rsid w:val="00393B2B"/>
    <w:rsid w:val="00394E24"/>
    <w:rsid w:val="00394E60"/>
    <w:rsid w:val="00395029"/>
    <w:rsid w:val="003A0975"/>
    <w:rsid w:val="003A4CE8"/>
    <w:rsid w:val="003B257A"/>
    <w:rsid w:val="003B3A92"/>
    <w:rsid w:val="003B6E42"/>
    <w:rsid w:val="003B72D2"/>
    <w:rsid w:val="003C64A1"/>
    <w:rsid w:val="003C7C44"/>
    <w:rsid w:val="003D03E8"/>
    <w:rsid w:val="003D05E5"/>
    <w:rsid w:val="003D61FE"/>
    <w:rsid w:val="003E2490"/>
    <w:rsid w:val="003E3B88"/>
    <w:rsid w:val="003E3C21"/>
    <w:rsid w:val="003E3EC2"/>
    <w:rsid w:val="003F594F"/>
    <w:rsid w:val="003F6F6E"/>
    <w:rsid w:val="00400662"/>
    <w:rsid w:val="00405102"/>
    <w:rsid w:val="0040702D"/>
    <w:rsid w:val="00412E69"/>
    <w:rsid w:val="00414277"/>
    <w:rsid w:val="00417EDB"/>
    <w:rsid w:val="00420B3A"/>
    <w:rsid w:val="00430843"/>
    <w:rsid w:val="00430FBC"/>
    <w:rsid w:val="00431D61"/>
    <w:rsid w:val="00434E41"/>
    <w:rsid w:val="0043682C"/>
    <w:rsid w:val="004368FE"/>
    <w:rsid w:val="00437AF3"/>
    <w:rsid w:val="00441616"/>
    <w:rsid w:val="0044576C"/>
    <w:rsid w:val="00446605"/>
    <w:rsid w:val="00446A4E"/>
    <w:rsid w:val="004538E1"/>
    <w:rsid w:val="00454566"/>
    <w:rsid w:val="00455A44"/>
    <w:rsid w:val="004601FF"/>
    <w:rsid w:val="004615FC"/>
    <w:rsid w:val="00464ADD"/>
    <w:rsid w:val="004723FB"/>
    <w:rsid w:val="004729AB"/>
    <w:rsid w:val="00473832"/>
    <w:rsid w:val="00474959"/>
    <w:rsid w:val="0047677D"/>
    <w:rsid w:val="00481447"/>
    <w:rsid w:val="00482047"/>
    <w:rsid w:val="004839B3"/>
    <w:rsid w:val="0048552E"/>
    <w:rsid w:val="004864F5"/>
    <w:rsid w:val="0048738B"/>
    <w:rsid w:val="00487BA8"/>
    <w:rsid w:val="00491F5F"/>
    <w:rsid w:val="00492926"/>
    <w:rsid w:val="00495911"/>
    <w:rsid w:val="004976FC"/>
    <w:rsid w:val="004A353F"/>
    <w:rsid w:val="004A3B48"/>
    <w:rsid w:val="004A4B4C"/>
    <w:rsid w:val="004B045F"/>
    <w:rsid w:val="004B1496"/>
    <w:rsid w:val="004C0C56"/>
    <w:rsid w:val="004C6D10"/>
    <w:rsid w:val="004C70EC"/>
    <w:rsid w:val="004C73F3"/>
    <w:rsid w:val="004C7DB4"/>
    <w:rsid w:val="004D74BD"/>
    <w:rsid w:val="004E7595"/>
    <w:rsid w:val="004F0CF0"/>
    <w:rsid w:val="004F1D12"/>
    <w:rsid w:val="004F2ED3"/>
    <w:rsid w:val="004F304F"/>
    <w:rsid w:val="004F4480"/>
    <w:rsid w:val="004F463F"/>
    <w:rsid w:val="004F5291"/>
    <w:rsid w:val="004F6AC6"/>
    <w:rsid w:val="00505C35"/>
    <w:rsid w:val="005072C5"/>
    <w:rsid w:val="00511DE9"/>
    <w:rsid w:val="005203DE"/>
    <w:rsid w:val="00520E3F"/>
    <w:rsid w:val="005210D7"/>
    <w:rsid w:val="005225D9"/>
    <w:rsid w:val="00527161"/>
    <w:rsid w:val="005273C4"/>
    <w:rsid w:val="005303C1"/>
    <w:rsid w:val="0053077C"/>
    <w:rsid w:val="00534595"/>
    <w:rsid w:val="00534653"/>
    <w:rsid w:val="00534FE1"/>
    <w:rsid w:val="005373CC"/>
    <w:rsid w:val="00540A8F"/>
    <w:rsid w:val="00541016"/>
    <w:rsid w:val="00541C2D"/>
    <w:rsid w:val="00541E82"/>
    <w:rsid w:val="005426A8"/>
    <w:rsid w:val="0054761E"/>
    <w:rsid w:val="00547A20"/>
    <w:rsid w:val="0055468D"/>
    <w:rsid w:val="005556BB"/>
    <w:rsid w:val="00556E5C"/>
    <w:rsid w:val="0056167D"/>
    <w:rsid w:val="005620B1"/>
    <w:rsid w:val="00563875"/>
    <w:rsid w:val="0056522B"/>
    <w:rsid w:val="005671B7"/>
    <w:rsid w:val="0057322F"/>
    <w:rsid w:val="00580658"/>
    <w:rsid w:val="005860BA"/>
    <w:rsid w:val="00592A40"/>
    <w:rsid w:val="00597380"/>
    <w:rsid w:val="005A04E2"/>
    <w:rsid w:val="005A7E1E"/>
    <w:rsid w:val="005A7E35"/>
    <w:rsid w:val="005B0992"/>
    <w:rsid w:val="005B30F3"/>
    <w:rsid w:val="005B367F"/>
    <w:rsid w:val="005C0002"/>
    <w:rsid w:val="005C1EFB"/>
    <w:rsid w:val="005C1FDF"/>
    <w:rsid w:val="005C28AB"/>
    <w:rsid w:val="005C4A91"/>
    <w:rsid w:val="005C7584"/>
    <w:rsid w:val="005D254E"/>
    <w:rsid w:val="005D327B"/>
    <w:rsid w:val="005D569C"/>
    <w:rsid w:val="005D587A"/>
    <w:rsid w:val="005D5E92"/>
    <w:rsid w:val="005E1A99"/>
    <w:rsid w:val="005E1DD9"/>
    <w:rsid w:val="005E2B73"/>
    <w:rsid w:val="005E2CE4"/>
    <w:rsid w:val="005E5736"/>
    <w:rsid w:val="005E60C0"/>
    <w:rsid w:val="005F5246"/>
    <w:rsid w:val="005F5DF4"/>
    <w:rsid w:val="005F6847"/>
    <w:rsid w:val="00600934"/>
    <w:rsid w:val="00601D34"/>
    <w:rsid w:val="0060278F"/>
    <w:rsid w:val="006044CC"/>
    <w:rsid w:val="00604F17"/>
    <w:rsid w:val="00607560"/>
    <w:rsid w:val="00607886"/>
    <w:rsid w:val="00612F7C"/>
    <w:rsid w:val="0061442F"/>
    <w:rsid w:val="00614D83"/>
    <w:rsid w:val="00615252"/>
    <w:rsid w:val="00617982"/>
    <w:rsid w:val="006213B5"/>
    <w:rsid w:val="006264AD"/>
    <w:rsid w:val="00627210"/>
    <w:rsid w:val="00630F99"/>
    <w:rsid w:val="00632AFB"/>
    <w:rsid w:val="00634306"/>
    <w:rsid w:val="00640F45"/>
    <w:rsid w:val="006435AB"/>
    <w:rsid w:val="00645F30"/>
    <w:rsid w:val="006504EC"/>
    <w:rsid w:val="0065280F"/>
    <w:rsid w:val="00653F68"/>
    <w:rsid w:val="00660492"/>
    <w:rsid w:val="00664DBA"/>
    <w:rsid w:val="00665269"/>
    <w:rsid w:val="00670675"/>
    <w:rsid w:val="00672AA8"/>
    <w:rsid w:val="006730CE"/>
    <w:rsid w:val="006748E3"/>
    <w:rsid w:val="00676371"/>
    <w:rsid w:val="00676F2B"/>
    <w:rsid w:val="00680D5D"/>
    <w:rsid w:val="0068128D"/>
    <w:rsid w:val="006824FC"/>
    <w:rsid w:val="00683854"/>
    <w:rsid w:val="00686481"/>
    <w:rsid w:val="00691E49"/>
    <w:rsid w:val="006933AA"/>
    <w:rsid w:val="00694B7B"/>
    <w:rsid w:val="00694BF7"/>
    <w:rsid w:val="006A310E"/>
    <w:rsid w:val="006A38D3"/>
    <w:rsid w:val="006A5452"/>
    <w:rsid w:val="006A73A2"/>
    <w:rsid w:val="006A76B2"/>
    <w:rsid w:val="006B1267"/>
    <w:rsid w:val="006B21B1"/>
    <w:rsid w:val="006B4CD0"/>
    <w:rsid w:val="006B4D1E"/>
    <w:rsid w:val="006B563D"/>
    <w:rsid w:val="006C1DB2"/>
    <w:rsid w:val="006C32E6"/>
    <w:rsid w:val="006C42F2"/>
    <w:rsid w:val="006C5158"/>
    <w:rsid w:val="006C57E9"/>
    <w:rsid w:val="006D1FD5"/>
    <w:rsid w:val="006D32C1"/>
    <w:rsid w:val="006D3CA3"/>
    <w:rsid w:val="006E1FD8"/>
    <w:rsid w:val="006E4066"/>
    <w:rsid w:val="006E580C"/>
    <w:rsid w:val="006E5FF0"/>
    <w:rsid w:val="006F13F9"/>
    <w:rsid w:val="006F3F6C"/>
    <w:rsid w:val="006F7307"/>
    <w:rsid w:val="00700A03"/>
    <w:rsid w:val="00700FA3"/>
    <w:rsid w:val="00701AA6"/>
    <w:rsid w:val="007024C5"/>
    <w:rsid w:val="00705657"/>
    <w:rsid w:val="0070697C"/>
    <w:rsid w:val="00706F05"/>
    <w:rsid w:val="007155A3"/>
    <w:rsid w:val="00715862"/>
    <w:rsid w:val="00720F22"/>
    <w:rsid w:val="00721359"/>
    <w:rsid w:val="0072323D"/>
    <w:rsid w:val="00725294"/>
    <w:rsid w:val="007259EB"/>
    <w:rsid w:val="007267B7"/>
    <w:rsid w:val="00726806"/>
    <w:rsid w:val="007279FB"/>
    <w:rsid w:val="007318AF"/>
    <w:rsid w:val="007319EB"/>
    <w:rsid w:val="00732EB1"/>
    <w:rsid w:val="00733A8E"/>
    <w:rsid w:val="00733E2C"/>
    <w:rsid w:val="00733FA5"/>
    <w:rsid w:val="00734D11"/>
    <w:rsid w:val="00736429"/>
    <w:rsid w:val="0074479F"/>
    <w:rsid w:val="00744884"/>
    <w:rsid w:val="0074576E"/>
    <w:rsid w:val="007501D9"/>
    <w:rsid w:val="00751625"/>
    <w:rsid w:val="00751CD0"/>
    <w:rsid w:val="00756F74"/>
    <w:rsid w:val="007607F7"/>
    <w:rsid w:val="007615C9"/>
    <w:rsid w:val="00765602"/>
    <w:rsid w:val="00765CBB"/>
    <w:rsid w:val="00765FF4"/>
    <w:rsid w:val="00766DF6"/>
    <w:rsid w:val="00771A21"/>
    <w:rsid w:val="007833E3"/>
    <w:rsid w:val="00783636"/>
    <w:rsid w:val="00786DA5"/>
    <w:rsid w:val="00793625"/>
    <w:rsid w:val="00794BEC"/>
    <w:rsid w:val="00796F9C"/>
    <w:rsid w:val="007A0620"/>
    <w:rsid w:val="007B2AD8"/>
    <w:rsid w:val="007B6C24"/>
    <w:rsid w:val="007B6EDC"/>
    <w:rsid w:val="007C3832"/>
    <w:rsid w:val="007C4D90"/>
    <w:rsid w:val="007C513A"/>
    <w:rsid w:val="007C59DE"/>
    <w:rsid w:val="007D310A"/>
    <w:rsid w:val="007D32D4"/>
    <w:rsid w:val="007D46F0"/>
    <w:rsid w:val="007D5493"/>
    <w:rsid w:val="007D6AE5"/>
    <w:rsid w:val="007D6FC9"/>
    <w:rsid w:val="007D74AA"/>
    <w:rsid w:val="007E24BB"/>
    <w:rsid w:val="007E344D"/>
    <w:rsid w:val="007E61B7"/>
    <w:rsid w:val="007E754E"/>
    <w:rsid w:val="007F1954"/>
    <w:rsid w:val="007F1C9A"/>
    <w:rsid w:val="007F215F"/>
    <w:rsid w:val="007F41CA"/>
    <w:rsid w:val="007F46C6"/>
    <w:rsid w:val="0080254B"/>
    <w:rsid w:val="00803B30"/>
    <w:rsid w:val="00806137"/>
    <w:rsid w:val="00806875"/>
    <w:rsid w:val="00811608"/>
    <w:rsid w:val="0081299B"/>
    <w:rsid w:val="008130E7"/>
    <w:rsid w:val="00814BDD"/>
    <w:rsid w:val="00816405"/>
    <w:rsid w:val="00816E00"/>
    <w:rsid w:val="00817573"/>
    <w:rsid w:val="008211E8"/>
    <w:rsid w:val="00822207"/>
    <w:rsid w:val="00822578"/>
    <w:rsid w:val="00823B9F"/>
    <w:rsid w:val="00824E86"/>
    <w:rsid w:val="00825ED8"/>
    <w:rsid w:val="00827A8C"/>
    <w:rsid w:val="00837398"/>
    <w:rsid w:val="00840632"/>
    <w:rsid w:val="00840A55"/>
    <w:rsid w:val="00843FC4"/>
    <w:rsid w:val="00845176"/>
    <w:rsid w:val="008479E6"/>
    <w:rsid w:val="008507BF"/>
    <w:rsid w:val="008509FD"/>
    <w:rsid w:val="0085115C"/>
    <w:rsid w:val="00852CB5"/>
    <w:rsid w:val="00855A63"/>
    <w:rsid w:val="00862AE6"/>
    <w:rsid w:val="00863001"/>
    <w:rsid w:val="008631C0"/>
    <w:rsid w:val="00865638"/>
    <w:rsid w:val="00866325"/>
    <w:rsid w:val="00866CD2"/>
    <w:rsid w:val="00867154"/>
    <w:rsid w:val="008719F7"/>
    <w:rsid w:val="00873739"/>
    <w:rsid w:val="008747FB"/>
    <w:rsid w:val="00881981"/>
    <w:rsid w:val="00882CC2"/>
    <w:rsid w:val="00882CDB"/>
    <w:rsid w:val="00886F20"/>
    <w:rsid w:val="008929BE"/>
    <w:rsid w:val="00893035"/>
    <w:rsid w:val="00894024"/>
    <w:rsid w:val="00894633"/>
    <w:rsid w:val="0089519A"/>
    <w:rsid w:val="00896746"/>
    <w:rsid w:val="00896DBD"/>
    <w:rsid w:val="00897301"/>
    <w:rsid w:val="00897C34"/>
    <w:rsid w:val="008A32E3"/>
    <w:rsid w:val="008A53E8"/>
    <w:rsid w:val="008A54CC"/>
    <w:rsid w:val="008A58F0"/>
    <w:rsid w:val="008B4E19"/>
    <w:rsid w:val="008B5F3B"/>
    <w:rsid w:val="008B69E1"/>
    <w:rsid w:val="008B6CC2"/>
    <w:rsid w:val="008B7108"/>
    <w:rsid w:val="008C0F6B"/>
    <w:rsid w:val="008C1F32"/>
    <w:rsid w:val="008C55E0"/>
    <w:rsid w:val="008C6AAA"/>
    <w:rsid w:val="008D5D23"/>
    <w:rsid w:val="008D71CE"/>
    <w:rsid w:val="008E0E37"/>
    <w:rsid w:val="008E22E2"/>
    <w:rsid w:val="008E2392"/>
    <w:rsid w:val="008E23ED"/>
    <w:rsid w:val="008E32D2"/>
    <w:rsid w:val="008E678E"/>
    <w:rsid w:val="008E7AE4"/>
    <w:rsid w:val="008F1C0B"/>
    <w:rsid w:val="008F338E"/>
    <w:rsid w:val="008F3CD2"/>
    <w:rsid w:val="009069EC"/>
    <w:rsid w:val="00910A21"/>
    <w:rsid w:val="009119EF"/>
    <w:rsid w:val="009129E2"/>
    <w:rsid w:val="00913DFD"/>
    <w:rsid w:val="009155B5"/>
    <w:rsid w:val="00920387"/>
    <w:rsid w:val="00921133"/>
    <w:rsid w:val="00921BD2"/>
    <w:rsid w:val="009223BA"/>
    <w:rsid w:val="0093185D"/>
    <w:rsid w:val="009322EF"/>
    <w:rsid w:val="00932B8C"/>
    <w:rsid w:val="00932F92"/>
    <w:rsid w:val="0093481A"/>
    <w:rsid w:val="00934D5A"/>
    <w:rsid w:val="00936583"/>
    <w:rsid w:val="00940701"/>
    <w:rsid w:val="0094259F"/>
    <w:rsid w:val="00943451"/>
    <w:rsid w:val="0094477D"/>
    <w:rsid w:val="00952A6C"/>
    <w:rsid w:val="00952ACF"/>
    <w:rsid w:val="00953FAC"/>
    <w:rsid w:val="00957313"/>
    <w:rsid w:val="00957345"/>
    <w:rsid w:val="00960522"/>
    <w:rsid w:val="00960C44"/>
    <w:rsid w:val="00970265"/>
    <w:rsid w:val="0097274F"/>
    <w:rsid w:val="00973988"/>
    <w:rsid w:val="00976FD8"/>
    <w:rsid w:val="00981C62"/>
    <w:rsid w:val="00982B97"/>
    <w:rsid w:val="00985A0C"/>
    <w:rsid w:val="00985D01"/>
    <w:rsid w:val="00985F93"/>
    <w:rsid w:val="00986C26"/>
    <w:rsid w:val="00987625"/>
    <w:rsid w:val="0099010F"/>
    <w:rsid w:val="009920B3"/>
    <w:rsid w:val="009957A1"/>
    <w:rsid w:val="009A0E21"/>
    <w:rsid w:val="009A1F52"/>
    <w:rsid w:val="009A3282"/>
    <w:rsid w:val="009A3CE6"/>
    <w:rsid w:val="009A59F9"/>
    <w:rsid w:val="009A6933"/>
    <w:rsid w:val="009B42B7"/>
    <w:rsid w:val="009C1584"/>
    <w:rsid w:val="009C1C90"/>
    <w:rsid w:val="009C25BC"/>
    <w:rsid w:val="009C4C7B"/>
    <w:rsid w:val="009C5544"/>
    <w:rsid w:val="009D2149"/>
    <w:rsid w:val="009D36A0"/>
    <w:rsid w:val="009D54CE"/>
    <w:rsid w:val="009D5CBD"/>
    <w:rsid w:val="009D6FA6"/>
    <w:rsid w:val="009E02E8"/>
    <w:rsid w:val="009E555E"/>
    <w:rsid w:val="009E5CA1"/>
    <w:rsid w:val="009E7182"/>
    <w:rsid w:val="009F2643"/>
    <w:rsid w:val="009F3B77"/>
    <w:rsid w:val="009F44C8"/>
    <w:rsid w:val="009F5E83"/>
    <w:rsid w:val="009F6C39"/>
    <w:rsid w:val="009F72B4"/>
    <w:rsid w:val="00A01CEC"/>
    <w:rsid w:val="00A032F5"/>
    <w:rsid w:val="00A05920"/>
    <w:rsid w:val="00A113FD"/>
    <w:rsid w:val="00A11F4C"/>
    <w:rsid w:val="00A128FB"/>
    <w:rsid w:val="00A12F8E"/>
    <w:rsid w:val="00A1462A"/>
    <w:rsid w:val="00A14DB7"/>
    <w:rsid w:val="00A15F7E"/>
    <w:rsid w:val="00A17E32"/>
    <w:rsid w:val="00A21035"/>
    <w:rsid w:val="00A2246A"/>
    <w:rsid w:val="00A22C94"/>
    <w:rsid w:val="00A23D6C"/>
    <w:rsid w:val="00A274E9"/>
    <w:rsid w:val="00A27ABE"/>
    <w:rsid w:val="00A3104C"/>
    <w:rsid w:val="00A3233D"/>
    <w:rsid w:val="00A34323"/>
    <w:rsid w:val="00A360C8"/>
    <w:rsid w:val="00A363FA"/>
    <w:rsid w:val="00A42F24"/>
    <w:rsid w:val="00A43F35"/>
    <w:rsid w:val="00A4483F"/>
    <w:rsid w:val="00A44F3D"/>
    <w:rsid w:val="00A50F29"/>
    <w:rsid w:val="00A51E30"/>
    <w:rsid w:val="00A52760"/>
    <w:rsid w:val="00A53003"/>
    <w:rsid w:val="00A56420"/>
    <w:rsid w:val="00A60D7F"/>
    <w:rsid w:val="00A616F0"/>
    <w:rsid w:val="00A61A38"/>
    <w:rsid w:val="00A6263A"/>
    <w:rsid w:val="00A641FC"/>
    <w:rsid w:val="00A64C03"/>
    <w:rsid w:val="00A65AD6"/>
    <w:rsid w:val="00A66471"/>
    <w:rsid w:val="00A667E0"/>
    <w:rsid w:val="00A702E7"/>
    <w:rsid w:val="00A73874"/>
    <w:rsid w:val="00A74075"/>
    <w:rsid w:val="00A779A3"/>
    <w:rsid w:val="00A77C5D"/>
    <w:rsid w:val="00A77C8F"/>
    <w:rsid w:val="00A806DB"/>
    <w:rsid w:val="00A815A0"/>
    <w:rsid w:val="00A83CAF"/>
    <w:rsid w:val="00A85786"/>
    <w:rsid w:val="00A91DA6"/>
    <w:rsid w:val="00A970A8"/>
    <w:rsid w:val="00AA020C"/>
    <w:rsid w:val="00AA02F8"/>
    <w:rsid w:val="00AA37CA"/>
    <w:rsid w:val="00AA3DF8"/>
    <w:rsid w:val="00AA574B"/>
    <w:rsid w:val="00AB03C9"/>
    <w:rsid w:val="00AB4316"/>
    <w:rsid w:val="00AB4B24"/>
    <w:rsid w:val="00AB5DAB"/>
    <w:rsid w:val="00AB7288"/>
    <w:rsid w:val="00AB7A54"/>
    <w:rsid w:val="00AC4ED2"/>
    <w:rsid w:val="00AC59E9"/>
    <w:rsid w:val="00AC7CEF"/>
    <w:rsid w:val="00AD0CF7"/>
    <w:rsid w:val="00AD4957"/>
    <w:rsid w:val="00AD5B0F"/>
    <w:rsid w:val="00AD61EF"/>
    <w:rsid w:val="00AD7933"/>
    <w:rsid w:val="00AE18AC"/>
    <w:rsid w:val="00AE6A72"/>
    <w:rsid w:val="00AE6B70"/>
    <w:rsid w:val="00AE6CD2"/>
    <w:rsid w:val="00AF0A9C"/>
    <w:rsid w:val="00AF34E5"/>
    <w:rsid w:val="00AF3B64"/>
    <w:rsid w:val="00AF5EA9"/>
    <w:rsid w:val="00B01529"/>
    <w:rsid w:val="00B02A51"/>
    <w:rsid w:val="00B04E71"/>
    <w:rsid w:val="00B05903"/>
    <w:rsid w:val="00B06536"/>
    <w:rsid w:val="00B114B9"/>
    <w:rsid w:val="00B127F5"/>
    <w:rsid w:val="00B13397"/>
    <w:rsid w:val="00B13612"/>
    <w:rsid w:val="00B146E1"/>
    <w:rsid w:val="00B162A8"/>
    <w:rsid w:val="00B204DA"/>
    <w:rsid w:val="00B20BC7"/>
    <w:rsid w:val="00B213DD"/>
    <w:rsid w:val="00B21C38"/>
    <w:rsid w:val="00B2206E"/>
    <w:rsid w:val="00B2284A"/>
    <w:rsid w:val="00B24611"/>
    <w:rsid w:val="00B306F7"/>
    <w:rsid w:val="00B369F5"/>
    <w:rsid w:val="00B40990"/>
    <w:rsid w:val="00B51611"/>
    <w:rsid w:val="00B52458"/>
    <w:rsid w:val="00B52DB2"/>
    <w:rsid w:val="00B53AC3"/>
    <w:rsid w:val="00B55CEF"/>
    <w:rsid w:val="00B55F7A"/>
    <w:rsid w:val="00B57232"/>
    <w:rsid w:val="00B574BD"/>
    <w:rsid w:val="00B57E49"/>
    <w:rsid w:val="00B60DB7"/>
    <w:rsid w:val="00B6391E"/>
    <w:rsid w:val="00B714C9"/>
    <w:rsid w:val="00B7396D"/>
    <w:rsid w:val="00B74EE3"/>
    <w:rsid w:val="00B76D76"/>
    <w:rsid w:val="00B80E0B"/>
    <w:rsid w:val="00B84636"/>
    <w:rsid w:val="00B878E3"/>
    <w:rsid w:val="00B87A25"/>
    <w:rsid w:val="00B87E94"/>
    <w:rsid w:val="00B90F3D"/>
    <w:rsid w:val="00B9197C"/>
    <w:rsid w:val="00B922DE"/>
    <w:rsid w:val="00B92A0C"/>
    <w:rsid w:val="00B96992"/>
    <w:rsid w:val="00B97FB1"/>
    <w:rsid w:val="00BA0F2E"/>
    <w:rsid w:val="00BA4546"/>
    <w:rsid w:val="00BA467A"/>
    <w:rsid w:val="00BA4E39"/>
    <w:rsid w:val="00BB2A8E"/>
    <w:rsid w:val="00BB347C"/>
    <w:rsid w:val="00BB573F"/>
    <w:rsid w:val="00BB5E63"/>
    <w:rsid w:val="00BC2423"/>
    <w:rsid w:val="00BC267A"/>
    <w:rsid w:val="00BC7190"/>
    <w:rsid w:val="00BD1ACC"/>
    <w:rsid w:val="00BD38B1"/>
    <w:rsid w:val="00BD429F"/>
    <w:rsid w:val="00BD5ED9"/>
    <w:rsid w:val="00BD6452"/>
    <w:rsid w:val="00BD65B4"/>
    <w:rsid w:val="00BD7203"/>
    <w:rsid w:val="00BE257B"/>
    <w:rsid w:val="00BE4326"/>
    <w:rsid w:val="00BE7FAD"/>
    <w:rsid w:val="00BF6D7B"/>
    <w:rsid w:val="00C02198"/>
    <w:rsid w:val="00C0314F"/>
    <w:rsid w:val="00C0339F"/>
    <w:rsid w:val="00C0471D"/>
    <w:rsid w:val="00C05970"/>
    <w:rsid w:val="00C06765"/>
    <w:rsid w:val="00C078E8"/>
    <w:rsid w:val="00C10D57"/>
    <w:rsid w:val="00C15FAC"/>
    <w:rsid w:val="00C226C9"/>
    <w:rsid w:val="00C236FE"/>
    <w:rsid w:val="00C255A7"/>
    <w:rsid w:val="00C3026D"/>
    <w:rsid w:val="00C32DDB"/>
    <w:rsid w:val="00C344E3"/>
    <w:rsid w:val="00C374C9"/>
    <w:rsid w:val="00C3750F"/>
    <w:rsid w:val="00C3785B"/>
    <w:rsid w:val="00C3796F"/>
    <w:rsid w:val="00C41324"/>
    <w:rsid w:val="00C4576B"/>
    <w:rsid w:val="00C468C1"/>
    <w:rsid w:val="00C468C2"/>
    <w:rsid w:val="00C46ECC"/>
    <w:rsid w:val="00C528FB"/>
    <w:rsid w:val="00C557F6"/>
    <w:rsid w:val="00C560C2"/>
    <w:rsid w:val="00C562BC"/>
    <w:rsid w:val="00C575EF"/>
    <w:rsid w:val="00C6103A"/>
    <w:rsid w:val="00C64C43"/>
    <w:rsid w:val="00C70935"/>
    <w:rsid w:val="00C750D0"/>
    <w:rsid w:val="00C7668E"/>
    <w:rsid w:val="00C767DE"/>
    <w:rsid w:val="00C774E8"/>
    <w:rsid w:val="00C81611"/>
    <w:rsid w:val="00C83F1F"/>
    <w:rsid w:val="00C85235"/>
    <w:rsid w:val="00C90441"/>
    <w:rsid w:val="00C90A68"/>
    <w:rsid w:val="00C91261"/>
    <w:rsid w:val="00C94C1A"/>
    <w:rsid w:val="00C9597F"/>
    <w:rsid w:val="00CA17AB"/>
    <w:rsid w:val="00CA2C4C"/>
    <w:rsid w:val="00CA4623"/>
    <w:rsid w:val="00CA47D8"/>
    <w:rsid w:val="00CA56CC"/>
    <w:rsid w:val="00CA763A"/>
    <w:rsid w:val="00CB16AD"/>
    <w:rsid w:val="00CB36EF"/>
    <w:rsid w:val="00CB7931"/>
    <w:rsid w:val="00CC0B14"/>
    <w:rsid w:val="00CC47F9"/>
    <w:rsid w:val="00CC62DE"/>
    <w:rsid w:val="00CD402B"/>
    <w:rsid w:val="00CD4C67"/>
    <w:rsid w:val="00CE1241"/>
    <w:rsid w:val="00CE1CAA"/>
    <w:rsid w:val="00CE4D72"/>
    <w:rsid w:val="00CE4E2B"/>
    <w:rsid w:val="00CE6D9A"/>
    <w:rsid w:val="00CF0B48"/>
    <w:rsid w:val="00CF2F70"/>
    <w:rsid w:val="00D02C1F"/>
    <w:rsid w:val="00D0300D"/>
    <w:rsid w:val="00D05A6A"/>
    <w:rsid w:val="00D060EF"/>
    <w:rsid w:val="00D10A6A"/>
    <w:rsid w:val="00D15C06"/>
    <w:rsid w:val="00D2166B"/>
    <w:rsid w:val="00D22367"/>
    <w:rsid w:val="00D2255B"/>
    <w:rsid w:val="00D23531"/>
    <w:rsid w:val="00D2426E"/>
    <w:rsid w:val="00D25A37"/>
    <w:rsid w:val="00D27A3B"/>
    <w:rsid w:val="00D32752"/>
    <w:rsid w:val="00D37696"/>
    <w:rsid w:val="00D37DFA"/>
    <w:rsid w:val="00D40408"/>
    <w:rsid w:val="00D40F7E"/>
    <w:rsid w:val="00D43FFD"/>
    <w:rsid w:val="00D45300"/>
    <w:rsid w:val="00D47DC4"/>
    <w:rsid w:val="00D5614B"/>
    <w:rsid w:val="00D56563"/>
    <w:rsid w:val="00D57BD3"/>
    <w:rsid w:val="00D600C7"/>
    <w:rsid w:val="00D6099A"/>
    <w:rsid w:val="00D6447A"/>
    <w:rsid w:val="00D65901"/>
    <w:rsid w:val="00D6778F"/>
    <w:rsid w:val="00D67C3D"/>
    <w:rsid w:val="00D7188C"/>
    <w:rsid w:val="00D71FDA"/>
    <w:rsid w:val="00D7684B"/>
    <w:rsid w:val="00D77571"/>
    <w:rsid w:val="00D77D7A"/>
    <w:rsid w:val="00D8010D"/>
    <w:rsid w:val="00D82647"/>
    <w:rsid w:val="00D8475A"/>
    <w:rsid w:val="00D87AFD"/>
    <w:rsid w:val="00D90079"/>
    <w:rsid w:val="00D95547"/>
    <w:rsid w:val="00DA0800"/>
    <w:rsid w:val="00DA1F2F"/>
    <w:rsid w:val="00DA21FC"/>
    <w:rsid w:val="00DA5BA1"/>
    <w:rsid w:val="00DA6377"/>
    <w:rsid w:val="00DA76C7"/>
    <w:rsid w:val="00DB1035"/>
    <w:rsid w:val="00DB2E3B"/>
    <w:rsid w:val="00DB4F0E"/>
    <w:rsid w:val="00DB72E8"/>
    <w:rsid w:val="00DB7470"/>
    <w:rsid w:val="00DC208D"/>
    <w:rsid w:val="00DC2252"/>
    <w:rsid w:val="00DC5BAE"/>
    <w:rsid w:val="00DC6EA4"/>
    <w:rsid w:val="00DC75B5"/>
    <w:rsid w:val="00DC767D"/>
    <w:rsid w:val="00DD3D2E"/>
    <w:rsid w:val="00DD3D39"/>
    <w:rsid w:val="00DD6221"/>
    <w:rsid w:val="00DD6CC6"/>
    <w:rsid w:val="00DE01B0"/>
    <w:rsid w:val="00DE039C"/>
    <w:rsid w:val="00DF1025"/>
    <w:rsid w:val="00DF1F6D"/>
    <w:rsid w:val="00DF248F"/>
    <w:rsid w:val="00DF33B8"/>
    <w:rsid w:val="00DF4363"/>
    <w:rsid w:val="00DF4EEF"/>
    <w:rsid w:val="00DF64E4"/>
    <w:rsid w:val="00DF700D"/>
    <w:rsid w:val="00E00F30"/>
    <w:rsid w:val="00E04FCB"/>
    <w:rsid w:val="00E05B87"/>
    <w:rsid w:val="00E0691B"/>
    <w:rsid w:val="00E06F6F"/>
    <w:rsid w:val="00E07055"/>
    <w:rsid w:val="00E107C3"/>
    <w:rsid w:val="00E13524"/>
    <w:rsid w:val="00E1581E"/>
    <w:rsid w:val="00E164B1"/>
    <w:rsid w:val="00E1652E"/>
    <w:rsid w:val="00E17BC0"/>
    <w:rsid w:val="00E2178A"/>
    <w:rsid w:val="00E258A6"/>
    <w:rsid w:val="00E313AD"/>
    <w:rsid w:val="00E33996"/>
    <w:rsid w:val="00E33F90"/>
    <w:rsid w:val="00E34252"/>
    <w:rsid w:val="00E3455C"/>
    <w:rsid w:val="00E36955"/>
    <w:rsid w:val="00E371B9"/>
    <w:rsid w:val="00E4261B"/>
    <w:rsid w:val="00E428C8"/>
    <w:rsid w:val="00E4346C"/>
    <w:rsid w:val="00E4438B"/>
    <w:rsid w:val="00E47626"/>
    <w:rsid w:val="00E50A03"/>
    <w:rsid w:val="00E5497C"/>
    <w:rsid w:val="00E54ADE"/>
    <w:rsid w:val="00E54D9D"/>
    <w:rsid w:val="00E57AC5"/>
    <w:rsid w:val="00E60E35"/>
    <w:rsid w:val="00E6102E"/>
    <w:rsid w:val="00E63C9E"/>
    <w:rsid w:val="00E653A6"/>
    <w:rsid w:val="00E65512"/>
    <w:rsid w:val="00E70408"/>
    <w:rsid w:val="00E707C5"/>
    <w:rsid w:val="00E72ADA"/>
    <w:rsid w:val="00E72C5E"/>
    <w:rsid w:val="00E7304A"/>
    <w:rsid w:val="00E73F23"/>
    <w:rsid w:val="00E74DFA"/>
    <w:rsid w:val="00E75420"/>
    <w:rsid w:val="00E7555F"/>
    <w:rsid w:val="00E8039B"/>
    <w:rsid w:val="00E80463"/>
    <w:rsid w:val="00E82DCB"/>
    <w:rsid w:val="00E83EFF"/>
    <w:rsid w:val="00E8590E"/>
    <w:rsid w:val="00E86AB9"/>
    <w:rsid w:val="00E9290C"/>
    <w:rsid w:val="00E94141"/>
    <w:rsid w:val="00E94577"/>
    <w:rsid w:val="00E97686"/>
    <w:rsid w:val="00EA1339"/>
    <w:rsid w:val="00EA28EE"/>
    <w:rsid w:val="00EA40A5"/>
    <w:rsid w:val="00EA49B6"/>
    <w:rsid w:val="00EB0E00"/>
    <w:rsid w:val="00EB71E3"/>
    <w:rsid w:val="00EC34AB"/>
    <w:rsid w:val="00EC4BA3"/>
    <w:rsid w:val="00EC6A11"/>
    <w:rsid w:val="00ED2466"/>
    <w:rsid w:val="00ED3627"/>
    <w:rsid w:val="00ED37E6"/>
    <w:rsid w:val="00ED4C81"/>
    <w:rsid w:val="00ED578E"/>
    <w:rsid w:val="00ED75F9"/>
    <w:rsid w:val="00EE0C4B"/>
    <w:rsid w:val="00EE215A"/>
    <w:rsid w:val="00EE3D15"/>
    <w:rsid w:val="00EE4BBE"/>
    <w:rsid w:val="00EE556C"/>
    <w:rsid w:val="00EE63F4"/>
    <w:rsid w:val="00EE7290"/>
    <w:rsid w:val="00EE76C9"/>
    <w:rsid w:val="00EF2646"/>
    <w:rsid w:val="00EF64F4"/>
    <w:rsid w:val="00F03B9A"/>
    <w:rsid w:val="00F100C1"/>
    <w:rsid w:val="00F107E0"/>
    <w:rsid w:val="00F13B8D"/>
    <w:rsid w:val="00F20118"/>
    <w:rsid w:val="00F21257"/>
    <w:rsid w:val="00F22D78"/>
    <w:rsid w:val="00F24890"/>
    <w:rsid w:val="00F25FE0"/>
    <w:rsid w:val="00F2643F"/>
    <w:rsid w:val="00F268D9"/>
    <w:rsid w:val="00F31E8A"/>
    <w:rsid w:val="00F322F4"/>
    <w:rsid w:val="00F32C94"/>
    <w:rsid w:val="00F348A7"/>
    <w:rsid w:val="00F358CC"/>
    <w:rsid w:val="00F35B04"/>
    <w:rsid w:val="00F4047A"/>
    <w:rsid w:val="00F40B2A"/>
    <w:rsid w:val="00F42A24"/>
    <w:rsid w:val="00F4371F"/>
    <w:rsid w:val="00F47ABD"/>
    <w:rsid w:val="00F56CA6"/>
    <w:rsid w:val="00F5747D"/>
    <w:rsid w:val="00F609B5"/>
    <w:rsid w:val="00F630B8"/>
    <w:rsid w:val="00F63E10"/>
    <w:rsid w:val="00F64E20"/>
    <w:rsid w:val="00F739C4"/>
    <w:rsid w:val="00F73BAB"/>
    <w:rsid w:val="00F73D2F"/>
    <w:rsid w:val="00F7797B"/>
    <w:rsid w:val="00F8330C"/>
    <w:rsid w:val="00F8544B"/>
    <w:rsid w:val="00F858CF"/>
    <w:rsid w:val="00F90067"/>
    <w:rsid w:val="00F924C9"/>
    <w:rsid w:val="00F92DE8"/>
    <w:rsid w:val="00F94D2F"/>
    <w:rsid w:val="00F95516"/>
    <w:rsid w:val="00FA11BB"/>
    <w:rsid w:val="00FA13F8"/>
    <w:rsid w:val="00FA18D5"/>
    <w:rsid w:val="00FA191B"/>
    <w:rsid w:val="00FA3487"/>
    <w:rsid w:val="00FA4E4A"/>
    <w:rsid w:val="00FA59A1"/>
    <w:rsid w:val="00FA76A8"/>
    <w:rsid w:val="00FA7959"/>
    <w:rsid w:val="00FB13B3"/>
    <w:rsid w:val="00FB15A9"/>
    <w:rsid w:val="00FB2DF3"/>
    <w:rsid w:val="00FB2EF6"/>
    <w:rsid w:val="00FB5BF4"/>
    <w:rsid w:val="00FB652C"/>
    <w:rsid w:val="00FB6B8E"/>
    <w:rsid w:val="00FC025F"/>
    <w:rsid w:val="00FC0C8C"/>
    <w:rsid w:val="00FC1B8F"/>
    <w:rsid w:val="00FC230C"/>
    <w:rsid w:val="00FC35A7"/>
    <w:rsid w:val="00FC4A63"/>
    <w:rsid w:val="00FC7F6F"/>
    <w:rsid w:val="00FD070A"/>
    <w:rsid w:val="00FD2094"/>
    <w:rsid w:val="00FD2794"/>
    <w:rsid w:val="00FD2CDB"/>
    <w:rsid w:val="00FD4122"/>
    <w:rsid w:val="00FD4DED"/>
    <w:rsid w:val="00FD53AB"/>
    <w:rsid w:val="00FD5696"/>
    <w:rsid w:val="00FE1268"/>
    <w:rsid w:val="00FE6EC1"/>
    <w:rsid w:val="00FF6407"/>
    <w:rsid w:val="00FF728F"/>
    <w:rsid w:val="00FF761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06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682C"/>
    <w:pPr>
      <w:keepNext/>
      <w:spacing w:after="0" w:line="240" w:lineRule="auto"/>
      <w:outlineLvl w:val="0"/>
    </w:pPr>
    <w:rPr>
      <w:rFonts w:ascii="Times New Roman" w:eastAsia="Times New Roman" w:hAnsi="Times New Roman" w:cs="Times New Roman"/>
      <w:i/>
      <w:iCs/>
      <w:sz w:val="24"/>
      <w:szCs w:val="20"/>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CA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C682C"/>
    <w:pPr>
      <w:widowControl w:val="0"/>
      <w:spacing w:after="360" w:line="360" w:lineRule="auto"/>
      <w:jc w:val="center"/>
    </w:pPr>
    <w:rPr>
      <w:rFonts w:ascii="Times New Roman" w:eastAsia="Times New Roman" w:hAnsi="Times New Roman" w:cs="Times New Roman"/>
      <w:b/>
      <w:bCs/>
      <w:smallCaps/>
      <w:sz w:val="32"/>
      <w:szCs w:val="32"/>
      <w:u w:val="single"/>
      <w:lang w:val="en-GB"/>
    </w:rPr>
  </w:style>
  <w:style w:type="character" w:customStyle="1" w:styleId="il">
    <w:name w:val="il"/>
    <w:basedOn w:val="DefaultParagraphFont"/>
    <w:rsid w:val="001B5E05"/>
  </w:style>
  <w:style w:type="character" w:customStyle="1" w:styleId="Heading1Char">
    <w:name w:val="Heading 1 Char"/>
    <w:basedOn w:val="DefaultParagraphFont"/>
    <w:link w:val="Heading1"/>
    <w:uiPriority w:val="99"/>
    <w:rsid w:val="00FC682C"/>
    <w:rPr>
      <w:rFonts w:ascii="Times New Roman" w:eastAsia="Times New Roman" w:hAnsi="Times New Roman" w:cs="Times New Roman"/>
      <w:i/>
      <w:iCs/>
      <w:sz w:val="24"/>
      <w:szCs w:val="20"/>
    </w:rPr>
  </w:style>
  <w:style w:type="paragraph" w:styleId="ListParagraph">
    <w:name w:val="List Paragraph"/>
    <w:basedOn w:val="Normal"/>
    <w:uiPriority w:val="1"/>
    <w:qFormat/>
    <w:rsid w:val="00FC682C"/>
    <w:pPr>
      <w:spacing w:after="160" w:line="259" w:lineRule="auto"/>
      <w:ind w:left="720"/>
      <w:contextualSpacing/>
    </w:pPr>
  </w:style>
  <w:style w:type="paragraph" w:styleId="NormalWeb">
    <w:name w:val="Normal (Web)"/>
    <w:basedOn w:val="Normal"/>
    <w:uiPriority w:val="99"/>
    <w:unhideWhenUsed/>
    <w:rsid w:val="00FC68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682C"/>
    <w:rPr>
      <w:b/>
      <w:bCs/>
    </w:rPr>
  </w:style>
  <w:style w:type="character" w:styleId="Emphasis">
    <w:name w:val="Emphasis"/>
    <w:basedOn w:val="DefaultParagraphFont"/>
    <w:uiPriority w:val="99"/>
    <w:qFormat/>
    <w:rsid w:val="00FC682C"/>
    <w:rPr>
      <w:i/>
      <w:iCs/>
    </w:rPr>
  </w:style>
  <w:style w:type="table" w:styleId="TableGrid">
    <w:name w:val="Table Grid"/>
    <w:basedOn w:val="TableNormal"/>
    <w:uiPriority w:val="39"/>
    <w:rsid w:val="00FC682C"/>
    <w:pPr>
      <w:spacing w:after="0" w:line="240" w:lineRule="auto"/>
    </w:pPr>
    <w:rPr>
      <w:rFonts w:eastAsiaTheme="minorEastAsia"/>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ubtleEmphasis">
    <w:name w:val="Subtle Emphasis"/>
    <w:basedOn w:val="DefaultParagraphFont"/>
    <w:uiPriority w:val="19"/>
    <w:qFormat/>
    <w:rsid w:val="00FC682C"/>
    <w:rPr>
      <w:i/>
      <w:iCs/>
      <w:color w:val="808080" w:themeColor="text1" w:themeTint="7F"/>
    </w:rPr>
  </w:style>
  <w:style w:type="paragraph" w:styleId="NoSpacing">
    <w:name w:val="No Spacing"/>
    <w:link w:val="NoSpacingChar"/>
    <w:uiPriority w:val="1"/>
    <w:qFormat/>
    <w:rsid w:val="00FC682C"/>
    <w:pPr>
      <w:spacing w:after="0" w:line="240" w:lineRule="auto"/>
      <w:jc w:val="both"/>
    </w:pPr>
    <w:rPr>
      <w:rFonts w:ascii="Times New Roman" w:hAnsi="Times New Roman"/>
      <w:sz w:val="24"/>
    </w:rPr>
  </w:style>
  <w:style w:type="character" w:customStyle="1" w:styleId="TitleChar">
    <w:name w:val="Title Char"/>
    <w:basedOn w:val="DefaultParagraphFont"/>
    <w:link w:val="Title"/>
    <w:rsid w:val="00FC682C"/>
    <w:rPr>
      <w:rFonts w:ascii="Times New Roman" w:eastAsia="Times New Roman" w:hAnsi="Times New Roman" w:cs="Times New Roman"/>
      <w:b/>
      <w:bCs/>
      <w:smallCaps/>
      <w:sz w:val="32"/>
      <w:szCs w:val="32"/>
      <w:u w:val="single"/>
      <w:lang w:val="en-GB"/>
    </w:rPr>
  </w:style>
  <w:style w:type="paragraph" w:styleId="Header">
    <w:name w:val="header"/>
    <w:basedOn w:val="Normal"/>
    <w:link w:val="HeaderChar"/>
    <w:uiPriority w:val="99"/>
    <w:unhideWhenUsed/>
    <w:rsid w:val="00FC6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82C"/>
  </w:style>
  <w:style w:type="paragraph" w:styleId="Footer">
    <w:name w:val="footer"/>
    <w:basedOn w:val="Normal"/>
    <w:link w:val="FooterChar"/>
    <w:uiPriority w:val="99"/>
    <w:unhideWhenUsed/>
    <w:rsid w:val="00FC6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82C"/>
  </w:style>
  <w:style w:type="paragraph" w:styleId="BalloonText">
    <w:name w:val="Balloon Text"/>
    <w:basedOn w:val="Normal"/>
    <w:link w:val="BalloonTextChar"/>
    <w:uiPriority w:val="99"/>
    <w:semiHidden/>
    <w:unhideWhenUsed/>
    <w:rsid w:val="00FC6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82C"/>
    <w:rPr>
      <w:rFonts w:ascii="Tahoma" w:hAnsi="Tahoma" w:cs="Tahoma"/>
      <w:sz w:val="16"/>
      <w:szCs w:val="16"/>
    </w:rPr>
  </w:style>
  <w:style w:type="character" w:customStyle="1" w:styleId="a-size-extra-large">
    <w:name w:val="a-size-extra-large"/>
    <w:basedOn w:val="DefaultParagraphFont"/>
    <w:rsid w:val="00FC682C"/>
  </w:style>
  <w:style w:type="character" w:customStyle="1" w:styleId="a-list-item">
    <w:name w:val="a-list-item"/>
    <w:basedOn w:val="DefaultParagraphFont"/>
    <w:rsid w:val="00FC682C"/>
  </w:style>
  <w:style w:type="character" w:customStyle="1" w:styleId="a-text-bold">
    <w:name w:val="a-text-bold"/>
    <w:basedOn w:val="DefaultParagraphFont"/>
    <w:rsid w:val="00FC682C"/>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15" w:type="dxa"/>
        <w:left w:w="15" w:type="dxa"/>
        <w:bottom w:w="15" w:type="dxa"/>
        <w:right w:w="15" w:type="dxa"/>
      </w:tblCellMar>
    </w:tblPr>
  </w:style>
  <w:style w:type="table" w:customStyle="1" w:styleId="a4">
    <w:basedOn w:val="TableNormal"/>
    <w:tblPr>
      <w:tblStyleRowBandSize w:val="1"/>
      <w:tblStyleColBandSize w:val="1"/>
      <w:tblInd w:w="0" w:type="dxa"/>
      <w:tblCellMar>
        <w:top w:w="15" w:type="dxa"/>
        <w:left w:w="15" w:type="dxa"/>
        <w:bottom w:w="15" w:type="dxa"/>
        <w:right w:w="15" w:type="dxa"/>
      </w:tblCellMar>
    </w:tblPr>
  </w:style>
  <w:style w:type="table" w:customStyle="1" w:styleId="a5">
    <w:basedOn w:val="TableNormal"/>
    <w:tblPr>
      <w:tblStyleRowBandSize w:val="1"/>
      <w:tblStyleColBandSize w:val="1"/>
      <w:tblInd w:w="0" w:type="dxa"/>
      <w:tblCellMar>
        <w:top w:w="15" w:type="dxa"/>
        <w:left w:w="15" w:type="dxa"/>
        <w:bottom w:w="15" w:type="dxa"/>
        <w:right w:w="15" w:type="dxa"/>
      </w:tblCellMar>
    </w:tblPr>
  </w:style>
  <w:style w:type="table" w:customStyle="1" w:styleId="a6">
    <w:basedOn w:val="TableNormal"/>
    <w:tblPr>
      <w:tblStyleRowBandSize w:val="1"/>
      <w:tblStyleColBandSize w:val="1"/>
      <w:tblInd w:w="0" w:type="dxa"/>
      <w:tblCellMar>
        <w:top w:w="15" w:type="dxa"/>
        <w:left w:w="15" w:type="dxa"/>
        <w:bottom w:w="15" w:type="dxa"/>
        <w:right w:w="15" w:type="dxa"/>
      </w:tblCellMar>
    </w:tblPr>
  </w:style>
  <w:style w:type="table" w:customStyle="1" w:styleId="a7">
    <w:basedOn w:val="TableNormal"/>
    <w:tblPr>
      <w:tblStyleRowBandSize w:val="1"/>
      <w:tblStyleColBandSize w:val="1"/>
      <w:tblInd w:w="0" w:type="dxa"/>
      <w:tblCellMar>
        <w:top w:w="15" w:type="dxa"/>
        <w:left w:w="15" w:type="dxa"/>
        <w:bottom w:w="15" w:type="dxa"/>
        <w:right w:w="15" w:type="dxa"/>
      </w:tblCellMar>
    </w:tblPr>
  </w:style>
  <w:style w:type="table" w:customStyle="1" w:styleId="a8">
    <w:basedOn w:val="TableNormal"/>
    <w:tblPr>
      <w:tblStyleRowBandSize w:val="1"/>
      <w:tblStyleColBandSize w:val="1"/>
      <w:tblInd w:w="0" w:type="dxa"/>
      <w:tblCellMar>
        <w:top w:w="15" w:type="dxa"/>
        <w:left w:w="15" w:type="dxa"/>
        <w:bottom w:w="15" w:type="dxa"/>
        <w:right w:w="15" w:type="dxa"/>
      </w:tblCellMar>
    </w:tblPr>
  </w:style>
  <w:style w:type="table" w:customStyle="1" w:styleId="a9">
    <w:basedOn w:val="TableNormal"/>
    <w:tblPr>
      <w:tblStyleRowBandSize w:val="1"/>
      <w:tblStyleColBandSize w:val="1"/>
      <w:tblInd w:w="0" w:type="dxa"/>
      <w:tblCellMar>
        <w:top w:w="15" w:type="dxa"/>
        <w:left w:w="15" w:type="dxa"/>
        <w:bottom w:w="15" w:type="dxa"/>
        <w:right w:w="15" w:type="dxa"/>
      </w:tblCellMar>
    </w:tblPr>
  </w:style>
  <w:style w:type="table" w:customStyle="1" w:styleId="aa">
    <w:basedOn w:val="TableNormal"/>
    <w:tblPr>
      <w:tblStyleRowBandSize w:val="1"/>
      <w:tblStyleColBandSize w:val="1"/>
      <w:tblInd w:w="0" w:type="dxa"/>
      <w:tblCellMar>
        <w:top w:w="15" w:type="dxa"/>
        <w:left w:w="15" w:type="dxa"/>
        <w:bottom w:w="15" w:type="dxa"/>
        <w:right w:w="15" w:type="dxa"/>
      </w:tblCellMar>
    </w:tblPr>
  </w:style>
  <w:style w:type="table" w:customStyle="1" w:styleId="ab">
    <w:basedOn w:val="TableNormal"/>
    <w:tblPr>
      <w:tblStyleRowBandSize w:val="1"/>
      <w:tblStyleColBandSize w:val="1"/>
      <w:tblInd w:w="0" w:type="dxa"/>
      <w:tblCellMar>
        <w:top w:w="15" w:type="dxa"/>
        <w:left w:w="15" w:type="dxa"/>
        <w:bottom w:w="15" w:type="dxa"/>
        <w:right w:w="15" w:type="dxa"/>
      </w:tblCellMar>
    </w:tblPr>
  </w:style>
  <w:style w:type="table" w:customStyle="1" w:styleId="ac">
    <w:basedOn w:val="TableNormal"/>
    <w:tblPr>
      <w:tblStyleRowBandSize w:val="1"/>
      <w:tblStyleColBandSize w:val="1"/>
      <w:tblInd w:w="0" w:type="dxa"/>
      <w:tblCellMar>
        <w:top w:w="15" w:type="dxa"/>
        <w:left w:w="15" w:type="dxa"/>
        <w:bottom w:w="15" w:type="dxa"/>
        <w:right w:w="15" w:type="dxa"/>
      </w:tblCellMar>
    </w:tblPr>
  </w:style>
  <w:style w:type="table" w:customStyle="1" w:styleId="a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7">
    <w:basedOn w:val="TableNormal"/>
    <w:tblPr>
      <w:tblStyleRowBandSize w:val="1"/>
      <w:tblStyleColBandSize w:val="1"/>
      <w:tblInd w:w="0" w:type="dxa"/>
      <w:tblCellMar>
        <w:top w:w="0" w:type="dxa"/>
        <w:left w:w="115" w:type="dxa"/>
        <w:bottom w:w="0" w:type="dxa"/>
        <w:right w:w="115" w:type="dxa"/>
      </w:tblCellMar>
    </w:tblPr>
  </w:style>
  <w:style w:type="table" w:customStyle="1" w:styleId="af8">
    <w:basedOn w:val="TableNormal"/>
    <w:tblPr>
      <w:tblStyleRowBandSize w:val="1"/>
      <w:tblStyleColBandSize w:val="1"/>
      <w:tblInd w:w="0" w:type="dxa"/>
      <w:tblCellMar>
        <w:top w:w="0" w:type="dxa"/>
        <w:left w:w="115" w:type="dxa"/>
        <w:bottom w:w="0" w:type="dxa"/>
        <w:right w:w="115" w:type="dxa"/>
      </w:tblCellMar>
    </w:tblPr>
  </w:style>
  <w:style w:type="table" w:customStyle="1" w:styleId="a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e">
    <w:basedOn w:val="TableNormal"/>
    <w:tblPr>
      <w:tblStyleRowBandSize w:val="1"/>
      <w:tblStyleColBandSize w:val="1"/>
      <w:tblInd w:w="0" w:type="dxa"/>
      <w:tblCellMar>
        <w:top w:w="0" w:type="dxa"/>
        <w:left w:w="115" w:type="dxa"/>
        <w:bottom w:w="0" w:type="dxa"/>
        <w:right w:w="115" w:type="dxa"/>
      </w:tblCellMar>
    </w:tblPr>
  </w:style>
  <w:style w:type="table" w:customStyle="1" w:styleId="aff">
    <w:basedOn w:val="TableNormal"/>
    <w:tblPr>
      <w:tblStyleRowBandSize w:val="1"/>
      <w:tblStyleColBandSize w:val="1"/>
      <w:tblInd w:w="0" w:type="dxa"/>
      <w:tblCellMar>
        <w:top w:w="0" w:type="dxa"/>
        <w:left w:w="115" w:type="dxa"/>
        <w:bottom w:w="0" w:type="dxa"/>
        <w:right w:w="115" w:type="dxa"/>
      </w:tblCellMar>
    </w:tblPr>
  </w:style>
  <w:style w:type="table" w:customStyle="1" w:styleId="af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3">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4">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5">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6">
    <w:basedOn w:val="TableNormal"/>
    <w:tblPr>
      <w:tblStyleRowBandSize w:val="1"/>
      <w:tblStyleColBandSize w:val="1"/>
      <w:tblInd w:w="0" w:type="dxa"/>
      <w:tblCellMar>
        <w:top w:w="0" w:type="dxa"/>
        <w:left w:w="115" w:type="dxa"/>
        <w:bottom w:w="0" w:type="dxa"/>
        <w:right w:w="115" w:type="dxa"/>
      </w:tblCellMar>
    </w:tblPr>
  </w:style>
  <w:style w:type="table" w:customStyle="1" w:styleId="aff7">
    <w:basedOn w:val="TableNormal"/>
    <w:tblPr>
      <w:tblStyleRowBandSize w:val="1"/>
      <w:tblStyleColBandSize w:val="1"/>
      <w:tblInd w:w="0" w:type="dxa"/>
      <w:tblCellMar>
        <w:top w:w="0" w:type="dxa"/>
        <w:left w:w="115" w:type="dxa"/>
        <w:bottom w:w="0" w:type="dxa"/>
        <w:right w:w="115" w:type="dxa"/>
      </w:tblCellMar>
    </w:tblPr>
  </w:style>
  <w:style w:type="table" w:customStyle="1" w:styleId="aff8">
    <w:basedOn w:val="TableNormal"/>
    <w:tblPr>
      <w:tblStyleRowBandSize w:val="1"/>
      <w:tblStyleColBandSize w:val="1"/>
      <w:tblInd w:w="0" w:type="dxa"/>
      <w:tblCellMar>
        <w:top w:w="0" w:type="dxa"/>
        <w:left w:w="115" w:type="dxa"/>
        <w:bottom w:w="0" w:type="dxa"/>
        <w:right w:w="115" w:type="dxa"/>
      </w:tblCellMar>
    </w:tblPr>
  </w:style>
  <w:style w:type="table" w:customStyle="1" w:styleId="aff9">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a">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b">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c">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d">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e">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
    <w:basedOn w:val="TableNormal"/>
    <w:tblPr>
      <w:tblStyleRowBandSize w:val="1"/>
      <w:tblStyleColBandSize w:val="1"/>
      <w:tblInd w:w="0" w:type="dxa"/>
      <w:tblCellMar>
        <w:top w:w="0" w:type="dxa"/>
        <w:left w:w="115" w:type="dxa"/>
        <w:bottom w:w="0" w:type="dxa"/>
        <w:right w:w="115" w:type="dxa"/>
      </w:tblCellMar>
    </w:tblPr>
  </w:style>
  <w:style w:type="table" w:customStyle="1" w:styleId="afff0">
    <w:basedOn w:val="TableNormal"/>
    <w:tblPr>
      <w:tblStyleRowBandSize w:val="1"/>
      <w:tblStyleColBandSize w:val="1"/>
      <w:tblInd w:w="0" w:type="dxa"/>
      <w:tblCellMar>
        <w:top w:w="0" w:type="dxa"/>
        <w:left w:w="115" w:type="dxa"/>
        <w:bottom w:w="0" w:type="dxa"/>
        <w:right w:w="115" w:type="dxa"/>
      </w:tblCellMar>
    </w:tblPr>
  </w:style>
  <w:style w:type="table" w:customStyle="1" w:styleId="afff1">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2">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3">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6">
    <w:basedOn w:val="TableNormal"/>
    <w:tblPr>
      <w:tblStyleRowBandSize w:val="1"/>
      <w:tblStyleColBandSize w:val="1"/>
      <w:tblInd w:w="0" w:type="dxa"/>
      <w:tblCellMar>
        <w:top w:w="0" w:type="dxa"/>
        <w:left w:w="115" w:type="dxa"/>
        <w:bottom w:w="0" w:type="dxa"/>
        <w:right w:w="115" w:type="dxa"/>
      </w:tblCellMar>
    </w:tblPr>
  </w:style>
  <w:style w:type="table" w:customStyle="1" w:styleId="afff7">
    <w:basedOn w:val="TableNormal"/>
    <w:tblPr>
      <w:tblStyleRowBandSize w:val="1"/>
      <w:tblStyleColBandSize w:val="1"/>
      <w:tblInd w:w="0" w:type="dxa"/>
      <w:tblCellMar>
        <w:top w:w="0" w:type="dxa"/>
        <w:left w:w="115" w:type="dxa"/>
        <w:bottom w:w="0" w:type="dxa"/>
        <w:right w:w="115" w:type="dxa"/>
      </w:tblCellMar>
    </w:tblPr>
  </w:style>
  <w:style w:type="table" w:customStyle="1" w:styleId="afff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d">
    <w:basedOn w:val="TableNormal"/>
    <w:tblPr>
      <w:tblStyleRowBandSize w:val="1"/>
      <w:tblStyleColBandSize w:val="1"/>
      <w:tblInd w:w="0" w:type="dxa"/>
      <w:tblCellMar>
        <w:top w:w="0" w:type="dxa"/>
        <w:left w:w="115" w:type="dxa"/>
        <w:bottom w:w="0" w:type="dxa"/>
        <w:right w:w="115" w:type="dxa"/>
      </w:tblCellMar>
    </w:tblPr>
  </w:style>
  <w:style w:type="table" w:customStyle="1" w:styleId="afffe">
    <w:basedOn w:val="TableNormal"/>
    <w:tblPr>
      <w:tblStyleRowBandSize w:val="1"/>
      <w:tblStyleColBandSize w:val="1"/>
      <w:tblInd w:w="0" w:type="dxa"/>
      <w:tblCellMar>
        <w:top w:w="0" w:type="dxa"/>
        <w:left w:w="115" w:type="dxa"/>
        <w:bottom w:w="0" w:type="dxa"/>
        <w:right w:w="115" w:type="dxa"/>
      </w:tblCellMar>
    </w:tblPr>
  </w:style>
  <w:style w:type="table" w:customStyle="1" w:styleId="affff">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5">
    <w:basedOn w:val="TableNormal"/>
    <w:tblPr>
      <w:tblStyleRowBandSize w:val="1"/>
      <w:tblStyleColBandSize w:val="1"/>
      <w:tblInd w:w="0" w:type="dxa"/>
      <w:tblCellMar>
        <w:top w:w="0" w:type="dxa"/>
        <w:left w:w="115" w:type="dxa"/>
        <w:bottom w:w="0" w:type="dxa"/>
        <w:right w:w="115" w:type="dxa"/>
      </w:tblCellMar>
    </w:tblPr>
  </w:style>
  <w:style w:type="table" w:customStyle="1" w:styleId="affff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a">
    <w:basedOn w:val="TableNormal"/>
    <w:tblPr>
      <w:tblStyleRowBandSize w:val="1"/>
      <w:tblStyleColBandSize w:val="1"/>
      <w:tblInd w:w="0" w:type="dxa"/>
      <w:tblCellMar>
        <w:top w:w="100" w:type="dxa"/>
        <w:left w:w="100" w:type="dxa"/>
        <w:bottom w:w="100" w:type="dxa"/>
        <w:right w:w="100" w:type="dxa"/>
      </w:tblCellMar>
    </w:tblPr>
  </w:style>
  <w:style w:type="table" w:customStyle="1" w:styleId="affffb">
    <w:basedOn w:val="TableNormal"/>
    <w:tblPr>
      <w:tblStyleRowBandSize w:val="1"/>
      <w:tblStyleColBandSize w:val="1"/>
      <w:tblInd w:w="0" w:type="dxa"/>
      <w:tblCellMar>
        <w:top w:w="100" w:type="dxa"/>
        <w:left w:w="100" w:type="dxa"/>
        <w:bottom w:w="100" w:type="dxa"/>
        <w:right w:w="100" w:type="dxa"/>
      </w:tblCellMar>
    </w:tblPr>
  </w:style>
  <w:style w:type="table" w:customStyle="1" w:styleId="affffc">
    <w:basedOn w:val="TableNormal"/>
    <w:tblPr>
      <w:tblStyleRowBandSize w:val="1"/>
      <w:tblStyleColBandSize w:val="1"/>
      <w:tblInd w:w="0" w:type="dxa"/>
      <w:tblCellMar>
        <w:top w:w="100" w:type="dxa"/>
        <w:left w:w="100" w:type="dxa"/>
        <w:bottom w:w="100" w:type="dxa"/>
        <w:right w:w="100" w:type="dxa"/>
      </w:tblCellMar>
    </w:tblPr>
  </w:style>
  <w:style w:type="table" w:customStyle="1" w:styleId="affffd">
    <w:basedOn w:val="TableNormal"/>
    <w:tblPr>
      <w:tblStyleRowBandSize w:val="1"/>
      <w:tblStyleColBandSize w:val="1"/>
      <w:tblInd w:w="0" w:type="dxa"/>
      <w:tblCellMar>
        <w:top w:w="100" w:type="dxa"/>
        <w:left w:w="100" w:type="dxa"/>
        <w:bottom w:w="100" w:type="dxa"/>
        <w:right w:w="100" w:type="dxa"/>
      </w:tblCellMar>
    </w:tblPr>
  </w:style>
  <w:style w:type="table" w:customStyle="1" w:styleId="affffe">
    <w:basedOn w:val="TableNormal"/>
    <w:tblPr>
      <w:tblStyleRowBandSize w:val="1"/>
      <w:tblStyleColBandSize w:val="1"/>
      <w:tblInd w:w="0" w:type="dxa"/>
      <w:tblCellMar>
        <w:top w:w="100" w:type="dxa"/>
        <w:left w:w="100" w:type="dxa"/>
        <w:bottom w:w="100" w:type="dxa"/>
        <w:right w:w="100" w:type="dxa"/>
      </w:tblCellMar>
    </w:tblPr>
    <w:tcPr>
      <w:shd w:val="clear" w:color="auto" w:fill="D9D9D9"/>
    </w:tcPr>
  </w:style>
  <w:style w:type="table" w:customStyle="1" w:styleId="afffff">
    <w:basedOn w:val="TableNormal"/>
    <w:tblPr>
      <w:tblStyleRowBandSize w:val="1"/>
      <w:tblStyleColBandSize w:val="1"/>
      <w:tblInd w:w="0" w:type="dxa"/>
      <w:tblCellMar>
        <w:top w:w="100" w:type="dxa"/>
        <w:left w:w="100" w:type="dxa"/>
        <w:bottom w:w="100" w:type="dxa"/>
        <w:right w:w="100" w:type="dxa"/>
      </w:tblCellMar>
    </w:tblPr>
  </w:style>
  <w:style w:type="table" w:customStyle="1" w:styleId="afffff0">
    <w:basedOn w:val="TableNormal"/>
    <w:tblPr>
      <w:tblStyleRowBandSize w:val="1"/>
      <w:tblStyleColBandSize w:val="1"/>
      <w:tblInd w:w="0" w:type="dxa"/>
      <w:tblCellMar>
        <w:top w:w="100" w:type="dxa"/>
        <w:left w:w="100" w:type="dxa"/>
        <w:bottom w:w="100" w:type="dxa"/>
        <w:right w:w="100" w:type="dxa"/>
      </w:tblCellMar>
    </w:tblPr>
  </w:style>
  <w:style w:type="table" w:customStyle="1" w:styleId="affff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3">
    <w:basedOn w:val="TableNormal"/>
    <w:tblPr>
      <w:tblStyleRowBandSize w:val="1"/>
      <w:tblStyleColBandSize w:val="1"/>
      <w:tblInd w:w="0" w:type="dxa"/>
      <w:tblCellMar>
        <w:top w:w="0" w:type="dxa"/>
        <w:left w:w="115" w:type="dxa"/>
        <w:bottom w:w="0" w:type="dxa"/>
        <w:right w:w="115" w:type="dxa"/>
      </w:tblCellMar>
    </w:tblPr>
  </w:style>
  <w:style w:type="table" w:customStyle="1" w:styleId="afffff4">
    <w:basedOn w:val="TableNormal"/>
    <w:tblPr>
      <w:tblStyleRowBandSize w:val="1"/>
      <w:tblStyleColBandSize w:val="1"/>
      <w:tblInd w:w="0" w:type="dxa"/>
      <w:tblCellMar>
        <w:top w:w="0" w:type="dxa"/>
        <w:left w:w="115" w:type="dxa"/>
        <w:bottom w:w="0" w:type="dxa"/>
        <w:right w:w="115" w:type="dxa"/>
      </w:tblCellMar>
    </w:tblPr>
  </w:style>
  <w:style w:type="table" w:customStyle="1" w:styleId="afffff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a">
    <w:basedOn w:val="TableNormal"/>
    <w:tblPr>
      <w:tblStyleRowBandSize w:val="1"/>
      <w:tblStyleColBandSize w:val="1"/>
      <w:tblInd w:w="0" w:type="dxa"/>
      <w:tblCellMar>
        <w:top w:w="0" w:type="dxa"/>
        <w:left w:w="115" w:type="dxa"/>
        <w:bottom w:w="0" w:type="dxa"/>
        <w:right w:w="115" w:type="dxa"/>
      </w:tblCellMar>
    </w:tblPr>
  </w:style>
  <w:style w:type="table" w:customStyle="1" w:styleId="afffffb">
    <w:basedOn w:val="TableNormal"/>
    <w:tblPr>
      <w:tblStyleRowBandSize w:val="1"/>
      <w:tblStyleColBandSize w:val="1"/>
      <w:tblInd w:w="0" w:type="dxa"/>
      <w:tblCellMar>
        <w:top w:w="0" w:type="dxa"/>
        <w:left w:w="115" w:type="dxa"/>
        <w:bottom w:w="0" w:type="dxa"/>
        <w:right w:w="115" w:type="dxa"/>
      </w:tblCellMar>
    </w:tblPr>
  </w:style>
  <w:style w:type="table" w:customStyle="1" w:styleId="affff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f">
    <w:basedOn w:val="TableNormal"/>
    <w:tblPr>
      <w:tblStyleRowBandSize w:val="1"/>
      <w:tblStyleColBandSize w:val="1"/>
      <w:tblInd w:w="0" w:type="dxa"/>
      <w:tblCellMar>
        <w:top w:w="0" w:type="dxa"/>
        <w:left w:w="115" w:type="dxa"/>
        <w:bottom w:w="0" w:type="dxa"/>
        <w:right w:w="115" w:type="dxa"/>
      </w:tblCellMar>
    </w:tblPr>
  </w:style>
  <w:style w:type="table" w:customStyle="1" w:styleId="afffff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f1">
    <w:basedOn w:val="TableNormal"/>
    <w:tblPr>
      <w:tblStyleRowBandSize w:val="1"/>
      <w:tblStyleColBandSize w:val="1"/>
      <w:tblInd w:w="0" w:type="dxa"/>
      <w:tblCellMar>
        <w:top w:w="0" w:type="dxa"/>
        <w:left w:w="115" w:type="dxa"/>
        <w:bottom w:w="0" w:type="dxa"/>
        <w:right w:w="115" w:type="dxa"/>
      </w:tblCellMar>
    </w:tblPr>
  </w:style>
  <w:style w:type="table" w:customStyle="1" w:styleId="affffff2">
    <w:basedOn w:val="TableNormal"/>
    <w:tblPr>
      <w:tblStyleRowBandSize w:val="1"/>
      <w:tblStyleColBandSize w:val="1"/>
      <w:tblInd w:w="0" w:type="dxa"/>
      <w:tblCellMar>
        <w:top w:w="100" w:type="dxa"/>
        <w:left w:w="100" w:type="dxa"/>
        <w:bottom w:w="100" w:type="dxa"/>
        <w:right w:w="100" w:type="dxa"/>
      </w:tblCellMar>
    </w:tblPr>
  </w:style>
  <w:style w:type="table" w:customStyle="1" w:styleId="affffff3">
    <w:basedOn w:val="TableNormal"/>
    <w:tblPr>
      <w:tblStyleRowBandSize w:val="1"/>
      <w:tblStyleColBandSize w:val="1"/>
      <w:tblInd w:w="0" w:type="dxa"/>
      <w:tblCellMar>
        <w:top w:w="100" w:type="dxa"/>
        <w:left w:w="100" w:type="dxa"/>
        <w:bottom w:w="100" w:type="dxa"/>
        <w:right w:w="100" w:type="dxa"/>
      </w:tblCellMar>
    </w:tblPr>
  </w:style>
  <w:style w:type="table" w:customStyle="1" w:styleId="affffff4">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ffffff5">
    <w:basedOn w:val="TableNormal"/>
    <w:tblPr>
      <w:tblStyleRowBandSize w:val="1"/>
      <w:tblStyleColBandSize w:val="1"/>
      <w:tblInd w:w="0" w:type="dxa"/>
      <w:tblCellMar>
        <w:top w:w="100" w:type="dxa"/>
        <w:left w:w="100" w:type="dxa"/>
        <w:bottom w:w="100" w:type="dxa"/>
        <w:right w:w="100" w:type="dxa"/>
      </w:tblCellMar>
    </w:tblPr>
  </w:style>
  <w:style w:type="table" w:customStyle="1" w:styleId="affffff6">
    <w:basedOn w:val="TableNormal"/>
    <w:tblPr>
      <w:tblStyleRowBandSize w:val="1"/>
      <w:tblStyleColBandSize w:val="1"/>
      <w:tblInd w:w="0" w:type="dxa"/>
      <w:tblCellMar>
        <w:top w:w="100" w:type="dxa"/>
        <w:left w:w="100" w:type="dxa"/>
        <w:bottom w:w="100" w:type="dxa"/>
        <w:right w:w="100" w:type="dxa"/>
      </w:tblCellMar>
    </w:tblPr>
    <w:tcPr>
      <w:shd w:val="clear" w:color="auto" w:fill="D9D9D9"/>
    </w:tcPr>
  </w:style>
  <w:style w:type="table" w:customStyle="1" w:styleId="affffff7">
    <w:basedOn w:val="TableNormal"/>
    <w:tblPr>
      <w:tblStyleRowBandSize w:val="1"/>
      <w:tblStyleColBandSize w:val="1"/>
      <w:tblInd w:w="0" w:type="dxa"/>
      <w:tblCellMar>
        <w:top w:w="100" w:type="dxa"/>
        <w:left w:w="100" w:type="dxa"/>
        <w:bottom w:w="100" w:type="dxa"/>
        <w:right w:w="100" w:type="dxa"/>
      </w:tblCellMar>
    </w:tblPr>
  </w:style>
  <w:style w:type="table" w:customStyle="1" w:styleId="affffff8">
    <w:basedOn w:val="TableNormal"/>
    <w:tblPr>
      <w:tblStyleRowBandSize w:val="1"/>
      <w:tblStyleColBandSize w:val="1"/>
      <w:tblInd w:w="0" w:type="dxa"/>
      <w:tblCellMar>
        <w:top w:w="100" w:type="dxa"/>
        <w:left w:w="100" w:type="dxa"/>
        <w:bottom w:w="100" w:type="dxa"/>
        <w:right w:w="100" w:type="dxa"/>
      </w:tblCellMar>
    </w:tblPr>
  </w:style>
  <w:style w:type="table" w:customStyle="1" w:styleId="affffff9">
    <w:basedOn w:val="TableNormal"/>
    <w:tblPr>
      <w:tblStyleRowBandSize w:val="1"/>
      <w:tblStyleColBandSize w:val="1"/>
      <w:tblInd w:w="0" w:type="dxa"/>
      <w:tblCellMar>
        <w:top w:w="100" w:type="dxa"/>
        <w:left w:w="100" w:type="dxa"/>
        <w:bottom w:w="100" w:type="dxa"/>
        <w:right w:w="100" w:type="dxa"/>
      </w:tblCellMar>
    </w:tblPr>
  </w:style>
  <w:style w:type="table" w:customStyle="1" w:styleId="affffffa">
    <w:basedOn w:val="TableNormal"/>
    <w:tblPr>
      <w:tblStyleRowBandSize w:val="1"/>
      <w:tblStyleColBandSize w:val="1"/>
      <w:tblInd w:w="0" w:type="dxa"/>
      <w:tblCellMar>
        <w:top w:w="100" w:type="dxa"/>
        <w:left w:w="100" w:type="dxa"/>
        <w:bottom w:w="100" w:type="dxa"/>
        <w:right w:w="100" w:type="dxa"/>
      </w:tblCellMar>
    </w:tblPr>
  </w:style>
  <w:style w:type="table" w:customStyle="1" w:styleId="affffffb">
    <w:basedOn w:val="TableNormal"/>
    <w:tblPr>
      <w:tblStyleRowBandSize w:val="1"/>
      <w:tblStyleColBandSize w:val="1"/>
      <w:tblInd w:w="0" w:type="dxa"/>
      <w:tblCellMar>
        <w:top w:w="100" w:type="dxa"/>
        <w:left w:w="100" w:type="dxa"/>
        <w:bottom w:w="100" w:type="dxa"/>
        <w:right w:w="100" w:type="dxa"/>
      </w:tblCellMar>
    </w:tblPr>
  </w:style>
  <w:style w:type="character" w:customStyle="1" w:styleId="uficommentbody">
    <w:name w:val="uficommentbody"/>
    <w:basedOn w:val="DefaultParagraphFont"/>
    <w:rsid w:val="00FE6EC1"/>
  </w:style>
  <w:style w:type="character" w:customStyle="1" w:styleId="NoSpacingChar">
    <w:name w:val="No Spacing Char"/>
    <w:basedOn w:val="DefaultParagraphFont"/>
    <w:link w:val="NoSpacing"/>
    <w:uiPriority w:val="1"/>
    <w:rsid w:val="00CD402B"/>
    <w:rPr>
      <w:rFonts w:ascii="Times New Roman" w:hAnsi="Times New Roman"/>
      <w:sz w:val="24"/>
    </w:rPr>
  </w:style>
  <w:style w:type="character" w:customStyle="1" w:styleId="apple-tab-span">
    <w:name w:val="apple-tab-span"/>
    <w:basedOn w:val="DefaultParagraphFont"/>
    <w:rsid w:val="00F4371F"/>
  </w:style>
  <w:style w:type="character" w:customStyle="1" w:styleId="a-size-base">
    <w:name w:val="a-size-base"/>
    <w:basedOn w:val="DefaultParagraphFont"/>
    <w:rsid w:val="002D1B9C"/>
  </w:style>
  <w:style w:type="character" w:styleId="IntenseEmphasis">
    <w:name w:val="Intense Emphasis"/>
    <w:basedOn w:val="DefaultParagraphFont"/>
    <w:uiPriority w:val="21"/>
    <w:qFormat/>
    <w:rsid w:val="008211E8"/>
    <w:rPr>
      <w:i/>
      <w:iCs/>
      <w:color w:val="4F81BD" w:themeColor="accent1"/>
    </w:rPr>
  </w:style>
  <w:style w:type="character" w:customStyle="1" w:styleId="Heading7Char">
    <w:name w:val="Heading 7 Char"/>
    <w:basedOn w:val="DefaultParagraphFont"/>
    <w:link w:val="Heading7"/>
    <w:uiPriority w:val="9"/>
    <w:semiHidden/>
    <w:rsid w:val="00CA47D8"/>
    <w:rPr>
      <w:rFonts w:asciiTheme="majorHAnsi" w:eastAsiaTheme="majorEastAsia" w:hAnsiTheme="majorHAnsi" w:cstheme="majorBidi"/>
      <w:i/>
      <w:iCs/>
      <w:color w:val="243F60" w:themeColor="accent1" w:themeShade="7F"/>
    </w:rPr>
  </w:style>
  <w:style w:type="paragraph" w:styleId="Caption">
    <w:name w:val="caption"/>
    <w:basedOn w:val="Normal"/>
    <w:next w:val="Normal"/>
    <w:qFormat/>
    <w:rsid w:val="00CA56CC"/>
    <w:pPr>
      <w:tabs>
        <w:tab w:val="left" w:pos="2619"/>
        <w:tab w:val="left" w:pos="7938"/>
      </w:tabs>
      <w:spacing w:after="0" w:line="240" w:lineRule="auto"/>
      <w:ind w:firstLine="240"/>
      <w:jc w:val="both"/>
    </w:pPr>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E5781"/>
    <w:pPr>
      <w:spacing w:after="0" w:line="240" w:lineRule="auto"/>
      <w:jc w:val="both"/>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semiHidden/>
    <w:rsid w:val="000E5781"/>
    <w:rPr>
      <w:rFonts w:ascii="Times New Roman" w:eastAsia="Times New Roman" w:hAnsi="Times New Roman" w:cs="Times New Roman"/>
      <w:b/>
      <w:sz w:val="24"/>
      <w:szCs w:val="20"/>
    </w:rPr>
  </w:style>
  <w:style w:type="paragraph" w:customStyle="1" w:styleId="TableParagraph">
    <w:name w:val="Table Paragraph"/>
    <w:basedOn w:val="Normal"/>
    <w:uiPriority w:val="1"/>
    <w:qFormat/>
    <w:rsid w:val="006C57E9"/>
    <w:pPr>
      <w:widowControl w:val="0"/>
      <w:autoSpaceDE w:val="0"/>
      <w:autoSpaceDN w:val="0"/>
      <w:spacing w:after="0" w:line="240" w:lineRule="auto"/>
      <w:ind w:left="100"/>
    </w:pPr>
    <w:rPr>
      <w:rFonts w:ascii="Verdana" w:eastAsia="Verdana" w:hAnsi="Verdana" w:cs="Verdana"/>
    </w:rPr>
  </w:style>
  <w:style w:type="table" w:customStyle="1" w:styleId="TableGrid1">
    <w:name w:val="Table Grid1"/>
    <w:basedOn w:val="TableNormal"/>
    <w:next w:val="TableGrid"/>
    <w:uiPriority w:val="59"/>
    <w:rsid w:val="00A779A3"/>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D40408"/>
    <w:pPr>
      <w:spacing w:after="120"/>
    </w:pPr>
  </w:style>
  <w:style w:type="character" w:customStyle="1" w:styleId="BodyTextChar">
    <w:name w:val="Body Text Char"/>
    <w:basedOn w:val="DefaultParagraphFont"/>
    <w:link w:val="BodyText"/>
    <w:uiPriority w:val="99"/>
    <w:rsid w:val="00D40408"/>
  </w:style>
  <w:style w:type="character" w:customStyle="1" w:styleId="SubtitleChar">
    <w:name w:val="Subtitle Char"/>
    <w:basedOn w:val="DefaultParagraphFont"/>
    <w:link w:val="Subtitle"/>
    <w:uiPriority w:val="11"/>
    <w:rsid w:val="001B5A91"/>
    <w:rPr>
      <w:rFonts w:ascii="Georgia" w:eastAsia="Georgia" w:hAnsi="Georgia" w:cs="Georgia"/>
      <w:i/>
      <w:color w:val="666666"/>
      <w:sz w:val="48"/>
      <w:szCs w:val="48"/>
    </w:rPr>
  </w:style>
  <w:style w:type="paragraph" w:customStyle="1" w:styleId="Default">
    <w:name w:val="Default"/>
    <w:rsid w:val="00DB72E8"/>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text">
    <w:name w:val="text"/>
    <w:basedOn w:val="DefaultParagraphFont"/>
    <w:rsid w:val="001E23CF"/>
  </w:style>
  <w:style w:type="character" w:customStyle="1" w:styleId="Heading2Char">
    <w:name w:val="Heading 2 Char"/>
    <w:basedOn w:val="DefaultParagraphFont"/>
    <w:link w:val="Heading2"/>
    <w:rsid w:val="00446605"/>
    <w:rPr>
      <w:b/>
      <w:sz w:val="36"/>
      <w:szCs w:val="36"/>
    </w:rPr>
  </w:style>
  <w:style w:type="paragraph" w:customStyle="1" w:styleId="TableStyle2">
    <w:name w:val="Table Style 2"/>
    <w:rsid w:val="00E00F30"/>
    <w:pPr>
      <w:spacing w:after="0" w:line="240" w:lineRule="auto"/>
    </w:pPr>
    <w:rPr>
      <w:rFonts w:ascii="Helvetica" w:eastAsia="Helvetica" w:hAnsi="Helvetica" w:cs="Helvetica"/>
      <w:color w:val="000000"/>
      <w:sz w:val="20"/>
      <w:szCs w:val="20"/>
    </w:rPr>
  </w:style>
  <w:style w:type="paragraph" w:customStyle="1" w:styleId="nova-legacy-e-listitem">
    <w:name w:val="nova-legacy-e-list__item"/>
    <w:basedOn w:val="Normal"/>
    <w:rsid w:val="00AD79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AD7933"/>
    <w:pPr>
      <w:spacing w:after="0" w:line="240" w:lineRule="auto"/>
    </w:pPr>
    <w:rPr>
      <w:rFonts w:ascii="Helvetica" w:eastAsia="Helvetica" w:hAnsi="Helvetica" w:cs="Helvetica"/>
      <w:color w:val="000000"/>
    </w:rPr>
  </w:style>
  <w:style w:type="table" w:customStyle="1" w:styleId="TableGrid3">
    <w:name w:val="Table Grid3"/>
    <w:basedOn w:val="TableNormal"/>
    <w:next w:val="TableGrid"/>
    <w:uiPriority w:val="59"/>
    <w:rsid w:val="008B7108"/>
    <w:pPr>
      <w:spacing w:after="0" w:line="240" w:lineRule="auto"/>
    </w:pPr>
    <w:rPr>
      <w:rFonts w:asciiTheme="minorHAnsi" w:eastAsiaTheme="minorEastAsia" w:hAnsiTheme="minorHAnsi" w:cstheme="minorBidi"/>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Text">
    <w:name w:val="Table Text"/>
    <w:rsid w:val="0025783D"/>
    <w:pPr>
      <w:tabs>
        <w:tab w:val="left" w:pos="284"/>
        <w:tab w:val="left" w:pos="567"/>
      </w:tabs>
      <w:spacing w:before="40" w:after="20" w:line="240" w:lineRule="auto"/>
    </w:pPr>
    <w:rPr>
      <w:rFonts w:ascii="Arial" w:eastAsia="Times New Roman" w:hAnsi="Arial" w:cs="Times New Roman"/>
      <w:szCs w:val="20"/>
      <w:lang w:val="en-AU"/>
    </w:rPr>
  </w:style>
  <w:style w:type="character" w:customStyle="1" w:styleId="Heading5Char">
    <w:name w:val="Heading 5 Char"/>
    <w:basedOn w:val="DefaultParagraphFont"/>
    <w:link w:val="Heading5"/>
    <w:rsid w:val="006E5FF0"/>
    <w:rPr>
      <w:b/>
    </w:rPr>
  </w:style>
  <w:style w:type="character" w:customStyle="1" w:styleId="Heading3Char">
    <w:name w:val="Heading 3 Char"/>
    <w:basedOn w:val="DefaultParagraphFont"/>
    <w:link w:val="Heading3"/>
    <w:uiPriority w:val="9"/>
    <w:rsid w:val="00534FE1"/>
    <w:rPr>
      <w:b/>
      <w:sz w:val="28"/>
      <w:szCs w:val="28"/>
    </w:rPr>
  </w:style>
  <w:style w:type="character" w:styleId="CommentReference">
    <w:name w:val="annotation reference"/>
    <w:basedOn w:val="DefaultParagraphFont"/>
    <w:uiPriority w:val="99"/>
    <w:semiHidden/>
    <w:unhideWhenUsed/>
    <w:rsid w:val="00534FE1"/>
    <w:rPr>
      <w:sz w:val="16"/>
      <w:szCs w:val="16"/>
    </w:rPr>
  </w:style>
  <w:style w:type="paragraph" w:styleId="CommentText">
    <w:name w:val="annotation text"/>
    <w:basedOn w:val="Normal"/>
    <w:link w:val="CommentTextChar"/>
    <w:uiPriority w:val="99"/>
    <w:semiHidden/>
    <w:unhideWhenUsed/>
    <w:rsid w:val="00534FE1"/>
    <w:pPr>
      <w:spacing w:line="240" w:lineRule="auto"/>
    </w:pPr>
    <w:rPr>
      <w:sz w:val="20"/>
      <w:szCs w:val="20"/>
      <w:lang w:eastAsia="en-GB"/>
    </w:rPr>
  </w:style>
  <w:style w:type="character" w:customStyle="1" w:styleId="CommentTextChar">
    <w:name w:val="Comment Text Char"/>
    <w:basedOn w:val="DefaultParagraphFont"/>
    <w:link w:val="CommentText"/>
    <w:uiPriority w:val="99"/>
    <w:semiHidden/>
    <w:rsid w:val="00534FE1"/>
    <w:rPr>
      <w:sz w:val="20"/>
      <w:szCs w:val="20"/>
      <w:lang w:eastAsia="en-GB"/>
    </w:rPr>
  </w:style>
  <w:style w:type="paragraph" w:styleId="CommentSubject">
    <w:name w:val="annotation subject"/>
    <w:basedOn w:val="CommentText"/>
    <w:next w:val="CommentText"/>
    <w:link w:val="CommentSubjectChar"/>
    <w:uiPriority w:val="99"/>
    <w:semiHidden/>
    <w:unhideWhenUsed/>
    <w:rsid w:val="00534FE1"/>
    <w:rPr>
      <w:b/>
      <w:bCs/>
    </w:rPr>
  </w:style>
  <w:style w:type="character" w:customStyle="1" w:styleId="CommentSubjectChar">
    <w:name w:val="Comment Subject Char"/>
    <w:basedOn w:val="CommentTextChar"/>
    <w:link w:val="CommentSubject"/>
    <w:uiPriority w:val="99"/>
    <w:semiHidden/>
    <w:rsid w:val="00534FE1"/>
    <w:rPr>
      <w:b/>
      <w:bCs/>
      <w:sz w:val="20"/>
      <w:szCs w:val="20"/>
      <w:lang w:eastAsia="en-GB"/>
    </w:rPr>
  </w:style>
  <w:style w:type="character" w:customStyle="1" w:styleId="BodyTextChar1">
    <w:name w:val="Body Text Char1"/>
    <w:uiPriority w:val="99"/>
    <w:rsid w:val="00534FE1"/>
    <w:rPr>
      <w:rFonts w:ascii="Calibri" w:eastAsia="Calibri" w:hAnsi="Calibri" w:cs="Vrinda"/>
      <w:sz w:val="20"/>
      <w:szCs w:val="20"/>
      <w:lang w:val="en-AU" w:bidi="bn-BD"/>
    </w:rPr>
  </w:style>
  <w:style w:type="paragraph" w:customStyle="1" w:styleId="affffffc">
    <w:name w:val="_"/>
    <w:basedOn w:val="Normal"/>
    <w:uiPriority w:val="99"/>
    <w:rsid w:val="00534FE1"/>
    <w:pPr>
      <w:widowControl w:val="0"/>
      <w:autoSpaceDE w:val="0"/>
      <w:autoSpaceDN w:val="0"/>
      <w:adjustRightInd w:val="0"/>
      <w:spacing w:after="0" w:line="240" w:lineRule="auto"/>
      <w:ind w:left="360" w:hanging="360"/>
    </w:pPr>
    <w:rPr>
      <w:rFonts w:ascii="Times New Roman" w:eastAsia="Times New Roman" w:hAnsi="Times New Roman" w:cs="Times New Roman"/>
      <w:sz w:val="24"/>
      <w:szCs w:val="24"/>
      <w:lang w:eastAsia="en-GB"/>
    </w:rPr>
  </w:style>
  <w:style w:type="character" w:customStyle="1" w:styleId="fontstyle01">
    <w:name w:val="fontstyle01"/>
    <w:basedOn w:val="DefaultParagraphFont"/>
    <w:rsid w:val="00534FE1"/>
    <w:rPr>
      <w:rFonts w:ascii="Calibri" w:hAnsi="Calibri" w:cs="Calibri" w:hint="default"/>
      <w:b/>
      <w:bCs/>
      <w:i w:val="0"/>
      <w:iCs w:val="0"/>
      <w:color w:val="000000"/>
      <w:sz w:val="24"/>
      <w:szCs w:val="24"/>
    </w:rPr>
  </w:style>
  <w:style w:type="character" w:customStyle="1" w:styleId="fontstyle21">
    <w:name w:val="fontstyle21"/>
    <w:basedOn w:val="DefaultParagraphFont"/>
    <w:rsid w:val="00534FE1"/>
    <w:rPr>
      <w:rFonts w:ascii="Calibri" w:hAnsi="Calibri" w:cs="Calibri" w:hint="default"/>
      <w:b w:val="0"/>
      <w:bCs w:val="0"/>
      <w:i w:val="0"/>
      <w:iCs w:val="0"/>
      <w:color w:val="000000"/>
      <w:sz w:val="24"/>
      <w:szCs w:val="24"/>
    </w:rPr>
  </w:style>
  <w:style w:type="character" w:customStyle="1" w:styleId="a-color-secondary">
    <w:name w:val="a-color-secondary"/>
    <w:basedOn w:val="DefaultParagraphFont"/>
    <w:rsid w:val="00534FE1"/>
  </w:style>
  <w:style w:type="character" w:customStyle="1" w:styleId="booktitle">
    <w:name w:val="booktitle"/>
    <w:basedOn w:val="DefaultParagraphFont"/>
    <w:rsid w:val="00534FE1"/>
  </w:style>
  <w:style w:type="table" w:customStyle="1" w:styleId="TableGrid2">
    <w:name w:val="Table Grid2"/>
    <w:basedOn w:val="TableNormal"/>
    <w:next w:val="TableGrid"/>
    <w:uiPriority w:val="59"/>
    <w:rsid w:val="00534FE1"/>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682C"/>
    <w:pPr>
      <w:keepNext/>
      <w:spacing w:after="0" w:line="240" w:lineRule="auto"/>
      <w:outlineLvl w:val="0"/>
    </w:pPr>
    <w:rPr>
      <w:rFonts w:ascii="Times New Roman" w:eastAsia="Times New Roman" w:hAnsi="Times New Roman" w:cs="Times New Roman"/>
      <w:i/>
      <w:iCs/>
      <w:sz w:val="24"/>
      <w:szCs w:val="20"/>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CA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C682C"/>
    <w:pPr>
      <w:widowControl w:val="0"/>
      <w:spacing w:after="360" w:line="360" w:lineRule="auto"/>
      <w:jc w:val="center"/>
    </w:pPr>
    <w:rPr>
      <w:rFonts w:ascii="Times New Roman" w:eastAsia="Times New Roman" w:hAnsi="Times New Roman" w:cs="Times New Roman"/>
      <w:b/>
      <w:bCs/>
      <w:smallCaps/>
      <w:sz w:val="32"/>
      <w:szCs w:val="32"/>
      <w:u w:val="single"/>
      <w:lang w:val="en-GB"/>
    </w:rPr>
  </w:style>
  <w:style w:type="character" w:customStyle="1" w:styleId="il">
    <w:name w:val="il"/>
    <w:basedOn w:val="DefaultParagraphFont"/>
    <w:rsid w:val="001B5E05"/>
  </w:style>
  <w:style w:type="character" w:customStyle="1" w:styleId="Heading1Char">
    <w:name w:val="Heading 1 Char"/>
    <w:basedOn w:val="DefaultParagraphFont"/>
    <w:link w:val="Heading1"/>
    <w:uiPriority w:val="99"/>
    <w:rsid w:val="00FC682C"/>
    <w:rPr>
      <w:rFonts w:ascii="Times New Roman" w:eastAsia="Times New Roman" w:hAnsi="Times New Roman" w:cs="Times New Roman"/>
      <w:i/>
      <w:iCs/>
      <w:sz w:val="24"/>
      <w:szCs w:val="20"/>
    </w:rPr>
  </w:style>
  <w:style w:type="paragraph" w:styleId="ListParagraph">
    <w:name w:val="List Paragraph"/>
    <w:basedOn w:val="Normal"/>
    <w:uiPriority w:val="1"/>
    <w:qFormat/>
    <w:rsid w:val="00FC682C"/>
    <w:pPr>
      <w:spacing w:after="160" w:line="259" w:lineRule="auto"/>
      <w:ind w:left="720"/>
      <w:contextualSpacing/>
    </w:pPr>
  </w:style>
  <w:style w:type="paragraph" w:styleId="NormalWeb">
    <w:name w:val="Normal (Web)"/>
    <w:basedOn w:val="Normal"/>
    <w:uiPriority w:val="99"/>
    <w:unhideWhenUsed/>
    <w:rsid w:val="00FC68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682C"/>
    <w:rPr>
      <w:b/>
      <w:bCs/>
    </w:rPr>
  </w:style>
  <w:style w:type="character" w:styleId="Emphasis">
    <w:name w:val="Emphasis"/>
    <w:basedOn w:val="DefaultParagraphFont"/>
    <w:uiPriority w:val="99"/>
    <w:qFormat/>
    <w:rsid w:val="00FC682C"/>
    <w:rPr>
      <w:i/>
      <w:iCs/>
    </w:rPr>
  </w:style>
  <w:style w:type="table" w:styleId="TableGrid">
    <w:name w:val="Table Grid"/>
    <w:basedOn w:val="TableNormal"/>
    <w:uiPriority w:val="39"/>
    <w:rsid w:val="00FC682C"/>
    <w:pPr>
      <w:spacing w:after="0" w:line="240" w:lineRule="auto"/>
    </w:pPr>
    <w:rPr>
      <w:rFonts w:eastAsiaTheme="minorEastAsia"/>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ubtleEmphasis">
    <w:name w:val="Subtle Emphasis"/>
    <w:basedOn w:val="DefaultParagraphFont"/>
    <w:uiPriority w:val="19"/>
    <w:qFormat/>
    <w:rsid w:val="00FC682C"/>
    <w:rPr>
      <w:i/>
      <w:iCs/>
      <w:color w:val="808080" w:themeColor="text1" w:themeTint="7F"/>
    </w:rPr>
  </w:style>
  <w:style w:type="paragraph" w:styleId="NoSpacing">
    <w:name w:val="No Spacing"/>
    <w:link w:val="NoSpacingChar"/>
    <w:uiPriority w:val="1"/>
    <w:qFormat/>
    <w:rsid w:val="00FC682C"/>
    <w:pPr>
      <w:spacing w:after="0" w:line="240" w:lineRule="auto"/>
      <w:jc w:val="both"/>
    </w:pPr>
    <w:rPr>
      <w:rFonts w:ascii="Times New Roman" w:hAnsi="Times New Roman"/>
      <w:sz w:val="24"/>
    </w:rPr>
  </w:style>
  <w:style w:type="character" w:customStyle="1" w:styleId="TitleChar">
    <w:name w:val="Title Char"/>
    <w:basedOn w:val="DefaultParagraphFont"/>
    <w:link w:val="Title"/>
    <w:rsid w:val="00FC682C"/>
    <w:rPr>
      <w:rFonts w:ascii="Times New Roman" w:eastAsia="Times New Roman" w:hAnsi="Times New Roman" w:cs="Times New Roman"/>
      <w:b/>
      <w:bCs/>
      <w:smallCaps/>
      <w:sz w:val="32"/>
      <w:szCs w:val="32"/>
      <w:u w:val="single"/>
      <w:lang w:val="en-GB"/>
    </w:rPr>
  </w:style>
  <w:style w:type="paragraph" w:styleId="Header">
    <w:name w:val="header"/>
    <w:basedOn w:val="Normal"/>
    <w:link w:val="HeaderChar"/>
    <w:uiPriority w:val="99"/>
    <w:unhideWhenUsed/>
    <w:rsid w:val="00FC6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82C"/>
  </w:style>
  <w:style w:type="paragraph" w:styleId="Footer">
    <w:name w:val="footer"/>
    <w:basedOn w:val="Normal"/>
    <w:link w:val="FooterChar"/>
    <w:uiPriority w:val="99"/>
    <w:unhideWhenUsed/>
    <w:rsid w:val="00FC6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82C"/>
  </w:style>
  <w:style w:type="paragraph" w:styleId="BalloonText">
    <w:name w:val="Balloon Text"/>
    <w:basedOn w:val="Normal"/>
    <w:link w:val="BalloonTextChar"/>
    <w:uiPriority w:val="99"/>
    <w:semiHidden/>
    <w:unhideWhenUsed/>
    <w:rsid w:val="00FC6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82C"/>
    <w:rPr>
      <w:rFonts w:ascii="Tahoma" w:hAnsi="Tahoma" w:cs="Tahoma"/>
      <w:sz w:val="16"/>
      <w:szCs w:val="16"/>
    </w:rPr>
  </w:style>
  <w:style w:type="character" w:customStyle="1" w:styleId="a-size-extra-large">
    <w:name w:val="a-size-extra-large"/>
    <w:basedOn w:val="DefaultParagraphFont"/>
    <w:rsid w:val="00FC682C"/>
  </w:style>
  <w:style w:type="character" w:customStyle="1" w:styleId="a-list-item">
    <w:name w:val="a-list-item"/>
    <w:basedOn w:val="DefaultParagraphFont"/>
    <w:rsid w:val="00FC682C"/>
  </w:style>
  <w:style w:type="character" w:customStyle="1" w:styleId="a-text-bold">
    <w:name w:val="a-text-bold"/>
    <w:basedOn w:val="DefaultParagraphFont"/>
    <w:rsid w:val="00FC682C"/>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15" w:type="dxa"/>
        <w:left w:w="15" w:type="dxa"/>
        <w:bottom w:w="15" w:type="dxa"/>
        <w:right w:w="15" w:type="dxa"/>
      </w:tblCellMar>
    </w:tblPr>
  </w:style>
  <w:style w:type="table" w:customStyle="1" w:styleId="a4">
    <w:basedOn w:val="TableNormal"/>
    <w:tblPr>
      <w:tblStyleRowBandSize w:val="1"/>
      <w:tblStyleColBandSize w:val="1"/>
      <w:tblInd w:w="0" w:type="dxa"/>
      <w:tblCellMar>
        <w:top w:w="15" w:type="dxa"/>
        <w:left w:w="15" w:type="dxa"/>
        <w:bottom w:w="15" w:type="dxa"/>
        <w:right w:w="15" w:type="dxa"/>
      </w:tblCellMar>
    </w:tblPr>
  </w:style>
  <w:style w:type="table" w:customStyle="1" w:styleId="a5">
    <w:basedOn w:val="TableNormal"/>
    <w:tblPr>
      <w:tblStyleRowBandSize w:val="1"/>
      <w:tblStyleColBandSize w:val="1"/>
      <w:tblInd w:w="0" w:type="dxa"/>
      <w:tblCellMar>
        <w:top w:w="15" w:type="dxa"/>
        <w:left w:w="15" w:type="dxa"/>
        <w:bottom w:w="15" w:type="dxa"/>
        <w:right w:w="15" w:type="dxa"/>
      </w:tblCellMar>
    </w:tblPr>
  </w:style>
  <w:style w:type="table" w:customStyle="1" w:styleId="a6">
    <w:basedOn w:val="TableNormal"/>
    <w:tblPr>
      <w:tblStyleRowBandSize w:val="1"/>
      <w:tblStyleColBandSize w:val="1"/>
      <w:tblInd w:w="0" w:type="dxa"/>
      <w:tblCellMar>
        <w:top w:w="15" w:type="dxa"/>
        <w:left w:w="15" w:type="dxa"/>
        <w:bottom w:w="15" w:type="dxa"/>
        <w:right w:w="15" w:type="dxa"/>
      </w:tblCellMar>
    </w:tblPr>
  </w:style>
  <w:style w:type="table" w:customStyle="1" w:styleId="a7">
    <w:basedOn w:val="TableNormal"/>
    <w:tblPr>
      <w:tblStyleRowBandSize w:val="1"/>
      <w:tblStyleColBandSize w:val="1"/>
      <w:tblInd w:w="0" w:type="dxa"/>
      <w:tblCellMar>
        <w:top w:w="15" w:type="dxa"/>
        <w:left w:w="15" w:type="dxa"/>
        <w:bottom w:w="15" w:type="dxa"/>
        <w:right w:w="15" w:type="dxa"/>
      </w:tblCellMar>
    </w:tblPr>
  </w:style>
  <w:style w:type="table" w:customStyle="1" w:styleId="a8">
    <w:basedOn w:val="TableNormal"/>
    <w:tblPr>
      <w:tblStyleRowBandSize w:val="1"/>
      <w:tblStyleColBandSize w:val="1"/>
      <w:tblInd w:w="0" w:type="dxa"/>
      <w:tblCellMar>
        <w:top w:w="15" w:type="dxa"/>
        <w:left w:w="15" w:type="dxa"/>
        <w:bottom w:w="15" w:type="dxa"/>
        <w:right w:w="15" w:type="dxa"/>
      </w:tblCellMar>
    </w:tblPr>
  </w:style>
  <w:style w:type="table" w:customStyle="1" w:styleId="a9">
    <w:basedOn w:val="TableNormal"/>
    <w:tblPr>
      <w:tblStyleRowBandSize w:val="1"/>
      <w:tblStyleColBandSize w:val="1"/>
      <w:tblInd w:w="0" w:type="dxa"/>
      <w:tblCellMar>
        <w:top w:w="15" w:type="dxa"/>
        <w:left w:w="15" w:type="dxa"/>
        <w:bottom w:w="15" w:type="dxa"/>
        <w:right w:w="15" w:type="dxa"/>
      </w:tblCellMar>
    </w:tblPr>
  </w:style>
  <w:style w:type="table" w:customStyle="1" w:styleId="aa">
    <w:basedOn w:val="TableNormal"/>
    <w:tblPr>
      <w:tblStyleRowBandSize w:val="1"/>
      <w:tblStyleColBandSize w:val="1"/>
      <w:tblInd w:w="0" w:type="dxa"/>
      <w:tblCellMar>
        <w:top w:w="15" w:type="dxa"/>
        <w:left w:w="15" w:type="dxa"/>
        <w:bottom w:w="15" w:type="dxa"/>
        <w:right w:w="15" w:type="dxa"/>
      </w:tblCellMar>
    </w:tblPr>
  </w:style>
  <w:style w:type="table" w:customStyle="1" w:styleId="ab">
    <w:basedOn w:val="TableNormal"/>
    <w:tblPr>
      <w:tblStyleRowBandSize w:val="1"/>
      <w:tblStyleColBandSize w:val="1"/>
      <w:tblInd w:w="0" w:type="dxa"/>
      <w:tblCellMar>
        <w:top w:w="15" w:type="dxa"/>
        <w:left w:w="15" w:type="dxa"/>
        <w:bottom w:w="15" w:type="dxa"/>
        <w:right w:w="15" w:type="dxa"/>
      </w:tblCellMar>
    </w:tblPr>
  </w:style>
  <w:style w:type="table" w:customStyle="1" w:styleId="ac">
    <w:basedOn w:val="TableNormal"/>
    <w:tblPr>
      <w:tblStyleRowBandSize w:val="1"/>
      <w:tblStyleColBandSize w:val="1"/>
      <w:tblInd w:w="0" w:type="dxa"/>
      <w:tblCellMar>
        <w:top w:w="15" w:type="dxa"/>
        <w:left w:w="15" w:type="dxa"/>
        <w:bottom w:w="15" w:type="dxa"/>
        <w:right w:w="15" w:type="dxa"/>
      </w:tblCellMar>
    </w:tblPr>
  </w:style>
  <w:style w:type="table" w:customStyle="1" w:styleId="a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7">
    <w:basedOn w:val="TableNormal"/>
    <w:tblPr>
      <w:tblStyleRowBandSize w:val="1"/>
      <w:tblStyleColBandSize w:val="1"/>
      <w:tblInd w:w="0" w:type="dxa"/>
      <w:tblCellMar>
        <w:top w:w="0" w:type="dxa"/>
        <w:left w:w="115" w:type="dxa"/>
        <w:bottom w:w="0" w:type="dxa"/>
        <w:right w:w="115" w:type="dxa"/>
      </w:tblCellMar>
    </w:tblPr>
  </w:style>
  <w:style w:type="table" w:customStyle="1" w:styleId="af8">
    <w:basedOn w:val="TableNormal"/>
    <w:tblPr>
      <w:tblStyleRowBandSize w:val="1"/>
      <w:tblStyleColBandSize w:val="1"/>
      <w:tblInd w:w="0" w:type="dxa"/>
      <w:tblCellMar>
        <w:top w:w="0" w:type="dxa"/>
        <w:left w:w="115" w:type="dxa"/>
        <w:bottom w:w="0" w:type="dxa"/>
        <w:right w:w="115" w:type="dxa"/>
      </w:tblCellMar>
    </w:tblPr>
  </w:style>
  <w:style w:type="table" w:customStyle="1" w:styleId="a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e">
    <w:basedOn w:val="TableNormal"/>
    <w:tblPr>
      <w:tblStyleRowBandSize w:val="1"/>
      <w:tblStyleColBandSize w:val="1"/>
      <w:tblInd w:w="0" w:type="dxa"/>
      <w:tblCellMar>
        <w:top w:w="0" w:type="dxa"/>
        <w:left w:w="115" w:type="dxa"/>
        <w:bottom w:w="0" w:type="dxa"/>
        <w:right w:w="115" w:type="dxa"/>
      </w:tblCellMar>
    </w:tblPr>
  </w:style>
  <w:style w:type="table" w:customStyle="1" w:styleId="aff">
    <w:basedOn w:val="TableNormal"/>
    <w:tblPr>
      <w:tblStyleRowBandSize w:val="1"/>
      <w:tblStyleColBandSize w:val="1"/>
      <w:tblInd w:w="0" w:type="dxa"/>
      <w:tblCellMar>
        <w:top w:w="0" w:type="dxa"/>
        <w:left w:w="115" w:type="dxa"/>
        <w:bottom w:w="0" w:type="dxa"/>
        <w:right w:w="115" w:type="dxa"/>
      </w:tblCellMar>
    </w:tblPr>
  </w:style>
  <w:style w:type="table" w:customStyle="1" w:styleId="af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3">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4">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5">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6">
    <w:basedOn w:val="TableNormal"/>
    <w:tblPr>
      <w:tblStyleRowBandSize w:val="1"/>
      <w:tblStyleColBandSize w:val="1"/>
      <w:tblInd w:w="0" w:type="dxa"/>
      <w:tblCellMar>
        <w:top w:w="0" w:type="dxa"/>
        <w:left w:w="115" w:type="dxa"/>
        <w:bottom w:w="0" w:type="dxa"/>
        <w:right w:w="115" w:type="dxa"/>
      </w:tblCellMar>
    </w:tblPr>
  </w:style>
  <w:style w:type="table" w:customStyle="1" w:styleId="aff7">
    <w:basedOn w:val="TableNormal"/>
    <w:tblPr>
      <w:tblStyleRowBandSize w:val="1"/>
      <w:tblStyleColBandSize w:val="1"/>
      <w:tblInd w:w="0" w:type="dxa"/>
      <w:tblCellMar>
        <w:top w:w="0" w:type="dxa"/>
        <w:left w:w="115" w:type="dxa"/>
        <w:bottom w:w="0" w:type="dxa"/>
        <w:right w:w="115" w:type="dxa"/>
      </w:tblCellMar>
    </w:tblPr>
  </w:style>
  <w:style w:type="table" w:customStyle="1" w:styleId="aff8">
    <w:basedOn w:val="TableNormal"/>
    <w:tblPr>
      <w:tblStyleRowBandSize w:val="1"/>
      <w:tblStyleColBandSize w:val="1"/>
      <w:tblInd w:w="0" w:type="dxa"/>
      <w:tblCellMar>
        <w:top w:w="0" w:type="dxa"/>
        <w:left w:w="115" w:type="dxa"/>
        <w:bottom w:w="0" w:type="dxa"/>
        <w:right w:w="115" w:type="dxa"/>
      </w:tblCellMar>
    </w:tblPr>
  </w:style>
  <w:style w:type="table" w:customStyle="1" w:styleId="aff9">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a">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b">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c">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d">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e">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
    <w:basedOn w:val="TableNormal"/>
    <w:tblPr>
      <w:tblStyleRowBandSize w:val="1"/>
      <w:tblStyleColBandSize w:val="1"/>
      <w:tblInd w:w="0" w:type="dxa"/>
      <w:tblCellMar>
        <w:top w:w="0" w:type="dxa"/>
        <w:left w:w="115" w:type="dxa"/>
        <w:bottom w:w="0" w:type="dxa"/>
        <w:right w:w="115" w:type="dxa"/>
      </w:tblCellMar>
    </w:tblPr>
  </w:style>
  <w:style w:type="table" w:customStyle="1" w:styleId="afff0">
    <w:basedOn w:val="TableNormal"/>
    <w:tblPr>
      <w:tblStyleRowBandSize w:val="1"/>
      <w:tblStyleColBandSize w:val="1"/>
      <w:tblInd w:w="0" w:type="dxa"/>
      <w:tblCellMar>
        <w:top w:w="0" w:type="dxa"/>
        <w:left w:w="115" w:type="dxa"/>
        <w:bottom w:w="0" w:type="dxa"/>
        <w:right w:w="115" w:type="dxa"/>
      </w:tblCellMar>
    </w:tblPr>
  </w:style>
  <w:style w:type="table" w:customStyle="1" w:styleId="afff1">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2">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3">
    <w:basedOn w:val="TableNormal"/>
    <w:pPr>
      <w:spacing w:line="240" w:lineRule="auto"/>
    </w:pPr>
    <w:rPr>
      <w:rFonts w:ascii="Cambria" w:eastAsia="Cambria" w:hAnsi="Cambria" w:cs="Cambria"/>
    </w:rPr>
    <w:tblPr>
      <w:tblStyleRowBandSize w:val="1"/>
      <w:tblStyleColBandSize w:val="1"/>
      <w:tblInd w:w="0" w:type="dxa"/>
      <w:tblCellMar>
        <w:top w:w="15" w:type="dxa"/>
        <w:left w:w="15" w:type="dxa"/>
        <w:bottom w:w="15" w:type="dxa"/>
        <w:right w:w="15" w:type="dxa"/>
      </w:tblCellMar>
    </w:tblPr>
  </w:style>
  <w:style w:type="table" w:customStyle="1" w:styleId="afff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6">
    <w:basedOn w:val="TableNormal"/>
    <w:tblPr>
      <w:tblStyleRowBandSize w:val="1"/>
      <w:tblStyleColBandSize w:val="1"/>
      <w:tblInd w:w="0" w:type="dxa"/>
      <w:tblCellMar>
        <w:top w:w="0" w:type="dxa"/>
        <w:left w:w="115" w:type="dxa"/>
        <w:bottom w:w="0" w:type="dxa"/>
        <w:right w:w="115" w:type="dxa"/>
      </w:tblCellMar>
    </w:tblPr>
  </w:style>
  <w:style w:type="table" w:customStyle="1" w:styleId="afff7">
    <w:basedOn w:val="TableNormal"/>
    <w:tblPr>
      <w:tblStyleRowBandSize w:val="1"/>
      <w:tblStyleColBandSize w:val="1"/>
      <w:tblInd w:w="0" w:type="dxa"/>
      <w:tblCellMar>
        <w:top w:w="0" w:type="dxa"/>
        <w:left w:w="115" w:type="dxa"/>
        <w:bottom w:w="0" w:type="dxa"/>
        <w:right w:w="115" w:type="dxa"/>
      </w:tblCellMar>
    </w:tblPr>
  </w:style>
  <w:style w:type="table" w:customStyle="1" w:styleId="afff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d">
    <w:basedOn w:val="TableNormal"/>
    <w:tblPr>
      <w:tblStyleRowBandSize w:val="1"/>
      <w:tblStyleColBandSize w:val="1"/>
      <w:tblInd w:w="0" w:type="dxa"/>
      <w:tblCellMar>
        <w:top w:w="0" w:type="dxa"/>
        <w:left w:w="115" w:type="dxa"/>
        <w:bottom w:w="0" w:type="dxa"/>
        <w:right w:w="115" w:type="dxa"/>
      </w:tblCellMar>
    </w:tblPr>
  </w:style>
  <w:style w:type="table" w:customStyle="1" w:styleId="afffe">
    <w:basedOn w:val="TableNormal"/>
    <w:tblPr>
      <w:tblStyleRowBandSize w:val="1"/>
      <w:tblStyleColBandSize w:val="1"/>
      <w:tblInd w:w="0" w:type="dxa"/>
      <w:tblCellMar>
        <w:top w:w="0" w:type="dxa"/>
        <w:left w:w="115" w:type="dxa"/>
        <w:bottom w:w="0" w:type="dxa"/>
        <w:right w:w="115" w:type="dxa"/>
      </w:tblCellMar>
    </w:tblPr>
  </w:style>
  <w:style w:type="table" w:customStyle="1" w:styleId="affff">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5">
    <w:basedOn w:val="TableNormal"/>
    <w:tblPr>
      <w:tblStyleRowBandSize w:val="1"/>
      <w:tblStyleColBandSize w:val="1"/>
      <w:tblInd w:w="0" w:type="dxa"/>
      <w:tblCellMar>
        <w:top w:w="0" w:type="dxa"/>
        <w:left w:w="115" w:type="dxa"/>
        <w:bottom w:w="0" w:type="dxa"/>
        <w:right w:w="115" w:type="dxa"/>
      </w:tblCellMar>
    </w:tblPr>
  </w:style>
  <w:style w:type="table" w:customStyle="1" w:styleId="affff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a">
    <w:basedOn w:val="TableNormal"/>
    <w:tblPr>
      <w:tblStyleRowBandSize w:val="1"/>
      <w:tblStyleColBandSize w:val="1"/>
      <w:tblInd w:w="0" w:type="dxa"/>
      <w:tblCellMar>
        <w:top w:w="100" w:type="dxa"/>
        <w:left w:w="100" w:type="dxa"/>
        <w:bottom w:w="100" w:type="dxa"/>
        <w:right w:w="100" w:type="dxa"/>
      </w:tblCellMar>
    </w:tblPr>
  </w:style>
  <w:style w:type="table" w:customStyle="1" w:styleId="affffb">
    <w:basedOn w:val="TableNormal"/>
    <w:tblPr>
      <w:tblStyleRowBandSize w:val="1"/>
      <w:tblStyleColBandSize w:val="1"/>
      <w:tblInd w:w="0" w:type="dxa"/>
      <w:tblCellMar>
        <w:top w:w="100" w:type="dxa"/>
        <w:left w:w="100" w:type="dxa"/>
        <w:bottom w:w="100" w:type="dxa"/>
        <w:right w:w="100" w:type="dxa"/>
      </w:tblCellMar>
    </w:tblPr>
  </w:style>
  <w:style w:type="table" w:customStyle="1" w:styleId="affffc">
    <w:basedOn w:val="TableNormal"/>
    <w:tblPr>
      <w:tblStyleRowBandSize w:val="1"/>
      <w:tblStyleColBandSize w:val="1"/>
      <w:tblInd w:w="0" w:type="dxa"/>
      <w:tblCellMar>
        <w:top w:w="100" w:type="dxa"/>
        <w:left w:w="100" w:type="dxa"/>
        <w:bottom w:w="100" w:type="dxa"/>
        <w:right w:w="100" w:type="dxa"/>
      </w:tblCellMar>
    </w:tblPr>
  </w:style>
  <w:style w:type="table" w:customStyle="1" w:styleId="affffd">
    <w:basedOn w:val="TableNormal"/>
    <w:tblPr>
      <w:tblStyleRowBandSize w:val="1"/>
      <w:tblStyleColBandSize w:val="1"/>
      <w:tblInd w:w="0" w:type="dxa"/>
      <w:tblCellMar>
        <w:top w:w="100" w:type="dxa"/>
        <w:left w:w="100" w:type="dxa"/>
        <w:bottom w:w="100" w:type="dxa"/>
        <w:right w:w="100" w:type="dxa"/>
      </w:tblCellMar>
    </w:tblPr>
  </w:style>
  <w:style w:type="table" w:customStyle="1" w:styleId="affffe">
    <w:basedOn w:val="TableNormal"/>
    <w:tblPr>
      <w:tblStyleRowBandSize w:val="1"/>
      <w:tblStyleColBandSize w:val="1"/>
      <w:tblInd w:w="0" w:type="dxa"/>
      <w:tblCellMar>
        <w:top w:w="100" w:type="dxa"/>
        <w:left w:w="100" w:type="dxa"/>
        <w:bottom w:w="100" w:type="dxa"/>
        <w:right w:w="100" w:type="dxa"/>
      </w:tblCellMar>
    </w:tblPr>
    <w:tcPr>
      <w:shd w:val="clear" w:color="auto" w:fill="D9D9D9"/>
    </w:tcPr>
  </w:style>
  <w:style w:type="table" w:customStyle="1" w:styleId="afffff">
    <w:basedOn w:val="TableNormal"/>
    <w:tblPr>
      <w:tblStyleRowBandSize w:val="1"/>
      <w:tblStyleColBandSize w:val="1"/>
      <w:tblInd w:w="0" w:type="dxa"/>
      <w:tblCellMar>
        <w:top w:w="100" w:type="dxa"/>
        <w:left w:w="100" w:type="dxa"/>
        <w:bottom w:w="100" w:type="dxa"/>
        <w:right w:w="100" w:type="dxa"/>
      </w:tblCellMar>
    </w:tblPr>
  </w:style>
  <w:style w:type="table" w:customStyle="1" w:styleId="afffff0">
    <w:basedOn w:val="TableNormal"/>
    <w:tblPr>
      <w:tblStyleRowBandSize w:val="1"/>
      <w:tblStyleColBandSize w:val="1"/>
      <w:tblInd w:w="0" w:type="dxa"/>
      <w:tblCellMar>
        <w:top w:w="100" w:type="dxa"/>
        <w:left w:w="100" w:type="dxa"/>
        <w:bottom w:w="100" w:type="dxa"/>
        <w:right w:w="100" w:type="dxa"/>
      </w:tblCellMar>
    </w:tblPr>
  </w:style>
  <w:style w:type="table" w:customStyle="1" w:styleId="affff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3">
    <w:basedOn w:val="TableNormal"/>
    <w:tblPr>
      <w:tblStyleRowBandSize w:val="1"/>
      <w:tblStyleColBandSize w:val="1"/>
      <w:tblInd w:w="0" w:type="dxa"/>
      <w:tblCellMar>
        <w:top w:w="0" w:type="dxa"/>
        <w:left w:w="115" w:type="dxa"/>
        <w:bottom w:w="0" w:type="dxa"/>
        <w:right w:w="115" w:type="dxa"/>
      </w:tblCellMar>
    </w:tblPr>
  </w:style>
  <w:style w:type="table" w:customStyle="1" w:styleId="afffff4">
    <w:basedOn w:val="TableNormal"/>
    <w:tblPr>
      <w:tblStyleRowBandSize w:val="1"/>
      <w:tblStyleColBandSize w:val="1"/>
      <w:tblInd w:w="0" w:type="dxa"/>
      <w:tblCellMar>
        <w:top w:w="0" w:type="dxa"/>
        <w:left w:w="115" w:type="dxa"/>
        <w:bottom w:w="0" w:type="dxa"/>
        <w:right w:w="115" w:type="dxa"/>
      </w:tblCellMar>
    </w:tblPr>
  </w:style>
  <w:style w:type="table" w:customStyle="1" w:styleId="afffff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a">
    <w:basedOn w:val="TableNormal"/>
    <w:tblPr>
      <w:tblStyleRowBandSize w:val="1"/>
      <w:tblStyleColBandSize w:val="1"/>
      <w:tblInd w:w="0" w:type="dxa"/>
      <w:tblCellMar>
        <w:top w:w="0" w:type="dxa"/>
        <w:left w:w="115" w:type="dxa"/>
        <w:bottom w:w="0" w:type="dxa"/>
        <w:right w:w="115" w:type="dxa"/>
      </w:tblCellMar>
    </w:tblPr>
  </w:style>
  <w:style w:type="table" w:customStyle="1" w:styleId="afffffb">
    <w:basedOn w:val="TableNormal"/>
    <w:tblPr>
      <w:tblStyleRowBandSize w:val="1"/>
      <w:tblStyleColBandSize w:val="1"/>
      <w:tblInd w:w="0" w:type="dxa"/>
      <w:tblCellMar>
        <w:top w:w="0" w:type="dxa"/>
        <w:left w:w="115" w:type="dxa"/>
        <w:bottom w:w="0" w:type="dxa"/>
        <w:right w:w="115" w:type="dxa"/>
      </w:tblCellMar>
    </w:tblPr>
  </w:style>
  <w:style w:type="table" w:customStyle="1" w:styleId="affff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f">
    <w:basedOn w:val="TableNormal"/>
    <w:tblPr>
      <w:tblStyleRowBandSize w:val="1"/>
      <w:tblStyleColBandSize w:val="1"/>
      <w:tblInd w:w="0" w:type="dxa"/>
      <w:tblCellMar>
        <w:top w:w="0" w:type="dxa"/>
        <w:left w:w="115" w:type="dxa"/>
        <w:bottom w:w="0" w:type="dxa"/>
        <w:right w:w="115" w:type="dxa"/>
      </w:tblCellMar>
    </w:tblPr>
  </w:style>
  <w:style w:type="table" w:customStyle="1" w:styleId="afffff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fff1">
    <w:basedOn w:val="TableNormal"/>
    <w:tblPr>
      <w:tblStyleRowBandSize w:val="1"/>
      <w:tblStyleColBandSize w:val="1"/>
      <w:tblInd w:w="0" w:type="dxa"/>
      <w:tblCellMar>
        <w:top w:w="0" w:type="dxa"/>
        <w:left w:w="115" w:type="dxa"/>
        <w:bottom w:w="0" w:type="dxa"/>
        <w:right w:w="115" w:type="dxa"/>
      </w:tblCellMar>
    </w:tblPr>
  </w:style>
  <w:style w:type="table" w:customStyle="1" w:styleId="affffff2">
    <w:basedOn w:val="TableNormal"/>
    <w:tblPr>
      <w:tblStyleRowBandSize w:val="1"/>
      <w:tblStyleColBandSize w:val="1"/>
      <w:tblInd w:w="0" w:type="dxa"/>
      <w:tblCellMar>
        <w:top w:w="100" w:type="dxa"/>
        <w:left w:w="100" w:type="dxa"/>
        <w:bottom w:w="100" w:type="dxa"/>
        <w:right w:w="100" w:type="dxa"/>
      </w:tblCellMar>
    </w:tblPr>
  </w:style>
  <w:style w:type="table" w:customStyle="1" w:styleId="affffff3">
    <w:basedOn w:val="TableNormal"/>
    <w:tblPr>
      <w:tblStyleRowBandSize w:val="1"/>
      <w:tblStyleColBandSize w:val="1"/>
      <w:tblInd w:w="0" w:type="dxa"/>
      <w:tblCellMar>
        <w:top w:w="100" w:type="dxa"/>
        <w:left w:w="100" w:type="dxa"/>
        <w:bottom w:w="100" w:type="dxa"/>
        <w:right w:w="100" w:type="dxa"/>
      </w:tblCellMar>
    </w:tblPr>
  </w:style>
  <w:style w:type="table" w:customStyle="1" w:styleId="affffff4">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ffffff5">
    <w:basedOn w:val="TableNormal"/>
    <w:tblPr>
      <w:tblStyleRowBandSize w:val="1"/>
      <w:tblStyleColBandSize w:val="1"/>
      <w:tblInd w:w="0" w:type="dxa"/>
      <w:tblCellMar>
        <w:top w:w="100" w:type="dxa"/>
        <w:left w:w="100" w:type="dxa"/>
        <w:bottom w:w="100" w:type="dxa"/>
        <w:right w:w="100" w:type="dxa"/>
      </w:tblCellMar>
    </w:tblPr>
  </w:style>
  <w:style w:type="table" w:customStyle="1" w:styleId="affffff6">
    <w:basedOn w:val="TableNormal"/>
    <w:tblPr>
      <w:tblStyleRowBandSize w:val="1"/>
      <w:tblStyleColBandSize w:val="1"/>
      <w:tblInd w:w="0" w:type="dxa"/>
      <w:tblCellMar>
        <w:top w:w="100" w:type="dxa"/>
        <w:left w:w="100" w:type="dxa"/>
        <w:bottom w:w="100" w:type="dxa"/>
        <w:right w:w="100" w:type="dxa"/>
      </w:tblCellMar>
    </w:tblPr>
    <w:tcPr>
      <w:shd w:val="clear" w:color="auto" w:fill="D9D9D9"/>
    </w:tcPr>
  </w:style>
  <w:style w:type="table" w:customStyle="1" w:styleId="affffff7">
    <w:basedOn w:val="TableNormal"/>
    <w:tblPr>
      <w:tblStyleRowBandSize w:val="1"/>
      <w:tblStyleColBandSize w:val="1"/>
      <w:tblInd w:w="0" w:type="dxa"/>
      <w:tblCellMar>
        <w:top w:w="100" w:type="dxa"/>
        <w:left w:w="100" w:type="dxa"/>
        <w:bottom w:w="100" w:type="dxa"/>
        <w:right w:w="100" w:type="dxa"/>
      </w:tblCellMar>
    </w:tblPr>
  </w:style>
  <w:style w:type="table" w:customStyle="1" w:styleId="affffff8">
    <w:basedOn w:val="TableNormal"/>
    <w:tblPr>
      <w:tblStyleRowBandSize w:val="1"/>
      <w:tblStyleColBandSize w:val="1"/>
      <w:tblInd w:w="0" w:type="dxa"/>
      <w:tblCellMar>
        <w:top w:w="100" w:type="dxa"/>
        <w:left w:w="100" w:type="dxa"/>
        <w:bottom w:w="100" w:type="dxa"/>
        <w:right w:w="100" w:type="dxa"/>
      </w:tblCellMar>
    </w:tblPr>
  </w:style>
  <w:style w:type="table" w:customStyle="1" w:styleId="affffff9">
    <w:basedOn w:val="TableNormal"/>
    <w:tblPr>
      <w:tblStyleRowBandSize w:val="1"/>
      <w:tblStyleColBandSize w:val="1"/>
      <w:tblInd w:w="0" w:type="dxa"/>
      <w:tblCellMar>
        <w:top w:w="100" w:type="dxa"/>
        <w:left w:w="100" w:type="dxa"/>
        <w:bottom w:w="100" w:type="dxa"/>
        <w:right w:w="100" w:type="dxa"/>
      </w:tblCellMar>
    </w:tblPr>
  </w:style>
  <w:style w:type="table" w:customStyle="1" w:styleId="affffffa">
    <w:basedOn w:val="TableNormal"/>
    <w:tblPr>
      <w:tblStyleRowBandSize w:val="1"/>
      <w:tblStyleColBandSize w:val="1"/>
      <w:tblInd w:w="0" w:type="dxa"/>
      <w:tblCellMar>
        <w:top w:w="100" w:type="dxa"/>
        <w:left w:w="100" w:type="dxa"/>
        <w:bottom w:w="100" w:type="dxa"/>
        <w:right w:w="100" w:type="dxa"/>
      </w:tblCellMar>
    </w:tblPr>
  </w:style>
  <w:style w:type="table" w:customStyle="1" w:styleId="affffffb">
    <w:basedOn w:val="TableNormal"/>
    <w:tblPr>
      <w:tblStyleRowBandSize w:val="1"/>
      <w:tblStyleColBandSize w:val="1"/>
      <w:tblInd w:w="0" w:type="dxa"/>
      <w:tblCellMar>
        <w:top w:w="100" w:type="dxa"/>
        <w:left w:w="100" w:type="dxa"/>
        <w:bottom w:w="100" w:type="dxa"/>
        <w:right w:w="100" w:type="dxa"/>
      </w:tblCellMar>
    </w:tblPr>
  </w:style>
  <w:style w:type="character" w:customStyle="1" w:styleId="uficommentbody">
    <w:name w:val="uficommentbody"/>
    <w:basedOn w:val="DefaultParagraphFont"/>
    <w:rsid w:val="00FE6EC1"/>
  </w:style>
  <w:style w:type="character" w:customStyle="1" w:styleId="NoSpacingChar">
    <w:name w:val="No Spacing Char"/>
    <w:basedOn w:val="DefaultParagraphFont"/>
    <w:link w:val="NoSpacing"/>
    <w:uiPriority w:val="1"/>
    <w:rsid w:val="00CD402B"/>
    <w:rPr>
      <w:rFonts w:ascii="Times New Roman" w:hAnsi="Times New Roman"/>
      <w:sz w:val="24"/>
    </w:rPr>
  </w:style>
  <w:style w:type="character" w:customStyle="1" w:styleId="apple-tab-span">
    <w:name w:val="apple-tab-span"/>
    <w:basedOn w:val="DefaultParagraphFont"/>
    <w:rsid w:val="00F4371F"/>
  </w:style>
  <w:style w:type="character" w:customStyle="1" w:styleId="a-size-base">
    <w:name w:val="a-size-base"/>
    <w:basedOn w:val="DefaultParagraphFont"/>
    <w:rsid w:val="002D1B9C"/>
  </w:style>
  <w:style w:type="character" w:styleId="IntenseEmphasis">
    <w:name w:val="Intense Emphasis"/>
    <w:basedOn w:val="DefaultParagraphFont"/>
    <w:uiPriority w:val="21"/>
    <w:qFormat/>
    <w:rsid w:val="008211E8"/>
    <w:rPr>
      <w:i/>
      <w:iCs/>
      <w:color w:val="4F81BD" w:themeColor="accent1"/>
    </w:rPr>
  </w:style>
  <w:style w:type="character" w:customStyle="1" w:styleId="Heading7Char">
    <w:name w:val="Heading 7 Char"/>
    <w:basedOn w:val="DefaultParagraphFont"/>
    <w:link w:val="Heading7"/>
    <w:uiPriority w:val="9"/>
    <w:semiHidden/>
    <w:rsid w:val="00CA47D8"/>
    <w:rPr>
      <w:rFonts w:asciiTheme="majorHAnsi" w:eastAsiaTheme="majorEastAsia" w:hAnsiTheme="majorHAnsi" w:cstheme="majorBidi"/>
      <w:i/>
      <w:iCs/>
      <w:color w:val="243F60" w:themeColor="accent1" w:themeShade="7F"/>
    </w:rPr>
  </w:style>
  <w:style w:type="paragraph" w:styleId="Caption">
    <w:name w:val="caption"/>
    <w:basedOn w:val="Normal"/>
    <w:next w:val="Normal"/>
    <w:qFormat/>
    <w:rsid w:val="00CA56CC"/>
    <w:pPr>
      <w:tabs>
        <w:tab w:val="left" w:pos="2619"/>
        <w:tab w:val="left" w:pos="7938"/>
      </w:tabs>
      <w:spacing w:after="0" w:line="240" w:lineRule="auto"/>
      <w:ind w:firstLine="240"/>
      <w:jc w:val="both"/>
    </w:pPr>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E5781"/>
    <w:pPr>
      <w:spacing w:after="0" w:line="240" w:lineRule="auto"/>
      <w:jc w:val="both"/>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semiHidden/>
    <w:rsid w:val="000E5781"/>
    <w:rPr>
      <w:rFonts w:ascii="Times New Roman" w:eastAsia="Times New Roman" w:hAnsi="Times New Roman" w:cs="Times New Roman"/>
      <w:b/>
      <w:sz w:val="24"/>
      <w:szCs w:val="20"/>
    </w:rPr>
  </w:style>
  <w:style w:type="paragraph" w:customStyle="1" w:styleId="TableParagraph">
    <w:name w:val="Table Paragraph"/>
    <w:basedOn w:val="Normal"/>
    <w:uiPriority w:val="1"/>
    <w:qFormat/>
    <w:rsid w:val="006C57E9"/>
    <w:pPr>
      <w:widowControl w:val="0"/>
      <w:autoSpaceDE w:val="0"/>
      <w:autoSpaceDN w:val="0"/>
      <w:spacing w:after="0" w:line="240" w:lineRule="auto"/>
      <w:ind w:left="100"/>
    </w:pPr>
    <w:rPr>
      <w:rFonts w:ascii="Verdana" w:eastAsia="Verdana" w:hAnsi="Verdana" w:cs="Verdana"/>
    </w:rPr>
  </w:style>
  <w:style w:type="table" w:customStyle="1" w:styleId="TableGrid1">
    <w:name w:val="Table Grid1"/>
    <w:basedOn w:val="TableNormal"/>
    <w:next w:val="TableGrid"/>
    <w:uiPriority w:val="59"/>
    <w:rsid w:val="00A779A3"/>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D40408"/>
    <w:pPr>
      <w:spacing w:after="120"/>
    </w:pPr>
  </w:style>
  <w:style w:type="character" w:customStyle="1" w:styleId="BodyTextChar">
    <w:name w:val="Body Text Char"/>
    <w:basedOn w:val="DefaultParagraphFont"/>
    <w:link w:val="BodyText"/>
    <w:uiPriority w:val="99"/>
    <w:rsid w:val="00D40408"/>
  </w:style>
  <w:style w:type="character" w:customStyle="1" w:styleId="SubtitleChar">
    <w:name w:val="Subtitle Char"/>
    <w:basedOn w:val="DefaultParagraphFont"/>
    <w:link w:val="Subtitle"/>
    <w:uiPriority w:val="11"/>
    <w:rsid w:val="001B5A91"/>
    <w:rPr>
      <w:rFonts w:ascii="Georgia" w:eastAsia="Georgia" w:hAnsi="Georgia" w:cs="Georgia"/>
      <w:i/>
      <w:color w:val="666666"/>
      <w:sz w:val="48"/>
      <w:szCs w:val="48"/>
    </w:rPr>
  </w:style>
  <w:style w:type="paragraph" w:customStyle="1" w:styleId="Default">
    <w:name w:val="Default"/>
    <w:rsid w:val="00DB72E8"/>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text">
    <w:name w:val="text"/>
    <w:basedOn w:val="DefaultParagraphFont"/>
    <w:rsid w:val="001E23CF"/>
  </w:style>
  <w:style w:type="character" w:customStyle="1" w:styleId="Heading2Char">
    <w:name w:val="Heading 2 Char"/>
    <w:basedOn w:val="DefaultParagraphFont"/>
    <w:link w:val="Heading2"/>
    <w:rsid w:val="00446605"/>
    <w:rPr>
      <w:b/>
      <w:sz w:val="36"/>
      <w:szCs w:val="36"/>
    </w:rPr>
  </w:style>
  <w:style w:type="paragraph" w:customStyle="1" w:styleId="TableStyle2">
    <w:name w:val="Table Style 2"/>
    <w:rsid w:val="00E00F30"/>
    <w:pPr>
      <w:spacing w:after="0" w:line="240" w:lineRule="auto"/>
    </w:pPr>
    <w:rPr>
      <w:rFonts w:ascii="Helvetica" w:eastAsia="Helvetica" w:hAnsi="Helvetica" w:cs="Helvetica"/>
      <w:color w:val="000000"/>
      <w:sz w:val="20"/>
      <w:szCs w:val="20"/>
    </w:rPr>
  </w:style>
  <w:style w:type="paragraph" w:customStyle="1" w:styleId="nova-legacy-e-listitem">
    <w:name w:val="nova-legacy-e-list__item"/>
    <w:basedOn w:val="Normal"/>
    <w:rsid w:val="00AD79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AD7933"/>
    <w:pPr>
      <w:spacing w:after="0" w:line="240" w:lineRule="auto"/>
    </w:pPr>
    <w:rPr>
      <w:rFonts w:ascii="Helvetica" w:eastAsia="Helvetica" w:hAnsi="Helvetica" w:cs="Helvetica"/>
      <w:color w:val="000000"/>
    </w:rPr>
  </w:style>
  <w:style w:type="table" w:customStyle="1" w:styleId="TableGrid3">
    <w:name w:val="Table Grid3"/>
    <w:basedOn w:val="TableNormal"/>
    <w:next w:val="TableGrid"/>
    <w:uiPriority w:val="59"/>
    <w:rsid w:val="008B7108"/>
    <w:pPr>
      <w:spacing w:after="0" w:line="240" w:lineRule="auto"/>
    </w:pPr>
    <w:rPr>
      <w:rFonts w:asciiTheme="minorHAnsi" w:eastAsiaTheme="minorEastAsia" w:hAnsiTheme="minorHAnsi" w:cstheme="minorBidi"/>
      <w:lang w:val="en-AU" w:eastAsia="en-A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Text">
    <w:name w:val="Table Text"/>
    <w:rsid w:val="0025783D"/>
    <w:pPr>
      <w:tabs>
        <w:tab w:val="left" w:pos="284"/>
        <w:tab w:val="left" w:pos="567"/>
      </w:tabs>
      <w:spacing w:before="40" w:after="20" w:line="240" w:lineRule="auto"/>
    </w:pPr>
    <w:rPr>
      <w:rFonts w:ascii="Arial" w:eastAsia="Times New Roman" w:hAnsi="Arial" w:cs="Times New Roman"/>
      <w:szCs w:val="20"/>
      <w:lang w:val="en-AU"/>
    </w:rPr>
  </w:style>
  <w:style w:type="character" w:customStyle="1" w:styleId="Heading5Char">
    <w:name w:val="Heading 5 Char"/>
    <w:basedOn w:val="DefaultParagraphFont"/>
    <w:link w:val="Heading5"/>
    <w:rsid w:val="006E5FF0"/>
    <w:rPr>
      <w:b/>
    </w:rPr>
  </w:style>
  <w:style w:type="character" w:customStyle="1" w:styleId="Heading3Char">
    <w:name w:val="Heading 3 Char"/>
    <w:basedOn w:val="DefaultParagraphFont"/>
    <w:link w:val="Heading3"/>
    <w:uiPriority w:val="9"/>
    <w:rsid w:val="00534FE1"/>
    <w:rPr>
      <w:b/>
      <w:sz w:val="28"/>
      <w:szCs w:val="28"/>
    </w:rPr>
  </w:style>
  <w:style w:type="character" w:styleId="CommentReference">
    <w:name w:val="annotation reference"/>
    <w:basedOn w:val="DefaultParagraphFont"/>
    <w:uiPriority w:val="99"/>
    <w:semiHidden/>
    <w:unhideWhenUsed/>
    <w:rsid w:val="00534FE1"/>
    <w:rPr>
      <w:sz w:val="16"/>
      <w:szCs w:val="16"/>
    </w:rPr>
  </w:style>
  <w:style w:type="paragraph" w:styleId="CommentText">
    <w:name w:val="annotation text"/>
    <w:basedOn w:val="Normal"/>
    <w:link w:val="CommentTextChar"/>
    <w:uiPriority w:val="99"/>
    <w:semiHidden/>
    <w:unhideWhenUsed/>
    <w:rsid w:val="00534FE1"/>
    <w:pPr>
      <w:spacing w:line="240" w:lineRule="auto"/>
    </w:pPr>
    <w:rPr>
      <w:sz w:val="20"/>
      <w:szCs w:val="20"/>
      <w:lang w:eastAsia="en-GB"/>
    </w:rPr>
  </w:style>
  <w:style w:type="character" w:customStyle="1" w:styleId="CommentTextChar">
    <w:name w:val="Comment Text Char"/>
    <w:basedOn w:val="DefaultParagraphFont"/>
    <w:link w:val="CommentText"/>
    <w:uiPriority w:val="99"/>
    <w:semiHidden/>
    <w:rsid w:val="00534FE1"/>
    <w:rPr>
      <w:sz w:val="20"/>
      <w:szCs w:val="20"/>
      <w:lang w:eastAsia="en-GB"/>
    </w:rPr>
  </w:style>
  <w:style w:type="paragraph" w:styleId="CommentSubject">
    <w:name w:val="annotation subject"/>
    <w:basedOn w:val="CommentText"/>
    <w:next w:val="CommentText"/>
    <w:link w:val="CommentSubjectChar"/>
    <w:uiPriority w:val="99"/>
    <w:semiHidden/>
    <w:unhideWhenUsed/>
    <w:rsid w:val="00534FE1"/>
    <w:rPr>
      <w:b/>
      <w:bCs/>
    </w:rPr>
  </w:style>
  <w:style w:type="character" w:customStyle="1" w:styleId="CommentSubjectChar">
    <w:name w:val="Comment Subject Char"/>
    <w:basedOn w:val="CommentTextChar"/>
    <w:link w:val="CommentSubject"/>
    <w:uiPriority w:val="99"/>
    <w:semiHidden/>
    <w:rsid w:val="00534FE1"/>
    <w:rPr>
      <w:b/>
      <w:bCs/>
      <w:sz w:val="20"/>
      <w:szCs w:val="20"/>
      <w:lang w:eastAsia="en-GB"/>
    </w:rPr>
  </w:style>
  <w:style w:type="character" w:customStyle="1" w:styleId="BodyTextChar1">
    <w:name w:val="Body Text Char1"/>
    <w:uiPriority w:val="99"/>
    <w:rsid w:val="00534FE1"/>
    <w:rPr>
      <w:rFonts w:ascii="Calibri" w:eastAsia="Calibri" w:hAnsi="Calibri" w:cs="Vrinda"/>
      <w:sz w:val="20"/>
      <w:szCs w:val="20"/>
      <w:lang w:val="en-AU" w:bidi="bn-BD"/>
    </w:rPr>
  </w:style>
  <w:style w:type="paragraph" w:customStyle="1" w:styleId="affffffc">
    <w:name w:val="_"/>
    <w:basedOn w:val="Normal"/>
    <w:uiPriority w:val="99"/>
    <w:rsid w:val="00534FE1"/>
    <w:pPr>
      <w:widowControl w:val="0"/>
      <w:autoSpaceDE w:val="0"/>
      <w:autoSpaceDN w:val="0"/>
      <w:adjustRightInd w:val="0"/>
      <w:spacing w:after="0" w:line="240" w:lineRule="auto"/>
      <w:ind w:left="360" w:hanging="360"/>
    </w:pPr>
    <w:rPr>
      <w:rFonts w:ascii="Times New Roman" w:eastAsia="Times New Roman" w:hAnsi="Times New Roman" w:cs="Times New Roman"/>
      <w:sz w:val="24"/>
      <w:szCs w:val="24"/>
      <w:lang w:eastAsia="en-GB"/>
    </w:rPr>
  </w:style>
  <w:style w:type="character" w:customStyle="1" w:styleId="fontstyle01">
    <w:name w:val="fontstyle01"/>
    <w:basedOn w:val="DefaultParagraphFont"/>
    <w:rsid w:val="00534FE1"/>
    <w:rPr>
      <w:rFonts w:ascii="Calibri" w:hAnsi="Calibri" w:cs="Calibri" w:hint="default"/>
      <w:b/>
      <w:bCs/>
      <w:i w:val="0"/>
      <w:iCs w:val="0"/>
      <w:color w:val="000000"/>
      <w:sz w:val="24"/>
      <w:szCs w:val="24"/>
    </w:rPr>
  </w:style>
  <w:style w:type="character" w:customStyle="1" w:styleId="fontstyle21">
    <w:name w:val="fontstyle21"/>
    <w:basedOn w:val="DefaultParagraphFont"/>
    <w:rsid w:val="00534FE1"/>
    <w:rPr>
      <w:rFonts w:ascii="Calibri" w:hAnsi="Calibri" w:cs="Calibri" w:hint="default"/>
      <w:b w:val="0"/>
      <w:bCs w:val="0"/>
      <w:i w:val="0"/>
      <w:iCs w:val="0"/>
      <w:color w:val="000000"/>
      <w:sz w:val="24"/>
      <w:szCs w:val="24"/>
    </w:rPr>
  </w:style>
  <w:style w:type="character" w:customStyle="1" w:styleId="a-color-secondary">
    <w:name w:val="a-color-secondary"/>
    <w:basedOn w:val="DefaultParagraphFont"/>
    <w:rsid w:val="00534FE1"/>
  </w:style>
  <w:style w:type="character" w:customStyle="1" w:styleId="booktitle">
    <w:name w:val="booktitle"/>
    <w:basedOn w:val="DefaultParagraphFont"/>
    <w:rsid w:val="00534FE1"/>
  </w:style>
  <w:style w:type="table" w:customStyle="1" w:styleId="TableGrid2">
    <w:name w:val="Table Grid2"/>
    <w:basedOn w:val="TableNormal"/>
    <w:next w:val="TableGrid"/>
    <w:uiPriority w:val="59"/>
    <w:rsid w:val="00534FE1"/>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05693">
      <w:bodyDiv w:val="1"/>
      <w:marLeft w:val="0"/>
      <w:marRight w:val="0"/>
      <w:marTop w:val="0"/>
      <w:marBottom w:val="0"/>
      <w:divBdr>
        <w:top w:val="none" w:sz="0" w:space="0" w:color="auto"/>
        <w:left w:val="none" w:sz="0" w:space="0" w:color="auto"/>
        <w:bottom w:val="none" w:sz="0" w:space="0" w:color="auto"/>
        <w:right w:val="none" w:sz="0" w:space="0" w:color="auto"/>
      </w:divBdr>
    </w:div>
    <w:div w:id="845633876">
      <w:bodyDiv w:val="1"/>
      <w:marLeft w:val="0"/>
      <w:marRight w:val="0"/>
      <w:marTop w:val="0"/>
      <w:marBottom w:val="0"/>
      <w:divBdr>
        <w:top w:val="none" w:sz="0" w:space="0" w:color="auto"/>
        <w:left w:val="none" w:sz="0" w:space="0" w:color="auto"/>
        <w:bottom w:val="none" w:sz="0" w:space="0" w:color="auto"/>
        <w:right w:val="none" w:sz="0" w:space="0" w:color="auto"/>
      </w:divBdr>
    </w:div>
    <w:div w:id="1073158952">
      <w:bodyDiv w:val="1"/>
      <w:marLeft w:val="0"/>
      <w:marRight w:val="0"/>
      <w:marTop w:val="0"/>
      <w:marBottom w:val="0"/>
      <w:divBdr>
        <w:top w:val="none" w:sz="0" w:space="0" w:color="auto"/>
        <w:left w:val="none" w:sz="0" w:space="0" w:color="auto"/>
        <w:bottom w:val="none" w:sz="0" w:space="0" w:color="auto"/>
        <w:right w:val="none" w:sz="0" w:space="0" w:color="auto"/>
      </w:divBdr>
    </w:div>
    <w:div w:id="1506942770">
      <w:bodyDiv w:val="1"/>
      <w:marLeft w:val="0"/>
      <w:marRight w:val="0"/>
      <w:marTop w:val="0"/>
      <w:marBottom w:val="0"/>
      <w:divBdr>
        <w:top w:val="none" w:sz="0" w:space="0" w:color="auto"/>
        <w:left w:val="none" w:sz="0" w:space="0" w:color="auto"/>
        <w:bottom w:val="none" w:sz="0" w:space="0" w:color="auto"/>
        <w:right w:val="none" w:sz="0" w:space="0" w:color="auto"/>
      </w:divBdr>
    </w:div>
    <w:div w:id="2138209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nnB1HSYEIJ9YJUKg4DVRBsE/9w==">AMUW2mXUk8i30d17/TFUmZc6mTI45VK+bg3UnOsmh26DgXea9JdY8yGfpkvcJuefBiClgn1XQ2zo7RxGHF1cbM1Vmxi4n9SZ82D20xY6uhINb5SPaYUgoiL6dLJ1j9baYGpP5EvCUSa9gP0HU+OwsDAmKTYr79cV5Cl7J8ZU+ojSAqS6sMJnkR4viuTJ5saLxBsCje0gVi823LDt3p2TZ0lKGgVlkFXnVl9bnCX83j4t9Sh3cIqioy9y1HDDWqyNzj2AKOfMP70uNm/3stzpsl7sXcTbsEgxh9nAl3PAEWitYQOlcfdatqdCzb9ihoNVDlTeKfeIeeKSJCJ4l60Zc9hmVkmxy6qA3l/EquLQWlN5fsATCf83/OnxA+pP0pgbN+GaW0pkQ9Tl25PuNM+HOgrl1+qk7RNS9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4109C3-0668-4E84-8905-5A14C3D1B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24734</Words>
  <Characters>140984</Characters>
  <Application>Microsoft Office Word</Application>
  <DocSecurity>0</DocSecurity>
  <Lines>1174</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SBE CPU 10</cp:lastModifiedBy>
  <cp:revision>3</cp:revision>
  <cp:lastPrinted>2026-09-26T11:24:00Z</cp:lastPrinted>
  <dcterms:created xsi:type="dcterms:W3CDTF">2026-09-28T03:58:00Z</dcterms:created>
  <dcterms:modified xsi:type="dcterms:W3CDTF">2026-09-28T03:59:00Z</dcterms:modified>
</cp:coreProperties>
</file>